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EC" w:rsidRPr="00507DB1" w:rsidRDefault="00F12DA0" w:rsidP="006E1F55">
      <w:pPr>
        <w:widowControl w:val="0"/>
        <w:jc w:val="center"/>
        <w:rPr>
          <w:b/>
          <w:sz w:val="22"/>
          <w:szCs w:val="22"/>
        </w:rPr>
      </w:pPr>
      <w:r>
        <w:rPr>
          <w:b/>
          <w:bCs/>
          <w:noProof/>
          <w:sz w:val="22"/>
          <w:szCs w:val="22"/>
        </w:rPr>
        <w:drawing>
          <wp:inline distT="0" distB="0" distL="0" distR="0">
            <wp:extent cx="6391275" cy="8201773"/>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8201773"/>
                    </a:xfrm>
                    <a:prstGeom prst="rect">
                      <a:avLst/>
                    </a:prstGeom>
                    <a:noFill/>
                    <a:ln>
                      <a:noFill/>
                    </a:ln>
                  </pic:spPr>
                </pic:pic>
              </a:graphicData>
            </a:graphic>
          </wp:inline>
        </w:drawing>
      </w:r>
      <w:bookmarkStart w:id="0" w:name="_GoBack"/>
      <w:bookmarkEnd w:id="0"/>
      <w:r w:rsidR="00416FEC" w:rsidRPr="00000893">
        <w:rPr>
          <w:sz w:val="22"/>
          <w:szCs w:val="22"/>
        </w:rPr>
        <w:br w:type="page"/>
      </w:r>
      <w:bookmarkStart w:id="1" w:name="_Hlt232599659"/>
      <w:bookmarkStart w:id="2" w:name="_Hlt234930228"/>
      <w:bookmarkStart w:id="3" w:name="_Toc295134149"/>
      <w:bookmarkStart w:id="4" w:name="_Toc315422428"/>
      <w:bookmarkEnd w:id="1"/>
      <w:bookmarkEnd w:id="2"/>
      <w:r w:rsidR="00416FEC" w:rsidRPr="00507DB1">
        <w:rPr>
          <w:b/>
          <w:sz w:val="22"/>
          <w:szCs w:val="22"/>
        </w:rPr>
        <w:lastRenderedPageBreak/>
        <w:t>ТОМ № 1</w:t>
      </w:r>
      <w:r w:rsidR="00416FEC" w:rsidRPr="00507DB1">
        <w:rPr>
          <w:sz w:val="22"/>
          <w:szCs w:val="22"/>
        </w:rPr>
        <w:t xml:space="preserve"> </w:t>
      </w:r>
      <w:r w:rsidR="00416FEC" w:rsidRPr="00507DB1">
        <w:rPr>
          <w:b/>
          <w:sz w:val="22"/>
          <w:szCs w:val="22"/>
        </w:rPr>
        <w:t>ОБЩАЯ ЧАСТЬ</w:t>
      </w:r>
    </w:p>
    <w:p w:rsidR="00416FEC" w:rsidRPr="00507DB1" w:rsidRDefault="00416FEC" w:rsidP="006E1F55">
      <w:pPr>
        <w:widowControl w:val="0"/>
        <w:jc w:val="center"/>
        <w:rPr>
          <w:sz w:val="22"/>
          <w:szCs w:val="22"/>
        </w:rPr>
      </w:pPr>
    </w:p>
    <w:p w:rsidR="004F3B3D" w:rsidRPr="000F7343" w:rsidRDefault="004F3B3D" w:rsidP="004F3B3D">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4F3B3D" w:rsidRPr="00507DB1" w:rsidRDefault="004F3B3D" w:rsidP="004F3B3D">
      <w:pPr>
        <w:widowControl w:val="0"/>
        <w:tabs>
          <w:tab w:val="left" w:pos="851"/>
        </w:tabs>
        <w:rPr>
          <w:sz w:val="22"/>
          <w:szCs w:val="22"/>
        </w:rPr>
      </w:pPr>
    </w:p>
    <w:p w:rsidR="004F3B3D" w:rsidRPr="000F7343" w:rsidRDefault="004F3B3D" w:rsidP="004F3B3D">
      <w:pPr>
        <w:pStyle w:val="af9"/>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Pr>
          <w:sz w:val="22"/>
          <w:szCs w:val="22"/>
        </w:rPr>
        <w:t>котировок (запрос цен)</w:t>
      </w:r>
      <w:r w:rsidRPr="00507DB1">
        <w:rPr>
          <w:sz w:val="22"/>
          <w:szCs w:val="22"/>
        </w:rPr>
        <w:t>.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4F3B3D" w:rsidRPr="000F7343" w:rsidRDefault="004F3B3D" w:rsidP="004F3B3D">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Pr>
          <w:color w:val="000000"/>
          <w:sz w:val="22"/>
        </w:rPr>
        <w:t>котировок</w:t>
      </w:r>
      <w:r w:rsidRPr="00000893">
        <w:rPr>
          <w:color w:val="000000"/>
          <w:sz w:val="22"/>
        </w:rPr>
        <w:t xml:space="preserve"> или иным его участником.</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4F3B3D" w:rsidRPr="000F7343" w:rsidRDefault="004F3B3D" w:rsidP="004F3B3D">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4F3B3D" w:rsidRPr="000F7343" w:rsidRDefault="004F3B3D" w:rsidP="004F3B3D">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Pr>
          <w:bCs w:val="0"/>
          <w:sz w:val="22"/>
        </w:rPr>
        <w:t>котировок</w:t>
      </w:r>
      <w:r w:rsidRPr="000F7343">
        <w:rPr>
          <w:bCs w:val="0"/>
          <w:sz w:val="22"/>
        </w:rPr>
        <w:t xml:space="preserve">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Pr>
          <w:sz w:val="22"/>
        </w:rPr>
        <w:t>котировок</w:t>
      </w:r>
      <w:r w:rsidRPr="00000893">
        <w:rPr>
          <w:sz w:val="22"/>
        </w:rPr>
        <w:t xml:space="preserve"> и проведения запроса </w:t>
      </w:r>
      <w:r>
        <w:rPr>
          <w:sz w:val="22"/>
        </w:rPr>
        <w:t>котировок</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w:t>
      </w:r>
      <w:proofErr w:type="spellStart"/>
      <w:r w:rsidRPr="000F7343">
        <w:rPr>
          <w:sz w:val="22"/>
        </w:rPr>
        <w:t>неознакомления</w:t>
      </w:r>
      <w:proofErr w:type="spellEnd"/>
      <w:r w:rsidRPr="000F7343">
        <w:rPr>
          <w:sz w:val="22"/>
        </w:rPr>
        <w:t xml:space="preserve"> претендентами, участниками закупочной процедуры с извещением об отказе от проведения закупочной процедуры.</w:t>
      </w:r>
    </w:p>
    <w:p w:rsidR="004F3B3D" w:rsidRDefault="004F3B3D" w:rsidP="004F3B3D">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4F3B3D" w:rsidRDefault="004F3B3D" w:rsidP="004F3B3D">
      <w:pPr>
        <w:pStyle w:val="af9"/>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Pr>
          <w:sz w:val="22"/>
          <w:szCs w:val="22"/>
        </w:rPr>
        <w:t>заявок</w:t>
      </w:r>
      <w:r w:rsidRPr="00000893">
        <w:rPr>
          <w:sz w:val="22"/>
          <w:szCs w:val="22"/>
        </w:rPr>
        <w:t>,</w:t>
      </w:r>
      <w:r>
        <w:rPr>
          <w:sz w:val="22"/>
          <w:szCs w:val="22"/>
        </w:rPr>
        <w:t xml:space="preserve"> или в</w:t>
      </w:r>
      <w:r w:rsidRPr="00000893">
        <w:rPr>
          <w:sz w:val="22"/>
          <w:szCs w:val="22"/>
        </w:rPr>
        <w:t xml:space="preserve"> случае отказа от проведения запроса </w:t>
      </w:r>
      <w:r>
        <w:rPr>
          <w:sz w:val="22"/>
          <w:szCs w:val="22"/>
        </w:rPr>
        <w:t>котировок</w:t>
      </w:r>
      <w:r w:rsidRPr="00000893">
        <w:rPr>
          <w:sz w:val="22"/>
          <w:szCs w:val="22"/>
        </w:rPr>
        <w:t>.</w:t>
      </w:r>
    </w:p>
    <w:p w:rsidR="004F3B3D" w:rsidRPr="00000893" w:rsidRDefault="004F3B3D" w:rsidP="004F3B3D">
      <w:pPr>
        <w:pStyle w:val="af9"/>
        <w:widowControl w:val="0"/>
        <w:tabs>
          <w:tab w:val="left" w:pos="851"/>
        </w:tabs>
        <w:spacing w:before="0" w:beforeAutospacing="0" w:after="0" w:afterAutospacing="0"/>
        <w:jc w:val="both"/>
        <w:rPr>
          <w:sz w:val="22"/>
          <w:szCs w:val="22"/>
        </w:rPr>
      </w:pPr>
    </w:p>
    <w:p w:rsidR="004F3B3D" w:rsidRPr="00000893" w:rsidRDefault="004F3B3D" w:rsidP="004F3B3D">
      <w:pPr>
        <w:pStyle w:val="Times12"/>
        <w:widowControl w:val="0"/>
        <w:tabs>
          <w:tab w:val="left" w:pos="851"/>
        </w:tabs>
        <w:ind w:firstLine="0"/>
        <w:jc w:val="center"/>
        <w:rPr>
          <w:sz w:val="22"/>
        </w:rPr>
      </w:pPr>
    </w:p>
    <w:p w:rsidR="004F3B3D" w:rsidRDefault="004F3B3D" w:rsidP="004F3B3D">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bookmarkEnd w:id="8"/>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Pr>
          <w:sz w:val="22"/>
        </w:rPr>
        <w:t>котировок</w:t>
      </w:r>
      <w:r w:rsidRPr="00000893">
        <w:rPr>
          <w:sz w:val="22"/>
        </w:rPr>
        <w:t>, в том числе:</w:t>
      </w:r>
    </w:p>
    <w:p w:rsidR="004F3B3D" w:rsidRPr="000F7343" w:rsidRDefault="004F3B3D" w:rsidP="004F3B3D">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4F3B3D" w:rsidRPr="00CC5F35" w:rsidRDefault="004F3B3D" w:rsidP="004F3B3D">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color w:val="000000"/>
          <w:sz w:val="22"/>
          <w:szCs w:val="22"/>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4F3B3D" w:rsidRDefault="004F3B3D" w:rsidP="004F3B3D">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 xml:space="preserve"> (в случае если предметом закупки являются работы).</w:t>
      </w:r>
    </w:p>
    <w:p w:rsidR="004F3B3D" w:rsidRPr="00CC5F35" w:rsidRDefault="004F3B3D" w:rsidP="004F3B3D">
      <w:pPr>
        <w:pStyle w:val="affe"/>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4F3B3D" w:rsidRPr="00000893" w:rsidRDefault="004F3B3D" w:rsidP="004F3B3D">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4F3B3D" w:rsidRPr="00000893" w:rsidRDefault="004F3B3D" w:rsidP="004F3B3D">
      <w:pPr>
        <w:pStyle w:val="p0"/>
        <w:widowControl w:val="0"/>
        <w:tabs>
          <w:tab w:val="left" w:pos="851"/>
        </w:tabs>
        <w:rPr>
          <w:sz w:val="22"/>
          <w:szCs w:val="22"/>
        </w:rPr>
      </w:pPr>
    </w:p>
    <w:p w:rsidR="004F3B3D" w:rsidRDefault="004F3B3D" w:rsidP="004F3B3D">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403486" w:rsidRPr="00403486" w:rsidRDefault="00403486" w:rsidP="00403486">
      <w:pPr>
        <w:widowControl w:val="0"/>
        <w:numPr>
          <w:ilvl w:val="1"/>
          <w:numId w:val="25"/>
        </w:numPr>
        <w:tabs>
          <w:tab w:val="left" w:pos="851"/>
          <w:tab w:val="left" w:pos="1320"/>
        </w:tabs>
        <w:ind w:left="0" w:firstLine="0"/>
        <w:jc w:val="both"/>
        <w:rPr>
          <w:b/>
          <w:sz w:val="20"/>
          <w:szCs w:val="20"/>
        </w:rPr>
      </w:pPr>
      <w:r w:rsidRPr="00403486">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котировок,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котировок в запечатанном конверте  с указанием наименования предмета запроса котировок, а так же номеров лотов, на участие в которых адресована данная заявка. </w:t>
      </w:r>
    </w:p>
    <w:p w:rsidR="004F3B3D" w:rsidRPr="008147D1" w:rsidRDefault="00403486" w:rsidP="00403486">
      <w:pPr>
        <w:widowControl w:val="0"/>
        <w:tabs>
          <w:tab w:val="left" w:pos="851"/>
          <w:tab w:val="left" w:pos="1320"/>
        </w:tabs>
        <w:jc w:val="both"/>
        <w:rPr>
          <w:b/>
          <w:sz w:val="20"/>
          <w:szCs w:val="20"/>
        </w:rPr>
      </w:pPr>
      <w:r>
        <w:rPr>
          <w:sz w:val="22"/>
          <w:szCs w:val="22"/>
        </w:rPr>
        <w:tab/>
      </w:r>
      <w:r w:rsidRPr="00403486">
        <w:rPr>
          <w:sz w:val="22"/>
          <w:szCs w:val="22"/>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4F3B3D" w:rsidRPr="008147D1">
        <w:rPr>
          <w:b/>
          <w:sz w:val="20"/>
          <w:szCs w:val="20"/>
        </w:rPr>
        <w:t xml:space="preserve"> </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4F3B3D" w:rsidRPr="00F01E13" w:rsidRDefault="004F3B3D" w:rsidP="00403486">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4F3B3D" w:rsidRPr="00F01E13" w:rsidRDefault="00403486" w:rsidP="00403486">
      <w:pPr>
        <w:widowControl w:val="0"/>
        <w:numPr>
          <w:ilvl w:val="1"/>
          <w:numId w:val="25"/>
        </w:numPr>
        <w:tabs>
          <w:tab w:val="left" w:pos="851"/>
          <w:tab w:val="left" w:pos="1134"/>
        </w:tabs>
        <w:ind w:left="0" w:firstLine="0"/>
        <w:jc w:val="both"/>
        <w:rPr>
          <w:color w:val="000000"/>
          <w:sz w:val="22"/>
          <w:szCs w:val="22"/>
        </w:rPr>
      </w:pPr>
      <w:r w:rsidRPr="00403486">
        <w:rPr>
          <w:color w:val="000000"/>
          <w:sz w:val="22"/>
          <w:szCs w:val="22"/>
        </w:rPr>
        <w:t>Заявка, подаваемая для участия в запросе котировок, должна включать следующие сведения и документы</w:t>
      </w:r>
      <w:r w:rsidR="004F3B3D" w:rsidRPr="00000893">
        <w:rPr>
          <w:color w:val="000000"/>
          <w:sz w:val="22"/>
          <w:szCs w:val="22"/>
        </w:rPr>
        <w:t>:</w:t>
      </w:r>
    </w:p>
    <w:p w:rsidR="004F3B3D" w:rsidRPr="009809D4" w:rsidRDefault="004F3B3D" w:rsidP="00403486">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4F3B3D" w:rsidRDefault="004F3B3D" w:rsidP="00403486">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D035DA" w:rsidRDefault="004F3B3D" w:rsidP="00403486">
      <w:pPr>
        <w:widowControl w:val="0"/>
        <w:numPr>
          <w:ilvl w:val="3"/>
          <w:numId w:val="25"/>
        </w:numPr>
        <w:tabs>
          <w:tab w:val="left" w:pos="851"/>
          <w:tab w:val="left" w:pos="1134"/>
        </w:tabs>
        <w:ind w:left="0" w:firstLine="0"/>
        <w:jc w:val="both"/>
        <w:rPr>
          <w:color w:val="000000"/>
          <w:sz w:val="22"/>
        </w:rPr>
      </w:pPr>
      <w:r>
        <w:rPr>
          <w:sz w:val="22"/>
        </w:rPr>
        <w:lastRenderedPageBreak/>
        <w:t>формы приложений к заявке, заполненные в соответствии с требованиями документации (оригинал);</w:t>
      </w:r>
    </w:p>
    <w:p w:rsidR="004F3B3D" w:rsidRDefault="004F3B3D" w:rsidP="00403486">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4F3B3D" w:rsidRPr="00BC3C74" w:rsidRDefault="004F3B3D" w:rsidP="004F3B3D">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w:t>
      </w:r>
      <w:r>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w:t>
      </w:r>
      <w:r>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4F3B3D" w:rsidRPr="00D035DA" w:rsidRDefault="004F3B3D" w:rsidP="004F3B3D">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w:t>
      </w:r>
      <w:r>
        <w:rPr>
          <w:sz w:val="22"/>
          <w:szCs w:val="22"/>
        </w:rPr>
        <w:t>котировок</w:t>
      </w:r>
      <w:r w:rsidRPr="00000893">
        <w:rPr>
          <w:sz w:val="22"/>
          <w:szCs w:val="22"/>
        </w:rPr>
        <w:t xml:space="preserve">, если такое требование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403486" w:rsidRDefault="004F3B3D" w:rsidP="004F3B3D">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w:t>
      </w:r>
      <w:r w:rsidRPr="00403486">
        <w:rPr>
          <w:sz w:val="22"/>
          <w:szCs w:val="22"/>
        </w:rPr>
        <w:t xml:space="preserve">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403486">
          <w:rPr>
            <w:rStyle w:val="af8"/>
            <w:rFonts w:cs="Arial"/>
            <w:color w:val="auto"/>
            <w:sz w:val="22"/>
            <w:szCs w:val="22"/>
          </w:rPr>
          <w:t>законодательством</w:t>
        </w:r>
      </w:hyperlink>
      <w:r w:rsidRPr="0040348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7028BB" w:rsidRDefault="004F3B3D" w:rsidP="004F3B3D">
      <w:pPr>
        <w:numPr>
          <w:ilvl w:val="3"/>
          <w:numId w:val="25"/>
        </w:numPr>
        <w:tabs>
          <w:tab w:val="left" w:pos="851"/>
        </w:tabs>
        <w:ind w:left="0" w:firstLine="0"/>
        <w:jc w:val="both"/>
        <w:rPr>
          <w:sz w:val="22"/>
          <w:szCs w:val="22"/>
        </w:rPr>
      </w:pPr>
      <w:r w:rsidRPr="00403486">
        <w:rPr>
          <w:sz w:val="22"/>
          <w:szCs w:val="22"/>
        </w:rPr>
        <w:t xml:space="preserve">лицензии, сертификаты, </w:t>
      </w:r>
      <w:r>
        <w:rPr>
          <w:sz w:val="22"/>
          <w:szCs w:val="22"/>
        </w:rPr>
        <w:t xml:space="preserve">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4F3B3D" w:rsidRPr="009809D4" w:rsidRDefault="004F3B3D" w:rsidP="004F3B3D">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4F3B3D" w:rsidRDefault="004F3B3D" w:rsidP="004F3B3D">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w:t>
      </w:r>
      <w:r>
        <w:rPr>
          <w:sz w:val="22"/>
          <w:szCs w:val="22"/>
        </w:rPr>
        <w:lastRenderedPageBreak/>
        <w:t>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0" w:history="1">
        <w:r w:rsidRPr="00000893">
          <w:rPr>
            <w:rStyle w:val="af8"/>
            <w:rFonts w:cs="Arial"/>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2D4F9F"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Pr>
          <w:sz w:val="22"/>
          <w:szCs w:val="22"/>
        </w:rPr>
        <w:t>котировок;</w:t>
      </w:r>
    </w:p>
    <w:p w:rsidR="004F3B3D" w:rsidRPr="00211BCA" w:rsidRDefault="004F3B3D" w:rsidP="004F3B3D">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8"/>
            <w:rFonts w:cs="Arial"/>
            <w:sz w:val="22"/>
            <w:szCs w:val="22"/>
          </w:rPr>
          <w:t>пункт</w:t>
        </w:r>
        <w:r>
          <w:rPr>
            <w:rStyle w:val="af8"/>
            <w:rFonts w:cs="Arial"/>
            <w:sz w:val="22"/>
            <w:szCs w:val="22"/>
          </w:rPr>
          <w:t>а</w:t>
        </w:r>
        <w:r w:rsidRPr="00000893">
          <w:rPr>
            <w:rStyle w:val="af8"/>
            <w:rFonts w:cs="Arial"/>
            <w:sz w:val="22"/>
            <w:szCs w:val="22"/>
          </w:rPr>
          <w:t>м</w:t>
        </w:r>
        <w:r>
          <w:rPr>
            <w:rStyle w:val="af8"/>
            <w:rFonts w:cs="Arial"/>
            <w:sz w:val="22"/>
            <w:szCs w:val="22"/>
          </w:rPr>
          <w:t>и</w:t>
        </w:r>
        <w:r w:rsidRPr="00000893">
          <w:rPr>
            <w:rStyle w:val="af8"/>
            <w:rFonts w:cs="Arial"/>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4F3B3D" w:rsidRPr="00000893" w:rsidRDefault="004F3B3D" w:rsidP="004F3B3D">
      <w:pPr>
        <w:tabs>
          <w:tab w:val="left" w:pos="851"/>
        </w:tabs>
        <w:jc w:val="both"/>
        <w:rPr>
          <w:sz w:val="22"/>
          <w:szCs w:val="22"/>
        </w:rPr>
      </w:pPr>
    </w:p>
    <w:p w:rsidR="004F3B3D" w:rsidRPr="00000893" w:rsidRDefault="004F3B3D" w:rsidP="004F3B3D">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Pr>
          <w:sz w:val="22"/>
        </w:rPr>
        <w:t>КОТИРОВОК</w:t>
      </w:r>
    </w:p>
    <w:p w:rsidR="004F3B3D" w:rsidRPr="007936A2" w:rsidRDefault="004F3B3D" w:rsidP="004F3B3D">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4F3B3D" w:rsidRDefault="004F3B3D" w:rsidP="004F3B3D">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1" w:history="1">
        <w:r w:rsidRPr="00B70898">
          <w:rPr>
            <w:rStyle w:val="af0"/>
            <w:rFonts w:ascii="Times New Roman" w:hAnsi="Times New Roman"/>
            <w:b w:val="0"/>
            <w:i w:val="0"/>
            <w:sz w:val="22"/>
            <w:szCs w:val="22"/>
          </w:rPr>
          <w:t>http://volgogres34.ru/zakupki/</w:t>
        </w:r>
      </w:hyperlink>
      <w:r w:rsidR="00403486">
        <w:rPr>
          <w:rFonts w:ascii="Times New Roman" w:hAnsi="Times New Roman"/>
          <w:b w:val="0"/>
          <w:i w:val="0"/>
          <w:sz w:val="22"/>
          <w:szCs w:val="22"/>
        </w:rPr>
        <w:t xml:space="preserve"> 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2" w:history="1">
        <w:r w:rsidRPr="00000893">
          <w:rPr>
            <w:rStyle w:val="af0"/>
            <w:rFonts w:ascii="Times New Roman" w:hAnsi="Times New Roman"/>
            <w:b w:val="0"/>
            <w:i w:val="0"/>
            <w:sz w:val="22"/>
            <w:szCs w:val="22"/>
          </w:rPr>
          <w:t>www.zakupki.gov.ru</w:t>
        </w:r>
      </w:hyperlink>
      <w:r>
        <w:rPr>
          <w:rFonts w:ascii="Times New Roman" w:hAnsi="Times New Roman"/>
          <w:b w:val="0"/>
          <w:i w:val="0"/>
          <w:sz w:val="22"/>
          <w:szCs w:val="22"/>
        </w:rPr>
        <w:t xml:space="preserve"> и </w:t>
      </w:r>
      <w:r w:rsidRPr="00000893">
        <w:rPr>
          <w:rFonts w:ascii="Times New Roman" w:hAnsi="Times New Roman"/>
          <w:b w:val="0"/>
          <w:i w:val="0"/>
          <w:sz w:val="22"/>
          <w:szCs w:val="22"/>
        </w:rPr>
        <w:t>доступна для ознакомления бесплатно</w:t>
      </w:r>
      <w:r>
        <w:rPr>
          <w:rFonts w:ascii="Times New Roman" w:hAnsi="Times New Roman"/>
          <w:b w:val="0"/>
          <w:i w:val="0"/>
          <w:sz w:val="22"/>
          <w:szCs w:val="22"/>
        </w:rPr>
        <w:t>.</w:t>
      </w:r>
    </w:p>
    <w:bookmarkEnd w:id="11"/>
    <w:bookmarkEnd w:id="12"/>
    <w:p w:rsidR="004F3B3D" w:rsidRPr="00000893" w:rsidRDefault="004F3B3D" w:rsidP="004F3B3D">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4F3B3D" w:rsidRPr="008B3AD7"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4F3B3D"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4F3B3D" w:rsidRPr="008B3AD7"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Pr>
          <w:rFonts w:ascii="Times New Roman" w:hAnsi="Times New Roman"/>
          <w:bCs w:val="0"/>
          <w:i w:val="0"/>
          <w:iCs w:val="0"/>
          <w:sz w:val="22"/>
          <w:szCs w:val="22"/>
        </w:rPr>
        <w:t>запроса котировок</w:t>
      </w:r>
    </w:p>
    <w:p w:rsidR="00403486" w:rsidRPr="009F2290"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4F3B3D" w:rsidRPr="009F2290"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4F3B3D" w:rsidRPr="009F2290"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lastRenderedPageBreak/>
        <w:t>На основании своевременно поступившего запроса заказчик в праве по своему усмотрению принять одно из следующих решений:</w:t>
      </w:r>
    </w:p>
    <w:p w:rsidR="004F3B3D" w:rsidRPr="009F2290"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4F3B3D" w:rsidRPr="009F2290"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4F3B3D" w:rsidRPr="009F2290"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403486" w:rsidRPr="009F2290"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403486" w:rsidRPr="009F2290"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403486" w:rsidRPr="009F2290"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403486" w:rsidRPr="009F2290" w:rsidRDefault="00403486" w:rsidP="00403486">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4F3B3D" w:rsidRDefault="004F3B3D" w:rsidP="004F3B3D">
      <w:pPr>
        <w:numPr>
          <w:ilvl w:val="2"/>
          <w:numId w:val="15"/>
        </w:numPr>
        <w:tabs>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4F3B3D" w:rsidRDefault="004F3B3D" w:rsidP="004F3B3D">
      <w:pPr>
        <w:numPr>
          <w:ilvl w:val="2"/>
          <w:numId w:val="15"/>
        </w:numPr>
        <w:tabs>
          <w:tab w:val="left" w:pos="851"/>
        </w:tabs>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4F3B3D" w:rsidRDefault="004F3B3D" w:rsidP="004F3B3D">
      <w:pPr>
        <w:widowControl w:val="0"/>
        <w:numPr>
          <w:ilvl w:val="2"/>
          <w:numId w:val="15"/>
        </w:numPr>
        <w:tabs>
          <w:tab w:val="left" w:pos="851"/>
        </w:tabs>
        <w:autoSpaceDE w:val="0"/>
        <w:autoSpaceDN w:val="0"/>
        <w:adjustRightInd w:val="0"/>
        <w:ind w:left="0" w:firstLine="0"/>
        <w:contextualSpacing/>
        <w:jc w:val="both"/>
        <w:rPr>
          <w:sz w:val="22"/>
          <w:szCs w:val="22"/>
        </w:rPr>
      </w:pPr>
      <w:r>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на официальном сайте </w:t>
      </w:r>
      <w:hyperlink r:id="rId13" w:history="1">
        <w:r>
          <w:rPr>
            <w:rStyle w:val="af0"/>
            <w:sz w:val="22"/>
            <w:szCs w:val="22"/>
            <w:lang w:val="en-US"/>
          </w:rPr>
          <w:t>www</w:t>
        </w:r>
        <w:r>
          <w:rPr>
            <w:rStyle w:val="af0"/>
            <w:sz w:val="22"/>
            <w:szCs w:val="22"/>
          </w:rPr>
          <w:t>.</w:t>
        </w:r>
        <w:proofErr w:type="spellStart"/>
        <w:r>
          <w:rPr>
            <w:rStyle w:val="af0"/>
            <w:sz w:val="22"/>
            <w:szCs w:val="22"/>
            <w:lang w:val="en-US"/>
          </w:rPr>
          <w:t>zakupki</w:t>
        </w:r>
        <w:proofErr w:type="spellEnd"/>
        <w:r>
          <w:rPr>
            <w:rStyle w:val="af0"/>
            <w:sz w:val="22"/>
            <w:szCs w:val="22"/>
          </w:rPr>
          <w:t>.</w:t>
        </w:r>
        <w:proofErr w:type="spellStart"/>
        <w:r>
          <w:rPr>
            <w:rStyle w:val="af0"/>
            <w:sz w:val="22"/>
            <w:szCs w:val="22"/>
            <w:lang w:val="en-US"/>
          </w:rPr>
          <w:t>gov</w:t>
        </w:r>
        <w:proofErr w:type="spellEnd"/>
        <w:r>
          <w:rPr>
            <w:rStyle w:val="af0"/>
            <w:sz w:val="22"/>
            <w:szCs w:val="22"/>
          </w:rPr>
          <w:t>.</w:t>
        </w:r>
        <w:proofErr w:type="spellStart"/>
        <w:r>
          <w:rPr>
            <w:rStyle w:val="af0"/>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w:t>
      </w:r>
      <w:r>
        <w:rPr>
          <w:sz w:val="22"/>
          <w:szCs w:val="22"/>
        </w:rPr>
        <w:lastRenderedPageBreak/>
        <w:t>в случае если такая обязанность установлена условиями документации закупочной процедуры;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4F3B3D" w:rsidRDefault="004F3B3D" w:rsidP="004F3B3D">
      <w:pPr>
        <w:numPr>
          <w:ilvl w:val="2"/>
          <w:numId w:val="15"/>
        </w:numPr>
        <w:tabs>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4" w:tooltip="http://www.zakupki.gov.ru/" w:history="1">
        <w:r>
          <w:rPr>
            <w:rStyle w:val="af0"/>
            <w:sz w:val="22"/>
            <w:szCs w:val="22"/>
            <w:lang w:val="en-US"/>
          </w:rPr>
          <w:t>www</w:t>
        </w:r>
        <w:r>
          <w:rPr>
            <w:rStyle w:val="af0"/>
            <w:sz w:val="22"/>
            <w:szCs w:val="22"/>
          </w:rPr>
          <w:t>.</w:t>
        </w:r>
        <w:proofErr w:type="spellStart"/>
        <w:r>
          <w:rPr>
            <w:rStyle w:val="af0"/>
            <w:sz w:val="22"/>
            <w:szCs w:val="22"/>
            <w:lang w:val="en-US"/>
          </w:rPr>
          <w:t>zakupki</w:t>
        </w:r>
        <w:proofErr w:type="spellEnd"/>
        <w:r>
          <w:rPr>
            <w:rStyle w:val="af0"/>
            <w:sz w:val="22"/>
            <w:szCs w:val="22"/>
          </w:rPr>
          <w:t>.</w:t>
        </w:r>
        <w:proofErr w:type="spellStart"/>
        <w:r>
          <w:rPr>
            <w:rStyle w:val="af0"/>
            <w:sz w:val="22"/>
            <w:szCs w:val="22"/>
            <w:lang w:val="en-US"/>
          </w:rPr>
          <w:t>gov</w:t>
        </w:r>
        <w:proofErr w:type="spellEnd"/>
        <w:r>
          <w:rPr>
            <w:rStyle w:val="af0"/>
            <w:sz w:val="22"/>
            <w:szCs w:val="22"/>
          </w:rPr>
          <w:t>.</w:t>
        </w:r>
        <w:proofErr w:type="spellStart"/>
        <w:r>
          <w:rPr>
            <w:rStyle w:val="af0"/>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4F3B3D" w:rsidRPr="00894941" w:rsidRDefault="004F3B3D" w:rsidP="004F3B3D">
      <w:pPr>
        <w:pStyle w:val="afff7"/>
        <w:numPr>
          <w:ilvl w:val="2"/>
          <w:numId w:val="15"/>
        </w:numPr>
        <w:tabs>
          <w:tab w:val="clear" w:pos="720"/>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403486" w:rsidRPr="00894941"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403486" w:rsidRPr="00894941"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403486" w:rsidRPr="00894941"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403486" w:rsidRPr="00894941"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403486" w:rsidRPr="00894941"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403486" w:rsidRPr="00894941" w:rsidRDefault="00403486" w:rsidP="00403486">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403486" w:rsidRPr="00894941" w:rsidRDefault="00403486" w:rsidP="00403486">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403486" w:rsidRPr="00894941" w:rsidRDefault="00403486" w:rsidP="00403486">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403486" w:rsidRPr="00894941" w:rsidRDefault="00403486" w:rsidP="00403486">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lastRenderedPageBreak/>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w:t>
      </w:r>
      <w:r>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Pr>
          <w:sz w:val="22"/>
          <w:szCs w:val="22"/>
        </w:rPr>
        <w:t>котировок</w:t>
      </w:r>
      <w:r w:rsidRPr="00000893">
        <w:rPr>
          <w:sz w:val="22"/>
          <w:szCs w:val="22"/>
        </w:rPr>
        <w:t xml:space="preserve">, установленного документацией о проведении запроса </w:t>
      </w:r>
      <w:r>
        <w:rPr>
          <w:sz w:val="22"/>
          <w:szCs w:val="22"/>
        </w:rPr>
        <w:t>котировок</w:t>
      </w:r>
      <w:r w:rsidRPr="00000893">
        <w:rPr>
          <w:sz w:val="22"/>
          <w:szCs w:val="22"/>
        </w:rPr>
        <w:t>, не допускается.</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4F3B3D" w:rsidRPr="00000893" w:rsidRDefault="004F3B3D" w:rsidP="004F3B3D">
      <w:pPr>
        <w:pStyle w:val="afff1"/>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4F3B3D" w:rsidRPr="00000893" w:rsidRDefault="004F3B3D" w:rsidP="004F3B3D">
      <w:pPr>
        <w:pStyle w:val="afff1"/>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4F3B3D" w:rsidRPr="00000893" w:rsidRDefault="004F3B3D" w:rsidP="004F3B3D">
      <w:pPr>
        <w:pStyle w:val="afff1"/>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котировок</w:t>
      </w:r>
      <w:r w:rsidRPr="00000893">
        <w:t>», измененная форма 1 также должна быть приложена в составе новых версий документов.</w:t>
      </w:r>
    </w:p>
    <w:p w:rsidR="004F3B3D" w:rsidRPr="00211BCA" w:rsidRDefault="004F3B3D" w:rsidP="004F3B3D">
      <w:pPr>
        <w:pStyle w:val="afff1"/>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4F3B3D" w:rsidRPr="007936A2" w:rsidRDefault="004F3B3D" w:rsidP="004F3B3D">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4F3B3D" w:rsidRPr="00894941"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4F3B3D" w:rsidRPr="00894941"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4F3B3D" w:rsidRPr="00894941"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4F3B3D" w:rsidRPr="00894941"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4F3B3D" w:rsidRPr="006E274C"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4F3B3D" w:rsidRPr="00211BCA" w:rsidRDefault="004F3B3D" w:rsidP="004F3B3D">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Pr>
          <w:b/>
        </w:rPr>
        <w:t>котировок</w:t>
      </w:r>
      <w:r w:rsidRPr="00211BCA">
        <w:rPr>
          <w:b/>
        </w:rPr>
        <w:t>.</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w:t>
      </w:r>
      <w:r w:rsidRPr="00211BCA">
        <w:rPr>
          <w:rFonts w:ascii="Times New Roman" w:hAnsi="Times New Roman" w:cs="Times New Roman"/>
          <w:sz w:val="22"/>
          <w:szCs w:val="22"/>
        </w:rPr>
        <w:lastRenderedPageBreak/>
        <w:t xml:space="preserve">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5"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roofErr w:type="gramEnd"/>
    </w:p>
    <w:bookmarkEnd w:id="34"/>
    <w:bookmarkEnd w:id="35"/>
    <w:bookmarkEnd w:id="36"/>
    <w:bookmarkEnd w:id="37"/>
    <w:bookmarkEnd w:id="38"/>
    <w:bookmarkEnd w:id="39"/>
    <w:bookmarkEnd w:id="40"/>
    <w:bookmarkEnd w:id="41"/>
    <w:p w:rsidR="004F3B3D" w:rsidRPr="007936A2" w:rsidRDefault="004F3B3D" w:rsidP="004F3B3D">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Pr>
          <w:b/>
          <w:sz w:val="22"/>
          <w:szCs w:val="22"/>
        </w:rPr>
        <w:t>котировок</w:t>
      </w:r>
      <w:r w:rsidRPr="007936A2">
        <w:rPr>
          <w:b/>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Pr>
          <w:sz w:val="22"/>
          <w:szCs w:val="22"/>
        </w:rPr>
        <w:t>котировок</w:t>
      </w:r>
      <w:r w:rsidRPr="00000893">
        <w:rPr>
          <w:sz w:val="22"/>
          <w:szCs w:val="22"/>
        </w:rPr>
        <w:t>.</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Pr>
          <w:sz w:val="22"/>
          <w:szCs w:val="22"/>
        </w:rPr>
        <w:t>котировок</w:t>
      </w:r>
      <w:r w:rsidRPr="00000893">
        <w:rPr>
          <w:sz w:val="22"/>
          <w:szCs w:val="22"/>
        </w:rPr>
        <w:t xml:space="preserve">, участником с которым заключается договор не должен превышать срока, указанного в извещении и Информационной карте.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lastRenderedPageBreak/>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Pr>
          <w:sz w:val="22"/>
          <w:szCs w:val="22"/>
        </w:rPr>
        <w:t>котировок</w:t>
      </w:r>
      <w:r w:rsidRPr="00000893">
        <w:rPr>
          <w:sz w:val="22"/>
          <w:szCs w:val="22"/>
        </w:rPr>
        <w:t xml:space="preserve"> понесенные им расходы в связи с участием в процедуре запроса </w:t>
      </w:r>
      <w:r>
        <w:rPr>
          <w:sz w:val="22"/>
          <w:szCs w:val="22"/>
        </w:rPr>
        <w:t>котировок</w:t>
      </w:r>
      <w:r w:rsidRPr="00000893">
        <w:rPr>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4F3B3D" w:rsidRPr="00211BCA"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4F3B3D" w:rsidRPr="0059280F" w:rsidRDefault="004F3B3D" w:rsidP="004F3B3D">
      <w:pPr>
        <w:widowControl w:val="0"/>
        <w:jc w:val="center"/>
        <w:rPr>
          <w:sz w:val="22"/>
          <w:szCs w:val="22"/>
        </w:rPr>
      </w:pPr>
    </w:p>
    <w:p w:rsidR="004F3B3D" w:rsidRPr="0059280F"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4F3B3D" w:rsidRPr="00FB6B89"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4F3B3D" w:rsidRPr="00FB6B89" w:rsidRDefault="004F3B3D" w:rsidP="004F3B3D">
      <w:pPr>
        <w:widowControl w:val="0"/>
        <w:tabs>
          <w:tab w:val="num" w:pos="720"/>
        </w:tabs>
        <w:jc w:val="both"/>
        <w:rPr>
          <w:sz w:val="22"/>
          <w:szCs w:val="22"/>
        </w:rPr>
      </w:pPr>
    </w:p>
    <w:p w:rsidR="004F3B3D" w:rsidRPr="00EA129C" w:rsidRDefault="004F3B3D" w:rsidP="004F3B3D">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4F3B3D" w:rsidRPr="00EA129C" w:rsidTr="004F3B3D">
        <w:trPr>
          <w:cantSplit/>
        </w:trPr>
        <w:tc>
          <w:tcPr>
            <w:tcW w:w="478" w:type="dxa"/>
          </w:tcPr>
          <w:p w:rsidR="004F3B3D" w:rsidRPr="00EA129C" w:rsidRDefault="004F3B3D" w:rsidP="004F3B3D">
            <w:pPr>
              <w:widowControl w:val="0"/>
              <w:tabs>
                <w:tab w:val="num" w:pos="720"/>
              </w:tabs>
              <w:jc w:val="both"/>
            </w:pPr>
            <w:r w:rsidRPr="00EA129C">
              <w:rPr>
                <w:sz w:val="22"/>
                <w:szCs w:val="22"/>
              </w:rPr>
              <w:t>№ п/п</w:t>
            </w:r>
          </w:p>
        </w:tc>
        <w:tc>
          <w:tcPr>
            <w:tcW w:w="3087" w:type="dxa"/>
          </w:tcPr>
          <w:p w:rsidR="004F3B3D" w:rsidRPr="00EA129C" w:rsidRDefault="004F3B3D" w:rsidP="004F3B3D">
            <w:pPr>
              <w:widowControl w:val="0"/>
              <w:tabs>
                <w:tab w:val="num" w:pos="720"/>
              </w:tabs>
              <w:jc w:val="both"/>
            </w:pPr>
            <w:r w:rsidRPr="00EA129C">
              <w:rPr>
                <w:sz w:val="22"/>
                <w:szCs w:val="22"/>
              </w:rPr>
              <w:t>Наименование критерия</w:t>
            </w:r>
          </w:p>
        </w:tc>
        <w:tc>
          <w:tcPr>
            <w:tcW w:w="6560" w:type="dxa"/>
          </w:tcPr>
          <w:p w:rsidR="004F3B3D" w:rsidRPr="00EA129C" w:rsidRDefault="004F3B3D" w:rsidP="004F3B3D">
            <w:pPr>
              <w:widowControl w:val="0"/>
              <w:tabs>
                <w:tab w:val="num" w:pos="720"/>
              </w:tabs>
              <w:jc w:val="both"/>
            </w:pPr>
            <w:r w:rsidRPr="00EA129C">
              <w:rPr>
                <w:sz w:val="22"/>
                <w:szCs w:val="22"/>
              </w:rPr>
              <w:t>Количество присуждаемых баллов</w:t>
            </w:r>
          </w:p>
        </w:tc>
      </w:tr>
      <w:tr w:rsidR="004F3B3D" w:rsidRPr="00EA129C" w:rsidTr="004F3B3D">
        <w:trPr>
          <w:cantSplit/>
        </w:trPr>
        <w:tc>
          <w:tcPr>
            <w:tcW w:w="478" w:type="dxa"/>
          </w:tcPr>
          <w:p w:rsidR="004F3B3D" w:rsidRPr="00EA129C" w:rsidRDefault="004F3B3D" w:rsidP="004F3B3D">
            <w:pPr>
              <w:widowControl w:val="0"/>
              <w:tabs>
                <w:tab w:val="num" w:pos="720"/>
              </w:tabs>
              <w:jc w:val="both"/>
            </w:pPr>
          </w:p>
        </w:tc>
        <w:tc>
          <w:tcPr>
            <w:tcW w:w="3087" w:type="dxa"/>
          </w:tcPr>
          <w:p w:rsidR="004F3B3D" w:rsidRPr="00EA129C" w:rsidRDefault="004F3B3D" w:rsidP="004F3B3D">
            <w:pPr>
              <w:widowControl w:val="0"/>
              <w:tabs>
                <w:tab w:val="num" w:pos="720"/>
              </w:tabs>
              <w:jc w:val="both"/>
            </w:pPr>
            <w:r w:rsidRPr="00EA129C">
              <w:rPr>
                <w:sz w:val="22"/>
                <w:szCs w:val="22"/>
              </w:rPr>
              <w:t>Ценовые критерии:</w:t>
            </w:r>
          </w:p>
        </w:tc>
        <w:tc>
          <w:tcPr>
            <w:tcW w:w="6560" w:type="dxa"/>
          </w:tcPr>
          <w:p w:rsidR="004F3B3D" w:rsidRPr="00EA129C" w:rsidRDefault="004F3B3D" w:rsidP="004F3B3D">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4F3B3D" w:rsidRPr="00EA129C" w:rsidTr="004F3B3D">
        <w:trPr>
          <w:cantSplit/>
        </w:trPr>
        <w:tc>
          <w:tcPr>
            <w:tcW w:w="478" w:type="dxa"/>
          </w:tcPr>
          <w:p w:rsidR="004F3B3D" w:rsidRPr="00EA129C" w:rsidRDefault="004F3B3D" w:rsidP="004F3B3D">
            <w:pPr>
              <w:widowControl w:val="0"/>
              <w:tabs>
                <w:tab w:val="num" w:pos="720"/>
              </w:tabs>
              <w:jc w:val="center"/>
            </w:pPr>
            <w:r w:rsidRPr="00EA129C">
              <w:rPr>
                <w:sz w:val="22"/>
                <w:szCs w:val="22"/>
              </w:rPr>
              <w:t>1.</w:t>
            </w:r>
          </w:p>
        </w:tc>
        <w:tc>
          <w:tcPr>
            <w:tcW w:w="3087" w:type="dxa"/>
          </w:tcPr>
          <w:p w:rsidR="004F3B3D" w:rsidRPr="00EA129C" w:rsidRDefault="004F3B3D" w:rsidP="004F3B3D">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4F3B3D" w:rsidRPr="00EA129C" w:rsidRDefault="004F3B3D" w:rsidP="004F3B3D"/>
        </w:tc>
      </w:tr>
    </w:tbl>
    <w:p w:rsidR="004F3B3D" w:rsidRPr="00EA129C" w:rsidRDefault="004F3B3D" w:rsidP="004F3B3D"/>
    <w:p w:rsidR="004F3B3D" w:rsidRPr="00EA129C" w:rsidRDefault="004F3B3D" w:rsidP="004F3B3D">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рассчитывается на основании отношения минимальной предложенной цены (</w:t>
      </w:r>
      <w:proofErr w:type="spellStart"/>
      <w:r w:rsidRPr="00EA129C">
        <w:rPr>
          <w:sz w:val="22"/>
          <w:szCs w:val="22"/>
        </w:rPr>
        <w:t>Цmin</w:t>
      </w:r>
      <w:proofErr w:type="spellEnd"/>
      <w:r w:rsidRPr="00EA129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416FEC" w:rsidRDefault="004F3B3D" w:rsidP="004F3B3D">
      <w:pPr>
        <w:suppressAutoHyphens/>
        <w:ind w:firstLine="567"/>
        <w:jc w:val="center"/>
        <w:rPr>
          <w:sz w:val="22"/>
          <w:szCs w:val="22"/>
        </w:rPr>
      </w:pPr>
      <w:r w:rsidRPr="00EA129C">
        <w:rPr>
          <w:sz w:val="22"/>
          <w:szCs w:val="22"/>
          <w:lang w:val="en-US"/>
        </w:rPr>
        <w:t>Rai</w:t>
      </w:r>
      <w:r w:rsidRPr="00EA129C">
        <w:rPr>
          <w:sz w:val="22"/>
          <w:szCs w:val="22"/>
        </w:rPr>
        <w:t xml:space="preserve"> = (</w:t>
      </w:r>
      <w:proofErr w:type="spellStart"/>
      <w:r w:rsidRPr="00EA129C">
        <w:rPr>
          <w:sz w:val="22"/>
          <w:szCs w:val="22"/>
        </w:rPr>
        <w:t>Цmin</w:t>
      </w:r>
      <w:proofErr w:type="spellEnd"/>
      <w:r w:rsidRPr="00EA129C">
        <w:rPr>
          <w:sz w:val="22"/>
          <w:szCs w:val="22"/>
        </w:rPr>
        <w:t xml:space="preserve"> / Ц) * В</w:t>
      </w:r>
    </w:p>
    <w:p w:rsidR="00416FEC" w:rsidRPr="00FC07C4" w:rsidRDefault="00416FEC" w:rsidP="005D0621">
      <w:pPr>
        <w:widowControl w:val="0"/>
        <w:tabs>
          <w:tab w:val="num" w:pos="720"/>
        </w:tabs>
        <w:jc w:val="center"/>
        <w:rPr>
          <w:b/>
          <w:sz w:val="22"/>
          <w:szCs w:val="22"/>
        </w:rPr>
      </w:pPr>
      <w:r>
        <w:rPr>
          <w:b/>
          <w:sz w:val="22"/>
          <w:szCs w:val="22"/>
        </w:rPr>
        <w:br w:type="page"/>
      </w:r>
      <w:r w:rsidRPr="00FC07C4">
        <w:rPr>
          <w:b/>
          <w:sz w:val="22"/>
          <w:szCs w:val="22"/>
        </w:rPr>
        <w:lastRenderedPageBreak/>
        <w:t>Раздел 6. Проект договора</w:t>
      </w:r>
    </w:p>
    <w:p w:rsidR="00BD10E4" w:rsidRPr="00B31D8F" w:rsidRDefault="00BD10E4" w:rsidP="00BD10E4">
      <w:pPr>
        <w:shd w:val="clear" w:color="auto" w:fill="FFFFFF"/>
        <w:spacing w:line="511" w:lineRule="exact"/>
        <w:ind w:left="4291" w:right="3909" w:hanging="463"/>
      </w:pPr>
      <w:r w:rsidRPr="00B31D8F">
        <w:t>ДОГОВОР №</w:t>
      </w:r>
    </w:p>
    <w:p w:rsidR="00BD10E4" w:rsidRDefault="00BD10E4" w:rsidP="00BD10E4">
      <w:pPr>
        <w:shd w:val="clear" w:color="auto" w:fill="FFFFFF"/>
        <w:tabs>
          <w:tab w:val="left" w:pos="7164"/>
          <w:tab w:val="left" w:leader="underscore" w:pos="7646"/>
          <w:tab w:val="left" w:leader="underscore" w:pos="9072"/>
        </w:tabs>
        <w:spacing w:before="410"/>
      </w:pPr>
      <w:r>
        <w:rPr>
          <w:noProof/>
        </w:rPr>
        <mc:AlternateContent>
          <mc:Choice Requires="wps">
            <w:drawing>
              <wp:anchor distT="0" distB="0" distL="114300" distR="114300" simplePos="0" relativeHeight="251659264" behindDoc="0" locked="0" layoutInCell="0" allowOverlap="1">
                <wp:simplePos x="0" y="0"/>
                <wp:positionH relativeFrom="column">
                  <wp:posOffset>3584575</wp:posOffset>
                </wp:positionH>
                <wp:positionV relativeFrom="paragraph">
                  <wp:posOffset>-54610</wp:posOffset>
                </wp:positionV>
                <wp:extent cx="562610" cy="0"/>
                <wp:effectExtent l="10795" t="9525" r="762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54E07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5pt,-4.3pt" to="326.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" o:allowincell="f" strokeweight=".35pt"/>
            </w:pict>
          </mc:Fallback>
        </mc:AlternateContent>
      </w:r>
      <w:r>
        <w:t>г. Волгоград                                                                                        «____»____________</w:t>
      </w:r>
      <w:r w:rsidRPr="00B31D8F">
        <w:t>20</w:t>
      </w:r>
      <w:r>
        <w:t>16</w:t>
      </w:r>
      <w:r w:rsidRPr="00B31D8F">
        <w:t xml:space="preserve"> года</w:t>
      </w:r>
    </w:p>
    <w:p w:rsidR="00BD10E4" w:rsidRDefault="00BD10E4" w:rsidP="00BD10E4">
      <w:pPr>
        <w:ind w:firstLine="425"/>
        <w:jc w:val="both"/>
        <w:rPr>
          <w:b/>
          <w:bCs/>
        </w:rPr>
      </w:pPr>
    </w:p>
    <w:p w:rsidR="00BD10E4" w:rsidRDefault="00BD10E4" w:rsidP="00BD10E4">
      <w:pPr>
        <w:ind w:firstLine="425"/>
        <w:jc w:val="both"/>
      </w:pPr>
      <w:r>
        <w:rPr>
          <w:b/>
          <w:bCs/>
        </w:rPr>
        <w:t>_</w:t>
      </w:r>
      <w:r w:rsidRPr="00DB4D0F">
        <w:t xml:space="preserve"> </w:t>
      </w:r>
      <w:r w:rsidRPr="00DB4D0F">
        <w:rPr>
          <w:b/>
        </w:rPr>
        <w:t>Общество с ограниченной ответственностью «Волгоградская ГРЭС»,</w:t>
      </w:r>
      <w:r w:rsidRPr="00DB4D0F">
        <w:t xml:space="preserve"> именуемое в дальнейшем  </w:t>
      </w:r>
      <w:r w:rsidRPr="00DB4D0F">
        <w:rPr>
          <w:b/>
        </w:rPr>
        <w:t>«Заказчик»</w:t>
      </w:r>
      <w:r w:rsidRPr="00DB4D0F">
        <w:t>, в лице генерального директора Дениса Евгеньевича Касьяна, де</w:t>
      </w:r>
      <w:r>
        <w:t xml:space="preserve">йствующего на основании Устава </w:t>
      </w:r>
      <w:r w:rsidRPr="00D9516F">
        <w:t xml:space="preserve">с </w:t>
      </w:r>
      <w:r>
        <w:t>одной</w:t>
      </w:r>
      <w:r w:rsidRPr="00D9516F">
        <w:t xml:space="preserve"> стороны, </w:t>
      </w:r>
      <w:r>
        <w:t xml:space="preserve">и  </w:t>
      </w:r>
      <w:r>
        <w:rPr>
          <w:b/>
          <w:bCs/>
        </w:rPr>
        <w:t xml:space="preserve">____________  </w:t>
      </w:r>
      <w:r w:rsidRPr="00DB4D0F">
        <w:rPr>
          <w:b/>
          <w:bCs/>
        </w:rPr>
        <w:t xml:space="preserve"> </w:t>
      </w:r>
      <w:r w:rsidRPr="00DB4D0F">
        <w:t xml:space="preserve">именуемое в дальнейшем </w:t>
      </w:r>
      <w:r w:rsidRPr="00DB4D0F">
        <w:rPr>
          <w:b/>
        </w:rPr>
        <w:t>«Исполнитель»,</w:t>
      </w:r>
      <w:r w:rsidRPr="00DB4D0F">
        <w:t xml:space="preserve"> в лице </w:t>
      </w:r>
      <w:r>
        <w:t>________________</w:t>
      </w:r>
      <w:r w:rsidRPr="00DB4D0F">
        <w:t xml:space="preserve">,  действующего    на основании    </w:t>
      </w:r>
      <w:r>
        <w:t xml:space="preserve">__________________с </w:t>
      </w:r>
      <w:r w:rsidRPr="00CD7371">
        <w:t xml:space="preserve"> </w:t>
      </w:r>
      <w:r w:rsidRPr="00D9516F">
        <w:t>другой</w:t>
      </w:r>
      <w:r>
        <w:t xml:space="preserve"> стороны,</w:t>
      </w:r>
      <w:r w:rsidRPr="00D9516F">
        <w:t xml:space="preserve"> заключили настоящ</w:t>
      </w:r>
      <w:r w:rsidRPr="00B31D8F">
        <w:t>ий Договор о нижеследующем.</w:t>
      </w:r>
    </w:p>
    <w:p w:rsidR="00BD10E4" w:rsidRPr="00B31D8F" w:rsidRDefault="00BD10E4" w:rsidP="00BD10E4">
      <w:pPr>
        <w:shd w:val="clear" w:color="auto" w:fill="FFFFFF"/>
        <w:tabs>
          <w:tab w:val="left" w:leader="underscore" w:pos="7754"/>
        </w:tabs>
        <w:ind w:firstLine="425"/>
        <w:jc w:val="both"/>
      </w:pPr>
      <w:r>
        <w:t>Настоящий Договор заключен на условиях документации о закупке Заказчика и предложения Исполнителя. При этом Стороны признают, что если в ходе исполнения Договора будет выявлено, что по каким-либо причинам в предложении Исполнителя имеются несоответствия требованиям документации о закупке Заказчика, то определяющими (приоритетными) условиями исполнения настоящего Договора являются требования документации о закупке Заказчика.</w:t>
      </w:r>
    </w:p>
    <w:p w:rsidR="00BD10E4" w:rsidRDefault="00BD10E4" w:rsidP="00BD10E4">
      <w:pPr>
        <w:shd w:val="clear" w:color="auto" w:fill="FFFFFF"/>
        <w:spacing w:line="266" w:lineRule="exact"/>
        <w:ind w:left="4622"/>
        <w:jc w:val="both"/>
        <w:rPr>
          <w:b/>
        </w:rPr>
      </w:pPr>
    </w:p>
    <w:p w:rsidR="00BD10E4" w:rsidRDefault="00BD10E4" w:rsidP="00BD10E4">
      <w:pPr>
        <w:shd w:val="clear" w:color="auto" w:fill="FFFFFF"/>
        <w:spacing w:line="266" w:lineRule="exact"/>
        <w:ind w:left="4622"/>
        <w:jc w:val="both"/>
        <w:rPr>
          <w:b/>
        </w:rPr>
      </w:pPr>
      <w:r>
        <w:rPr>
          <w:b/>
        </w:rPr>
        <w:t>1. Предмет договора</w:t>
      </w:r>
    </w:p>
    <w:p w:rsidR="00BD10E4" w:rsidRDefault="00BD10E4" w:rsidP="00BD10E4">
      <w:pPr>
        <w:jc w:val="both"/>
      </w:pPr>
      <w:r>
        <w:tab/>
        <w:t xml:space="preserve">1.1. Исполнитель обязуется по заданию Заказчика оказать услуги на </w:t>
      </w:r>
      <w:r w:rsidRPr="00FF7033">
        <w:t xml:space="preserve">разработку проектов предельно допустимых выбросов и </w:t>
      </w:r>
      <w:r w:rsidRPr="00FF7033">
        <w:rPr>
          <w:color w:val="000000"/>
        </w:rPr>
        <w:t xml:space="preserve">расчетной (предварительной) санитарно-защитной зоны (СЗЗ) </w:t>
      </w:r>
      <w:r w:rsidRPr="00FF7033">
        <w:t xml:space="preserve"> для ООО «Волгоградская ГРЭС»</w:t>
      </w:r>
      <w:r>
        <w:t xml:space="preserve"> в соответствие</w:t>
      </w:r>
      <w:r w:rsidRPr="004D773D">
        <w:t xml:space="preserve"> с Техническим заданием (Приложение № 1 к договору) </w:t>
      </w:r>
      <w:r w:rsidRPr="004D773D">
        <w:rPr>
          <w:szCs w:val="22"/>
        </w:rPr>
        <w:t>и сдать результат оказанных услуг Заказчику</w:t>
      </w:r>
      <w:r w:rsidRPr="004D773D">
        <w:t>, а Заказчик обязуется принять и</w:t>
      </w:r>
      <w:r>
        <w:t xml:space="preserve"> оплатить услуги.</w:t>
      </w:r>
    </w:p>
    <w:p w:rsidR="00BD10E4" w:rsidRDefault="00BD10E4" w:rsidP="00BD10E4">
      <w:pPr>
        <w:widowControl w:val="0"/>
        <w:numPr>
          <w:ilvl w:val="0"/>
          <w:numId w:val="43"/>
        </w:numPr>
        <w:shd w:val="clear" w:color="auto" w:fill="FFFFFF"/>
        <w:tabs>
          <w:tab w:val="left" w:pos="1123"/>
        </w:tabs>
        <w:autoSpaceDE w:val="0"/>
        <w:autoSpaceDN w:val="0"/>
        <w:adjustRightInd w:val="0"/>
        <w:spacing w:before="7" w:line="266" w:lineRule="exact"/>
        <w:ind w:firstLine="709"/>
        <w:jc w:val="both"/>
      </w:pPr>
      <w:r>
        <w:t>Предусмотренные настоящим Договором услуги оказываются в полном соответствии с нормативными требованиями, установленными действующим законодательством РФ, Договорной ценой (Приложение № 2 к договору).</w:t>
      </w:r>
    </w:p>
    <w:p w:rsidR="00BD10E4" w:rsidRDefault="00BD10E4" w:rsidP="00BD10E4">
      <w:pPr>
        <w:widowControl w:val="0"/>
        <w:numPr>
          <w:ilvl w:val="0"/>
          <w:numId w:val="43"/>
        </w:numPr>
        <w:shd w:val="clear" w:color="auto" w:fill="FFFFFF"/>
        <w:tabs>
          <w:tab w:val="left" w:pos="1123"/>
        </w:tabs>
        <w:autoSpaceDE w:val="0"/>
        <w:autoSpaceDN w:val="0"/>
        <w:adjustRightInd w:val="0"/>
        <w:spacing w:line="266" w:lineRule="exact"/>
        <w:ind w:firstLine="709"/>
        <w:jc w:val="both"/>
      </w:pPr>
      <w:r>
        <w:t>Срок оказания услуг:</w:t>
      </w:r>
    </w:p>
    <w:p w:rsidR="00BD10E4" w:rsidRPr="006910C0" w:rsidRDefault="00BD10E4" w:rsidP="00BD10E4">
      <w:pPr>
        <w:shd w:val="clear" w:color="auto" w:fill="FFFFFF"/>
        <w:spacing w:line="266" w:lineRule="exact"/>
        <w:ind w:left="426" w:right="710" w:firstLine="283"/>
        <w:jc w:val="both"/>
      </w:pPr>
      <w:r w:rsidRPr="004D773D">
        <w:t xml:space="preserve">Начало </w:t>
      </w:r>
      <w:r w:rsidRPr="001057FF">
        <w:t xml:space="preserve">оказания </w:t>
      </w:r>
      <w:r w:rsidRPr="00DB4D0F">
        <w:t xml:space="preserve">услуг – </w:t>
      </w:r>
      <w:r>
        <w:t>с момента подписания  договора</w:t>
      </w:r>
      <w:r w:rsidRPr="006910C0">
        <w:t>.</w:t>
      </w:r>
    </w:p>
    <w:p w:rsidR="00BD10E4" w:rsidRPr="006910C0" w:rsidRDefault="00BD10E4" w:rsidP="00BD10E4">
      <w:pPr>
        <w:shd w:val="clear" w:color="auto" w:fill="FFFFFF"/>
        <w:spacing w:line="266" w:lineRule="exact"/>
        <w:ind w:left="426" w:right="4608" w:firstLine="283"/>
        <w:jc w:val="both"/>
      </w:pPr>
      <w:r w:rsidRPr="006910C0">
        <w:t xml:space="preserve">Окончание оказания услуг – </w:t>
      </w:r>
      <w:r>
        <w:t>31.07.2016</w:t>
      </w:r>
      <w:r w:rsidRPr="006910C0">
        <w:t>г.</w:t>
      </w:r>
    </w:p>
    <w:p w:rsidR="00BD10E4" w:rsidRDefault="00BD10E4" w:rsidP="00BD10E4">
      <w:pPr>
        <w:shd w:val="clear" w:color="auto" w:fill="FFFFFF"/>
        <w:spacing w:line="266" w:lineRule="exact"/>
        <w:ind w:left="3499" w:firstLine="709"/>
        <w:jc w:val="both"/>
        <w:rPr>
          <w:b/>
        </w:rPr>
      </w:pPr>
    </w:p>
    <w:p w:rsidR="00BD10E4" w:rsidRDefault="00BD10E4" w:rsidP="00BD10E4">
      <w:pPr>
        <w:shd w:val="clear" w:color="auto" w:fill="FFFFFF"/>
        <w:spacing w:line="266" w:lineRule="exact"/>
        <w:ind w:left="3499"/>
        <w:jc w:val="both"/>
        <w:rPr>
          <w:b/>
        </w:rPr>
      </w:pPr>
      <w:r>
        <w:rPr>
          <w:b/>
        </w:rPr>
        <w:t>2. Права и обязанности сторон</w:t>
      </w:r>
    </w:p>
    <w:p w:rsidR="00BD10E4" w:rsidRDefault="00BD10E4" w:rsidP="00BD10E4">
      <w:pPr>
        <w:shd w:val="clear" w:color="auto" w:fill="FFFFFF"/>
        <w:tabs>
          <w:tab w:val="left" w:pos="1123"/>
        </w:tabs>
        <w:spacing w:line="266" w:lineRule="exact"/>
        <w:ind w:firstLine="713"/>
        <w:jc w:val="both"/>
      </w:pPr>
      <w:r>
        <w:t>2.1.</w:t>
      </w:r>
      <w:r>
        <w:tab/>
        <w:t>Исполнитель обязан:</w:t>
      </w:r>
    </w:p>
    <w:p w:rsidR="00BD10E4" w:rsidRDefault="00BD10E4" w:rsidP="00BD10E4">
      <w:pPr>
        <w:widowControl w:val="0"/>
        <w:numPr>
          <w:ilvl w:val="0"/>
          <w:numId w:val="44"/>
        </w:numPr>
        <w:shd w:val="clear" w:color="auto" w:fill="FFFFFF"/>
        <w:tabs>
          <w:tab w:val="left" w:pos="1289"/>
        </w:tabs>
        <w:autoSpaceDE w:val="0"/>
        <w:autoSpaceDN w:val="0"/>
        <w:adjustRightInd w:val="0"/>
        <w:spacing w:line="266" w:lineRule="exact"/>
        <w:ind w:firstLine="713"/>
        <w:jc w:val="both"/>
      </w:pPr>
      <w:r>
        <w:t>Оказать услуги с надлежащим качеством в объеме и в сроки, предусмотренные настоящим договором и приложениями к нему, и передать результат оказанных услуг Заказчику в состоянии, соответствующем Сметной документации и действующим нормам.</w:t>
      </w:r>
    </w:p>
    <w:p w:rsidR="00BD10E4" w:rsidRDefault="00BD10E4" w:rsidP="00BD10E4">
      <w:pPr>
        <w:widowControl w:val="0"/>
        <w:numPr>
          <w:ilvl w:val="0"/>
          <w:numId w:val="44"/>
        </w:numPr>
        <w:shd w:val="clear" w:color="auto" w:fill="FFFFFF"/>
        <w:tabs>
          <w:tab w:val="left" w:pos="1289"/>
        </w:tabs>
        <w:autoSpaceDE w:val="0"/>
        <w:autoSpaceDN w:val="0"/>
        <w:adjustRightInd w:val="0"/>
        <w:spacing w:line="266" w:lineRule="exact"/>
        <w:ind w:firstLine="713"/>
        <w:jc w:val="both"/>
      </w:pPr>
      <w:r>
        <w:t>Безвозмездно устранять допущенные недостатки, возникшие по его вине, в течение 3 (трех) календарных дней, если Заказчиком не установлен с учетом характера необходимых доработок более длительный срок.</w:t>
      </w:r>
    </w:p>
    <w:p w:rsidR="00BD10E4" w:rsidRDefault="00BD10E4" w:rsidP="00BD10E4">
      <w:pPr>
        <w:widowControl w:val="0"/>
        <w:numPr>
          <w:ilvl w:val="0"/>
          <w:numId w:val="44"/>
        </w:numPr>
        <w:shd w:val="clear" w:color="auto" w:fill="FFFFFF"/>
        <w:tabs>
          <w:tab w:val="left" w:pos="1289"/>
        </w:tabs>
        <w:autoSpaceDE w:val="0"/>
        <w:autoSpaceDN w:val="0"/>
        <w:adjustRightInd w:val="0"/>
        <w:spacing w:line="266" w:lineRule="exact"/>
        <w:ind w:left="7" w:right="-28" w:firstLine="713"/>
        <w:jc w:val="both"/>
      </w:pPr>
      <w:r w:rsidRPr="00E608AF">
        <w:t>Согласовывать с Заказчиком  заключение договоров с третьими лицами в случае их привлечения.</w:t>
      </w:r>
      <w:r>
        <w:t xml:space="preserve"> </w:t>
      </w:r>
    </w:p>
    <w:p w:rsidR="00BD10E4" w:rsidRPr="00E608AF" w:rsidRDefault="00BD10E4" w:rsidP="00BD10E4">
      <w:pPr>
        <w:shd w:val="clear" w:color="auto" w:fill="FFFFFF"/>
        <w:tabs>
          <w:tab w:val="left" w:pos="1289"/>
        </w:tabs>
        <w:spacing w:line="266" w:lineRule="exact"/>
        <w:ind w:right="-28"/>
        <w:jc w:val="both"/>
      </w:pPr>
      <w:r>
        <w:t xml:space="preserve">                    </w:t>
      </w:r>
      <w:r w:rsidRPr="00E608AF">
        <w:t>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rsidR="00BD10E4" w:rsidRDefault="00BD10E4" w:rsidP="00BD10E4">
      <w:pPr>
        <w:shd w:val="clear" w:color="auto" w:fill="FFFFFF"/>
        <w:tabs>
          <w:tab w:val="left" w:pos="1289"/>
        </w:tabs>
        <w:spacing w:before="7" w:line="266" w:lineRule="exact"/>
        <w:ind w:firstLine="713"/>
        <w:jc w:val="both"/>
      </w:pPr>
      <w:r>
        <w:t>2.1.4.</w:t>
      </w:r>
      <w:r>
        <w:tab/>
        <w:t>Незамедлительно известить Заказчика и до получения от него указаний приостановить оказание услуг при обнаружении:</w:t>
      </w:r>
    </w:p>
    <w:p w:rsidR="00BD10E4" w:rsidRDefault="00BD10E4" w:rsidP="00BD10E4">
      <w:pPr>
        <w:widowControl w:val="0"/>
        <w:numPr>
          <w:ilvl w:val="0"/>
          <w:numId w:val="38"/>
        </w:numPr>
        <w:shd w:val="clear" w:color="auto" w:fill="FFFFFF"/>
        <w:tabs>
          <w:tab w:val="left" w:pos="842"/>
        </w:tabs>
        <w:autoSpaceDE w:val="0"/>
        <w:autoSpaceDN w:val="0"/>
        <w:adjustRightInd w:val="0"/>
        <w:spacing w:before="7" w:line="266" w:lineRule="exact"/>
        <w:ind w:firstLine="713"/>
        <w:jc w:val="both"/>
      </w:pPr>
      <w:r>
        <w:t>возможности неблагоприятных для Заказчика последствий выполнения его указаний;</w:t>
      </w:r>
    </w:p>
    <w:p w:rsidR="00BD10E4" w:rsidRDefault="00BD10E4" w:rsidP="00BD10E4">
      <w:pPr>
        <w:widowControl w:val="0"/>
        <w:numPr>
          <w:ilvl w:val="0"/>
          <w:numId w:val="38"/>
        </w:numPr>
        <w:shd w:val="clear" w:color="auto" w:fill="FFFFFF"/>
        <w:tabs>
          <w:tab w:val="left" w:pos="842"/>
        </w:tabs>
        <w:autoSpaceDE w:val="0"/>
        <w:autoSpaceDN w:val="0"/>
        <w:adjustRightInd w:val="0"/>
        <w:spacing w:line="266" w:lineRule="exact"/>
        <w:ind w:firstLine="713"/>
        <w:jc w:val="both"/>
      </w:pPr>
      <w:r>
        <w:t>иных обстоятельствах, могущих повлечь за собой изменение сроков, качества или стоимости оказания услуг.</w:t>
      </w:r>
    </w:p>
    <w:p w:rsidR="00BD10E4" w:rsidRDefault="00BD10E4" w:rsidP="00BD10E4">
      <w:pPr>
        <w:shd w:val="clear" w:color="auto" w:fill="FFFFFF"/>
        <w:tabs>
          <w:tab w:val="left" w:pos="1289"/>
        </w:tabs>
        <w:spacing w:before="7" w:line="266" w:lineRule="exact"/>
        <w:ind w:firstLine="713"/>
        <w:jc w:val="both"/>
      </w:pPr>
      <w:r>
        <w:t>2.2.</w:t>
      </w:r>
      <w:r>
        <w:tab/>
        <w:t>Заказчик обязан:</w:t>
      </w:r>
    </w:p>
    <w:p w:rsidR="00BD10E4" w:rsidRDefault="00BD10E4" w:rsidP="00BD10E4">
      <w:pPr>
        <w:shd w:val="clear" w:color="auto" w:fill="FFFFFF"/>
        <w:spacing w:line="266" w:lineRule="exact"/>
        <w:ind w:right="7" w:firstLine="713"/>
        <w:jc w:val="both"/>
      </w:pPr>
      <w:r>
        <w:t>2.2.1. В течение 10 (десяти) рабочих дней после получения от Исполнителя письменного извеще</w:t>
      </w:r>
      <w:r>
        <w:softHyphen/>
        <w:t>ния об окончании оказания услуг, в случае досрочного завершения, либо по истечении срока, указанного в п. 1.3 настоящего Договора, осмотреть и принять результат оказанных услуг, а при обнаружении отсту</w:t>
      </w:r>
      <w:r>
        <w:softHyphen/>
        <w:t xml:space="preserve">плений от Договора, ухудшающих результат оказанных услуг, или иных </w:t>
      </w:r>
      <w:r>
        <w:lastRenderedPageBreak/>
        <w:t>недостатков, немедленно заявить об этом Исполнителю, направив последнему акт обнаружения недостатков с указанием сроков их устранения.</w:t>
      </w:r>
    </w:p>
    <w:p w:rsidR="00BD10E4" w:rsidRDefault="00BD10E4" w:rsidP="00BD10E4">
      <w:pPr>
        <w:shd w:val="clear" w:color="auto" w:fill="FFFFFF"/>
        <w:spacing w:line="274" w:lineRule="exact"/>
        <w:ind w:firstLine="713"/>
        <w:jc w:val="both"/>
      </w:pPr>
      <w:r>
        <w:t xml:space="preserve">2.2.2. Обеспечить доступ представителям Исполнителя на объекты Заказчика.   </w:t>
      </w:r>
    </w:p>
    <w:p w:rsidR="00BD10E4" w:rsidRDefault="00BD10E4" w:rsidP="00BD10E4">
      <w:pPr>
        <w:shd w:val="clear" w:color="auto" w:fill="FFFFFF"/>
        <w:spacing w:line="274" w:lineRule="exact"/>
        <w:ind w:firstLine="713"/>
        <w:jc w:val="both"/>
      </w:pPr>
      <w:r>
        <w:t>2.2.3. Оплатить оказанные Исполнителем услуги по цене и в порядке, указанном в разделе 4 настояще</w:t>
      </w:r>
      <w:r>
        <w:softHyphen/>
        <w:t>го Договора.</w:t>
      </w:r>
    </w:p>
    <w:p w:rsidR="00BD10E4" w:rsidRDefault="00BD10E4" w:rsidP="00BD10E4">
      <w:pPr>
        <w:shd w:val="clear" w:color="auto" w:fill="FFFFFF"/>
        <w:spacing w:line="274" w:lineRule="exact"/>
        <w:ind w:firstLine="713"/>
        <w:jc w:val="both"/>
      </w:pPr>
      <w:r>
        <w:t>2.3.   Заказчик имеет право:</w:t>
      </w:r>
    </w:p>
    <w:p w:rsidR="00BD10E4" w:rsidRDefault="00BD10E4" w:rsidP="00BD10E4">
      <w:pPr>
        <w:widowControl w:val="0"/>
        <w:numPr>
          <w:ilvl w:val="0"/>
          <w:numId w:val="45"/>
        </w:numPr>
        <w:shd w:val="clear" w:color="auto" w:fill="FFFFFF"/>
        <w:tabs>
          <w:tab w:val="left" w:pos="1318"/>
        </w:tabs>
        <w:autoSpaceDE w:val="0"/>
        <w:autoSpaceDN w:val="0"/>
        <w:adjustRightInd w:val="0"/>
        <w:spacing w:line="266" w:lineRule="exact"/>
        <w:ind w:firstLine="713"/>
        <w:jc w:val="both"/>
      </w:pPr>
      <w:r>
        <w:t>Во всякое время проверять ход и качество оказываемых услуг, выполняемых Исполнителем. При обнаружении нарушений требований действующих норм и технических условий потребовать остановить оказание услуг до полного устранения нарушений.</w:t>
      </w:r>
    </w:p>
    <w:p w:rsidR="00BD10E4" w:rsidRDefault="00BD10E4" w:rsidP="00BD10E4">
      <w:pPr>
        <w:widowControl w:val="0"/>
        <w:numPr>
          <w:ilvl w:val="0"/>
          <w:numId w:val="45"/>
        </w:numPr>
        <w:shd w:val="clear" w:color="auto" w:fill="FFFFFF"/>
        <w:tabs>
          <w:tab w:val="left" w:pos="1318"/>
        </w:tabs>
        <w:autoSpaceDE w:val="0"/>
        <w:autoSpaceDN w:val="0"/>
        <w:adjustRightInd w:val="0"/>
        <w:spacing w:line="266" w:lineRule="exact"/>
        <w:ind w:firstLine="713"/>
        <w:jc w:val="both"/>
      </w:pPr>
      <w:r>
        <w:t>Если Исполнитель не приступает своевременно к исполнению настоящего Договора или срывает промежуточные сроки оказания услуг - отказаться от исполнения Договора и потребовать возмещения убытков.</w:t>
      </w:r>
    </w:p>
    <w:p w:rsidR="00BD10E4" w:rsidRDefault="00BD10E4" w:rsidP="00BD10E4">
      <w:pPr>
        <w:shd w:val="clear" w:color="auto" w:fill="FFFFFF"/>
        <w:spacing w:line="266" w:lineRule="exact"/>
        <w:ind w:right="-28" w:firstLine="713"/>
        <w:jc w:val="both"/>
      </w:pPr>
      <w:r>
        <w:t>2.3.3. Если во время оказания услуг станет очевидным, что они не будут оказаны надлежащим образом, назначить Исполнителю разумный срок для устранения недостатков и при неисполнении Ис</w:t>
      </w:r>
      <w:r>
        <w:softHyphen/>
        <w:t>полнителем в названный срок этого требования отказаться от настоящего Договора, либо устранить не</w:t>
      </w:r>
      <w:r>
        <w:softHyphen/>
        <w:t>достатки своими силами или поручить устранение недостатков третьему лицу с отнесением расходов на Исполнителя, а также потребовать от Исполнителя возмещения убытков.</w:t>
      </w:r>
    </w:p>
    <w:p w:rsidR="00BD10E4" w:rsidRDefault="00BD10E4" w:rsidP="00BD10E4">
      <w:pPr>
        <w:shd w:val="clear" w:color="auto" w:fill="FFFFFF"/>
        <w:tabs>
          <w:tab w:val="left" w:pos="10632"/>
        </w:tabs>
        <w:spacing w:line="266" w:lineRule="exact"/>
        <w:ind w:right="-28" w:firstLine="713"/>
        <w:jc w:val="both"/>
      </w:pPr>
      <w:r>
        <w:t>2.3.4. В случаях, когда услуги оказаны с отступлениями от настоящего договора, ухудшающими результат оказания услуг, или с иными недостатками, не позволяющими использовать результат оказан</w:t>
      </w:r>
      <w:r>
        <w:softHyphen/>
        <w:t>ных услуг по назначению, Заказчик вправе по своему выбору:</w:t>
      </w:r>
    </w:p>
    <w:p w:rsidR="00BD10E4" w:rsidRDefault="00BD10E4" w:rsidP="00BD10E4">
      <w:pPr>
        <w:widowControl w:val="0"/>
        <w:numPr>
          <w:ilvl w:val="0"/>
          <w:numId w:val="46"/>
        </w:numPr>
        <w:shd w:val="clear" w:color="auto" w:fill="FFFFFF"/>
        <w:tabs>
          <w:tab w:val="left" w:pos="1476"/>
        </w:tabs>
        <w:autoSpaceDE w:val="0"/>
        <w:autoSpaceDN w:val="0"/>
        <w:adjustRightInd w:val="0"/>
        <w:spacing w:line="266" w:lineRule="exact"/>
        <w:ind w:firstLine="713"/>
        <w:jc w:val="both"/>
      </w:pPr>
      <w:r>
        <w:t>Потребовать от Исполнителя безвозмездного устранения недостатков в разумный срок.</w:t>
      </w:r>
    </w:p>
    <w:p w:rsidR="00BD10E4" w:rsidRDefault="00BD10E4" w:rsidP="00BD10E4">
      <w:pPr>
        <w:widowControl w:val="0"/>
        <w:numPr>
          <w:ilvl w:val="0"/>
          <w:numId w:val="46"/>
        </w:numPr>
        <w:shd w:val="clear" w:color="auto" w:fill="FFFFFF"/>
        <w:tabs>
          <w:tab w:val="left" w:pos="1476"/>
        </w:tabs>
        <w:autoSpaceDE w:val="0"/>
        <w:autoSpaceDN w:val="0"/>
        <w:adjustRightInd w:val="0"/>
        <w:spacing w:line="266" w:lineRule="exact"/>
        <w:ind w:firstLine="713"/>
        <w:jc w:val="both"/>
      </w:pPr>
      <w:r>
        <w:t>Потребовать от Исполнителя соразмерного уменьшения установленной за услуги цены.</w:t>
      </w:r>
    </w:p>
    <w:p w:rsidR="00BD10E4" w:rsidRDefault="00BD10E4" w:rsidP="00BD10E4">
      <w:pPr>
        <w:widowControl w:val="0"/>
        <w:numPr>
          <w:ilvl w:val="0"/>
          <w:numId w:val="46"/>
        </w:numPr>
        <w:shd w:val="clear" w:color="auto" w:fill="FFFFFF"/>
        <w:tabs>
          <w:tab w:val="left" w:pos="1476"/>
        </w:tabs>
        <w:autoSpaceDE w:val="0"/>
        <w:autoSpaceDN w:val="0"/>
        <w:adjustRightInd w:val="0"/>
        <w:spacing w:line="266" w:lineRule="exact"/>
        <w:ind w:firstLine="713"/>
        <w:jc w:val="both"/>
      </w:pPr>
      <w:r>
        <w:t>Привлечь для устранения недостатков третье лицо за счет Исполнителя.</w:t>
      </w:r>
    </w:p>
    <w:p w:rsidR="00BD10E4" w:rsidRDefault="00BD10E4" w:rsidP="00BD10E4">
      <w:pPr>
        <w:shd w:val="clear" w:color="auto" w:fill="FFFFFF"/>
        <w:tabs>
          <w:tab w:val="left" w:pos="1476"/>
        </w:tabs>
        <w:spacing w:line="266" w:lineRule="exact"/>
        <w:ind w:left="720"/>
        <w:jc w:val="center"/>
        <w:rPr>
          <w:b/>
        </w:rPr>
      </w:pPr>
    </w:p>
    <w:p w:rsidR="00BD10E4" w:rsidRDefault="00BD10E4" w:rsidP="00BD10E4">
      <w:pPr>
        <w:shd w:val="clear" w:color="auto" w:fill="FFFFFF"/>
        <w:tabs>
          <w:tab w:val="left" w:pos="1476"/>
        </w:tabs>
        <w:spacing w:line="266" w:lineRule="exact"/>
        <w:ind w:left="720"/>
        <w:jc w:val="center"/>
        <w:rPr>
          <w:b/>
        </w:rPr>
      </w:pPr>
      <w:r>
        <w:rPr>
          <w:b/>
        </w:rPr>
        <w:t>3. Порядок приемки оказанных услуг</w:t>
      </w:r>
    </w:p>
    <w:p w:rsidR="00BD10E4" w:rsidRDefault="00BD10E4" w:rsidP="00BD10E4">
      <w:pPr>
        <w:shd w:val="clear" w:color="auto" w:fill="FFFFFF"/>
        <w:tabs>
          <w:tab w:val="left" w:pos="1116"/>
        </w:tabs>
        <w:spacing w:line="266" w:lineRule="exact"/>
        <w:ind w:left="7" w:firstLine="706"/>
        <w:jc w:val="both"/>
      </w:pPr>
      <w:r>
        <w:t>3.1.</w:t>
      </w:r>
      <w:r>
        <w:tab/>
        <w:t>Заказчик вправе с учетом своей финансово-хозяйственной деятельности в одностороннем порядке вносить изменения в определенные настоящим договором объем и наименования услуг, в том числе:</w:t>
      </w:r>
    </w:p>
    <w:p w:rsidR="00BD10E4" w:rsidRDefault="00BD10E4" w:rsidP="00BD10E4">
      <w:pPr>
        <w:widowControl w:val="0"/>
        <w:numPr>
          <w:ilvl w:val="0"/>
          <w:numId w:val="38"/>
        </w:numPr>
        <w:shd w:val="clear" w:color="auto" w:fill="FFFFFF"/>
        <w:tabs>
          <w:tab w:val="left" w:pos="842"/>
        </w:tabs>
        <w:autoSpaceDE w:val="0"/>
        <w:autoSpaceDN w:val="0"/>
        <w:adjustRightInd w:val="0"/>
        <w:spacing w:line="266" w:lineRule="exact"/>
        <w:ind w:left="7" w:firstLine="706"/>
        <w:jc w:val="both"/>
      </w:pPr>
      <w:r>
        <w:t>увеличить или сократить объем услуг;</w:t>
      </w:r>
    </w:p>
    <w:p w:rsidR="00BD10E4" w:rsidRDefault="00BD10E4" w:rsidP="00BD10E4">
      <w:pPr>
        <w:widowControl w:val="0"/>
        <w:numPr>
          <w:ilvl w:val="0"/>
          <w:numId w:val="38"/>
        </w:numPr>
        <w:shd w:val="clear" w:color="auto" w:fill="FFFFFF"/>
        <w:tabs>
          <w:tab w:val="left" w:pos="842"/>
        </w:tabs>
        <w:autoSpaceDE w:val="0"/>
        <w:autoSpaceDN w:val="0"/>
        <w:adjustRightInd w:val="0"/>
        <w:spacing w:before="7" w:line="266" w:lineRule="exact"/>
        <w:ind w:left="7" w:firstLine="706"/>
        <w:jc w:val="both"/>
      </w:pPr>
      <w:r>
        <w:t>исключить некоторые услуги;</w:t>
      </w:r>
    </w:p>
    <w:p w:rsidR="00BD10E4" w:rsidRDefault="00BD10E4" w:rsidP="00BD10E4">
      <w:pPr>
        <w:widowControl w:val="0"/>
        <w:numPr>
          <w:ilvl w:val="0"/>
          <w:numId w:val="38"/>
        </w:numPr>
        <w:shd w:val="clear" w:color="auto" w:fill="FFFFFF"/>
        <w:tabs>
          <w:tab w:val="left" w:pos="842"/>
        </w:tabs>
        <w:autoSpaceDE w:val="0"/>
        <w:autoSpaceDN w:val="0"/>
        <w:adjustRightInd w:val="0"/>
        <w:spacing w:line="266" w:lineRule="exact"/>
        <w:ind w:left="7" w:firstLine="706"/>
        <w:jc w:val="both"/>
      </w:pPr>
      <w:r>
        <w:t>изменить характер или качество, или вид любой части услуг.</w:t>
      </w:r>
    </w:p>
    <w:p w:rsidR="00BD10E4" w:rsidRDefault="00BD10E4" w:rsidP="00BD10E4">
      <w:pPr>
        <w:shd w:val="clear" w:color="auto" w:fill="FFFFFF"/>
        <w:spacing w:line="266" w:lineRule="exact"/>
        <w:ind w:left="7" w:right="-28" w:firstLine="706"/>
        <w:jc w:val="both"/>
      </w:pPr>
      <w:r>
        <w:t>Если такие изменения повлияют на стоимость или срок оказания услуг, то Исполнитель приступает к их оказанию только после подписания сторонами соответствующего дополнительного соглаше</w:t>
      </w:r>
      <w:r>
        <w:softHyphen/>
        <w:t>ния к настоящему договору.</w:t>
      </w:r>
    </w:p>
    <w:p w:rsidR="00BD10E4" w:rsidRDefault="00BD10E4" w:rsidP="00BD10E4">
      <w:pPr>
        <w:widowControl w:val="0"/>
        <w:numPr>
          <w:ilvl w:val="0"/>
          <w:numId w:val="47"/>
        </w:numPr>
        <w:shd w:val="clear" w:color="auto" w:fill="FFFFFF"/>
        <w:tabs>
          <w:tab w:val="left" w:pos="1116"/>
        </w:tabs>
        <w:autoSpaceDE w:val="0"/>
        <w:autoSpaceDN w:val="0"/>
        <w:adjustRightInd w:val="0"/>
        <w:spacing w:line="266" w:lineRule="exact"/>
        <w:ind w:left="7" w:firstLine="706"/>
        <w:jc w:val="both"/>
      </w:pPr>
      <w:r>
        <w:t>Заказчик назначает своего представителя, который от его имени совместно с Исполнителем осуществляет технический надзор и контроль за оказанием услуг и их качеством.</w:t>
      </w:r>
    </w:p>
    <w:p w:rsidR="00BD10E4" w:rsidRDefault="00BD10E4" w:rsidP="00BD10E4">
      <w:pPr>
        <w:widowControl w:val="0"/>
        <w:numPr>
          <w:ilvl w:val="0"/>
          <w:numId w:val="47"/>
        </w:numPr>
        <w:shd w:val="clear" w:color="auto" w:fill="FFFFFF"/>
        <w:tabs>
          <w:tab w:val="left" w:pos="1116"/>
        </w:tabs>
        <w:autoSpaceDE w:val="0"/>
        <w:autoSpaceDN w:val="0"/>
        <w:adjustRightInd w:val="0"/>
        <w:spacing w:line="266" w:lineRule="exact"/>
        <w:ind w:left="7" w:firstLine="706"/>
        <w:jc w:val="both"/>
      </w:pPr>
      <w:r>
        <w:t>Исполнитель производит сдачу результатов оказанных услуг в полном объеме (отдельных этапов оказания услуг) в срок, установленный п. 1.3 настоящего Договора.</w:t>
      </w:r>
    </w:p>
    <w:p w:rsidR="00BD10E4" w:rsidRDefault="00BD10E4" w:rsidP="00BD10E4">
      <w:pPr>
        <w:shd w:val="clear" w:color="auto" w:fill="FFFFFF"/>
        <w:tabs>
          <w:tab w:val="left" w:pos="1224"/>
        </w:tabs>
        <w:spacing w:line="266" w:lineRule="exact"/>
        <w:ind w:left="7" w:firstLine="706"/>
        <w:jc w:val="both"/>
      </w:pPr>
      <w:r>
        <w:t>3.4.</w:t>
      </w:r>
      <w:r>
        <w:tab/>
        <w:t>Стороны подписывают Акт сдачи-приемки оказанных услуг при отсутствии у Заказчика замечаний к качеству и объему их оказания. В случае если Заказчик не согласен подписать Акт сдачи-приемки оказанных услуг, то он должен представить мотивированный отказ от его подписания с указанием перечня выявленных в процессе приемки услуг дефектов (недостатков, недоделок и т.п.). Мотиви</w:t>
      </w:r>
      <w:r>
        <w:softHyphen/>
        <w:t>рованный отказ Заказчика, является основанием для устранения Исполнителем дефектов (недостатков, недоделок и т.п.) за свой счет и возмещения Заказчику убытков в соответствии со статьей 15 ГК РФ в сроки, устанавливаемые Заказчиком.</w:t>
      </w:r>
    </w:p>
    <w:p w:rsidR="00BD10E4" w:rsidRDefault="00BD10E4" w:rsidP="00BD10E4">
      <w:pPr>
        <w:pStyle w:val="ConsPlusNormal"/>
        <w:ind w:left="7" w:firstLine="706"/>
        <w:jc w:val="both"/>
        <w:rPr>
          <w:sz w:val="24"/>
          <w:szCs w:val="24"/>
        </w:rPr>
      </w:pPr>
      <w:r>
        <w:rPr>
          <w:rFonts w:ascii="Times New Roman" w:hAnsi="Times New Roman"/>
          <w:sz w:val="24"/>
          <w:szCs w:val="24"/>
        </w:rPr>
        <w:t xml:space="preserve">3.5. Счет-фактура </w:t>
      </w:r>
      <w:r w:rsidRPr="005E0A6D">
        <w:rPr>
          <w:rFonts w:ascii="Times New Roman" w:hAnsi="Times New Roman"/>
          <w:color w:val="000000"/>
          <w:sz w:val="24"/>
          <w:szCs w:val="24"/>
        </w:rPr>
        <w:t>выставляется не позднее пяти календарных</w:t>
      </w:r>
      <w:r>
        <w:rPr>
          <w:rFonts w:ascii="Times New Roman" w:hAnsi="Times New Roman"/>
          <w:sz w:val="24"/>
          <w:szCs w:val="24"/>
        </w:rPr>
        <w:t xml:space="preserve"> дней, считая со дня оказания услуг. </w:t>
      </w:r>
    </w:p>
    <w:p w:rsidR="00BD10E4" w:rsidRDefault="00BD10E4" w:rsidP="00BD10E4">
      <w:pPr>
        <w:shd w:val="clear" w:color="auto" w:fill="FFFFFF"/>
        <w:tabs>
          <w:tab w:val="left" w:pos="1224"/>
        </w:tabs>
        <w:spacing w:line="266" w:lineRule="exact"/>
        <w:ind w:left="14" w:firstLine="778"/>
        <w:jc w:val="center"/>
      </w:pPr>
      <w:r>
        <w:rPr>
          <w:b/>
        </w:rPr>
        <w:t>4.   Стоимость услуги порядок расчетов</w:t>
      </w:r>
    </w:p>
    <w:p w:rsidR="00BD10E4" w:rsidRDefault="00BD10E4" w:rsidP="00BD10E4">
      <w:pPr>
        <w:shd w:val="clear" w:color="auto" w:fill="FFFFFF"/>
        <w:tabs>
          <w:tab w:val="left" w:leader="underscore" w:pos="4536"/>
          <w:tab w:val="left" w:leader="underscore" w:pos="6214"/>
          <w:tab w:val="left" w:pos="7942"/>
          <w:tab w:val="left" w:pos="9641"/>
        </w:tabs>
        <w:spacing w:line="266" w:lineRule="exact"/>
        <w:ind w:left="14" w:right="-28" w:firstLine="770"/>
        <w:jc w:val="both"/>
      </w:pPr>
      <w:r>
        <w:t>4.1. Стоимость услуг по настоящему Договору составляет __________</w:t>
      </w:r>
      <w:r w:rsidRPr="00DB4D0F">
        <w:t xml:space="preserve"> (</w:t>
      </w:r>
      <w:r>
        <w:t>_________) рублей ___</w:t>
      </w:r>
      <w:r w:rsidRPr="00DB4D0F">
        <w:t xml:space="preserve"> копеек,  в  </w:t>
      </w:r>
      <w:proofErr w:type="spellStart"/>
      <w:r w:rsidRPr="00DB4D0F">
        <w:t>т.ч</w:t>
      </w:r>
      <w:proofErr w:type="spellEnd"/>
      <w:r w:rsidRPr="00DB4D0F">
        <w:t xml:space="preserve">.  НДС  (18%)  в размере </w:t>
      </w:r>
      <w:r>
        <w:t>_______</w:t>
      </w:r>
      <w:r w:rsidRPr="00DB4D0F">
        <w:t xml:space="preserve"> (</w:t>
      </w:r>
      <w:r>
        <w:t>_________)рублей __ копеек</w:t>
      </w:r>
      <w:r w:rsidRPr="00DB4D0F">
        <w:t xml:space="preserve">. Сметная документация (Приложение № 2) выполняется в текущих ценах и не может </w:t>
      </w:r>
      <w:r w:rsidRPr="00536951">
        <w:t xml:space="preserve">содержать в себе </w:t>
      </w:r>
      <w:r w:rsidRPr="00536951">
        <w:lastRenderedPageBreak/>
        <w:t>объемы услуг, стоимость которых превышает</w:t>
      </w:r>
      <w:r>
        <w:t>, предусмотренную настоящим пунктом цену договора.</w:t>
      </w:r>
    </w:p>
    <w:p w:rsidR="00BD10E4" w:rsidRDefault="00BD10E4" w:rsidP="00BD10E4">
      <w:pPr>
        <w:shd w:val="clear" w:color="auto" w:fill="FFFFFF"/>
        <w:tabs>
          <w:tab w:val="left" w:pos="1210"/>
        </w:tabs>
        <w:spacing w:line="266" w:lineRule="exact"/>
        <w:ind w:left="86" w:firstLine="713"/>
        <w:jc w:val="both"/>
      </w:pPr>
      <w:r>
        <w:t>4.2.</w:t>
      </w:r>
      <w:r>
        <w:tab/>
        <w:t>Оплата по настоящему Договору производится Заказчиком в течение 60 (шестидесяти) календарных дней со дня подписания Сторонами Акта сдачи-приемки оказанных услуг и предъявления Исполни</w:t>
      </w:r>
      <w:r>
        <w:softHyphen/>
        <w:t>телем соответствующего счета-фактуры.</w:t>
      </w:r>
    </w:p>
    <w:p w:rsidR="00BD10E4" w:rsidRDefault="00BD10E4" w:rsidP="00BD10E4">
      <w:pPr>
        <w:shd w:val="clear" w:color="auto" w:fill="FFFFFF"/>
        <w:tabs>
          <w:tab w:val="left" w:pos="1289"/>
        </w:tabs>
        <w:spacing w:before="7" w:line="266" w:lineRule="exact"/>
        <w:ind w:left="86" w:firstLine="706"/>
        <w:jc w:val="both"/>
      </w:pPr>
      <w:r>
        <w:t>4.3.</w:t>
      </w:r>
      <w:r>
        <w:tab/>
        <w:t>Оплата производится путем перечисления денежных средств на расчетный счет Исполнителя, указанный в настоящем Договоре либо иным способом по согласованию между сторонами. Обязан</w:t>
      </w:r>
      <w:r>
        <w:softHyphen/>
        <w:t>ность Заказчика по оплате считается исполненной с момента списания денежных средств с расчетного счета Заказчика.</w:t>
      </w:r>
    </w:p>
    <w:p w:rsidR="00BD10E4" w:rsidRDefault="00BD10E4" w:rsidP="00BD10E4">
      <w:pPr>
        <w:shd w:val="clear" w:color="auto" w:fill="FFFFFF"/>
        <w:tabs>
          <w:tab w:val="left" w:pos="1289"/>
        </w:tabs>
        <w:spacing w:before="7" w:line="266" w:lineRule="exact"/>
        <w:ind w:left="86" w:firstLine="706"/>
        <w:jc w:val="center"/>
        <w:rPr>
          <w:b/>
        </w:rPr>
      </w:pPr>
    </w:p>
    <w:p w:rsidR="00BD10E4" w:rsidRDefault="00BD10E4" w:rsidP="00BD10E4">
      <w:pPr>
        <w:shd w:val="clear" w:color="auto" w:fill="FFFFFF"/>
        <w:tabs>
          <w:tab w:val="left" w:pos="1289"/>
        </w:tabs>
        <w:spacing w:before="7" w:line="266" w:lineRule="exact"/>
        <w:ind w:left="86" w:firstLine="706"/>
        <w:jc w:val="center"/>
        <w:rPr>
          <w:b/>
        </w:rPr>
      </w:pPr>
      <w:r>
        <w:rPr>
          <w:b/>
        </w:rPr>
        <w:t>5. Гарантии</w:t>
      </w:r>
    </w:p>
    <w:p w:rsidR="00BD10E4" w:rsidRDefault="00BD10E4" w:rsidP="00BD10E4">
      <w:pPr>
        <w:shd w:val="clear" w:color="auto" w:fill="FFFFFF"/>
        <w:tabs>
          <w:tab w:val="left" w:pos="1289"/>
        </w:tabs>
        <w:spacing w:before="7" w:line="266" w:lineRule="exact"/>
        <w:ind w:left="86" w:firstLine="706"/>
        <w:jc w:val="both"/>
      </w:pPr>
      <w:r>
        <w:t xml:space="preserve"> 5.1. Исполнитель гарантирует:</w:t>
      </w:r>
    </w:p>
    <w:p w:rsidR="00BD10E4" w:rsidRDefault="00BD10E4" w:rsidP="00BD10E4">
      <w:pPr>
        <w:widowControl w:val="0"/>
        <w:numPr>
          <w:ilvl w:val="0"/>
          <w:numId w:val="39"/>
        </w:numPr>
        <w:shd w:val="clear" w:color="auto" w:fill="FFFFFF"/>
        <w:tabs>
          <w:tab w:val="left" w:pos="922"/>
        </w:tabs>
        <w:autoSpaceDE w:val="0"/>
        <w:autoSpaceDN w:val="0"/>
        <w:adjustRightInd w:val="0"/>
        <w:spacing w:line="266" w:lineRule="exact"/>
        <w:ind w:left="79" w:firstLine="713"/>
        <w:jc w:val="both"/>
      </w:pPr>
      <w:r>
        <w:t>качество оказания услуг в соответствии со сметной документацией и действующими нормами и техническими условиями;</w:t>
      </w:r>
    </w:p>
    <w:p w:rsidR="00BD10E4" w:rsidRPr="00BC489D" w:rsidRDefault="00BD10E4" w:rsidP="00BD10E4">
      <w:pPr>
        <w:widowControl w:val="0"/>
        <w:numPr>
          <w:ilvl w:val="0"/>
          <w:numId w:val="39"/>
        </w:numPr>
        <w:shd w:val="clear" w:color="auto" w:fill="FFFFFF"/>
        <w:tabs>
          <w:tab w:val="left" w:pos="142"/>
        </w:tabs>
        <w:autoSpaceDE w:val="0"/>
        <w:autoSpaceDN w:val="0"/>
        <w:adjustRightInd w:val="0"/>
        <w:spacing w:before="7" w:line="266" w:lineRule="exact"/>
        <w:ind w:left="140" w:firstLine="652"/>
        <w:jc w:val="both"/>
        <w:rPr>
          <w:b/>
        </w:rPr>
      </w:pPr>
      <w:r>
        <w:t>своевременное устранение недостатков и дефектов, выявленных при приемке оказанных   услуг.</w:t>
      </w:r>
    </w:p>
    <w:p w:rsidR="00BD10E4" w:rsidRDefault="00BD10E4" w:rsidP="00BD10E4">
      <w:pPr>
        <w:shd w:val="clear" w:color="auto" w:fill="FFFFFF"/>
        <w:tabs>
          <w:tab w:val="left" w:pos="142"/>
        </w:tabs>
        <w:spacing w:before="7" w:line="266" w:lineRule="exact"/>
        <w:ind w:left="140"/>
        <w:jc w:val="center"/>
        <w:rPr>
          <w:b/>
        </w:rPr>
      </w:pPr>
      <w:r>
        <w:rPr>
          <w:b/>
        </w:rPr>
        <w:t>6.  Ответственность сторон</w:t>
      </w:r>
    </w:p>
    <w:p w:rsidR="00BD10E4" w:rsidRDefault="00BD10E4" w:rsidP="00BD10E4">
      <w:pPr>
        <w:widowControl w:val="0"/>
        <w:numPr>
          <w:ilvl w:val="0"/>
          <w:numId w:val="48"/>
        </w:numPr>
        <w:shd w:val="clear" w:color="auto" w:fill="FFFFFF"/>
        <w:tabs>
          <w:tab w:val="left" w:pos="1195"/>
        </w:tabs>
        <w:autoSpaceDE w:val="0"/>
        <w:autoSpaceDN w:val="0"/>
        <w:adjustRightInd w:val="0"/>
        <w:spacing w:line="266" w:lineRule="exact"/>
        <w:ind w:firstLine="851"/>
        <w:jc w:val="both"/>
      </w:pPr>
      <w:r>
        <w:t>За неисполнение либо ненадлежащее исполнение взятых на себя обязательств стороны несут ответственность в соответствии с действующим законодательством РФ. В случае нарушения установ</w:t>
      </w:r>
      <w:r>
        <w:softHyphen/>
        <w:t>ленного Договором срока оплаты оказанных услуг Заказчик по требованию Исполнителя уплачивает неустойку в размере 1/360 ставки рефинансирования ЦБ РФ от суммы не перечисленных (несвоевре</w:t>
      </w:r>
      <w:r>
        <w:softHyphen/>
        <w:t>менно перечисленных) денежных средств за каждый день просрочки.</w:t>
      </w:r>
    </w:p>
    <w:p w:rsidR="00BD10E4" w:rsidRDefault="00BD10E4" w:rsidP="00BD10E4">
      <w:pPr>
        <w:widowControl w:val="0"/>
        <w:numPr>
          <w:ilvl w:val="0"/>
          <w:numId w:val="48"/>
        </w:numPr>
        <w:shd w:val="clear" w:color="auto" w:fill="FFFFFF"/>
        <w:tabs>
          <w:tab w:val="left" w:pos="1195"/>
        </w:tabs>
        <w:autoSpaceDE w:val="0"/>
        <w:autoSpaceDN w:val="0"/>
        <w:adjustRightInd w:val="0"/>
        <w:spacing w:line="266" w:lineRule="exact"/>
        <w:ind w:firstLine="851"/>
        <w:jc w:val="both"/>
      </w:pPr>
      <w:r>
        <w:t>За нарушение сроков начала и/или окончания оказания услуг, установленного в п. 1.3 настоящего Договора и в Графике оказания услуг (Приложение №3 к настоящему Договору), Исполнитель выплачивает Заказчику неустойку в размере 0,1% от цены настоящего договора за каждый день про</w:t>
      </w:r>
      <w:r>
        <w:softHyphen/>
        <w:t>срочки оказания услуг.</w:t>
      </w:r>
    </w:p>
    <w:p w:rsidR="00BD10E4" w:rsidRDefault="00BD10E4" w:rsidP="00BD10E4">
      <w:pPr>
        <w:widowControl w:val="0"/>
        <w:numPr>
          <w:ilvl w:val="0"/>
          <w:numId w:val="48"/>
        </w:numPr>
        <w:shd w:val="clear" w:color="auto" w:fill="FFFFFF"/>
        <w:tabs>
          <w:tab w:val="left" w:pos="1195"/>
        </w:tabs>
        <w:autoSpaceDE w:val="0"/>
        <w:autoSpaceDN w:val="0"/>
        <w:adjustRightInd w:val="0"/>
        <w:spacing w:before="7" w:line="266" w:lineRule="exact"/>
        <w:ind w:firstLine="851"/>
        <w:jc w:val="both"/>
      </w:pPr>
      <w:r>
        <w:t>В случае нарушения Исполнителем срока оказания услуг более чем на 1 (одну) неделю и несогласования новых сроков оказания услуг с Заказчиком, Исполнитель уплачивает штраф в размере 5 (пяти) % стоимости услуг по договору в течение 30 дней с момента выставления претензии Заказчиком, а также возмещает Заказчику убытки в соответствии со статьей 15 ГК РФ.</w:t>
      </w:r>
    </w:p>
    <w:p w:rsidR="00BD10E4" w:rsidRDefault="00BD10E4" w:rsidP="00BD10E4">
      <w:pPr>
        <w:widowControl w:val="0"/>
        <w:numPr>
          <w:ilvl w:val="0"/>
          <w:numId w:val="48"/>
        </w:numPr>
        <w:shd w:val="clear" w:color="auto" w:fill="FFFFFF"/>
        <w:tabs>
          <w:tab w:val="left" w:pos="1195"/>
        </w:tabs>
        <w:autoSpaceDE w:val="0"/>
        <w:autoSpaceDN w:val="0"/>
        <w:adjustRightInd w:val="0"/>
        <w:spacing w:line="266" w:lineRule="exact"/>
        <w:ind w:firstLine="851"/>
        <w:jc w:val="both"/>
      </w:pPr>
      <w:r>
        <w:t>Оплата штрафов и пеней не освобождает стороны от принятых на себя обязательств.</w:t>
      </w:r>
    </w:p>
    <w:p w:rsidR="00BD10E4" w:rsidRDefault="00BD10E4" w:rsidP="00BD10E4">
      <w:pPr>
        <w:shd w:val="clear" w:color="auto" w:fill="FFFFFF"/>
        <w:spacing w:line="266" w:lineRule="exact"/>
        <w:ind w:firstLine="851"/>
        <w:jc w:val="both"/>
      </w:pPr>
      <w:r>
        <w:t xml:space="preserve">6.5. </w:t>
      </w:r>
      <w:r w:rsidRPr="00FC4955">
        <w:t>В случае нарушения Исполнителем срока предоставления акта оказанных услуг</w:t>
      </w:r>
      <w:r>
        <w:t xml:space="preserve"> и </w:t>
      </w:r>
      <w:r w:rsidRPr="00FC4955">
        <w:t>счет-фактуры на оплату более чем на 1 (один) день, Исполнитель уплачивает Заказчику</w:t>
      </w:r>
      <w:r>
        <w:t xml:space="preserve"> </w:t>
      </w:r>
      <w:r w:rsidRPr="00FC4955">
        <w:t>штраф в размере 5% от общей стоимости Договора. Оплата штрафа не исключает необходимость выполнения Исполнителем обязанности  по предоставлению вышеуказанных документов</w:t>
      </w:r>
      <w:r>
        <w:t>.</w:t>
      </w:r>
    </w:p>
    <w:p w:rsidR="00BD10E4" w:rsidRDefault="00BD10E4" w:rsidP="00BD10E4">
      <w:pPr>
        <w:shd w:val="clear" w:color="auto" w:fill="FFFFFF"/>
        <w:spacing w:before="266" w:line="274" w:lineRule="exact"/>
        <w:ind w:left="3434"/>
        <w:rPr>
          <w:b/>
        </w:rPr>
      </w:pPr>
      <w:r>
        <w:rPr>
          <w:b/>
        </w:rPr>
        <w:t>7.    Порядок разрешения споров</w:t>
      </w:r>
    </w:p>
    <w:p w:rsidR="00BD10E4" w:rsidRPr="00B31D8F" w:rsidRDefault="00BD10E4" w:rsidP="00BD10E4">
      <w:pPr>
        <w:widowControl w:val="0"/>
        <w:numPr>
          <w:ilvl w:val="0"/>
          <w:numId w:val="40"/>
        </w:numPr>
        <w:shd w:val="clear" w:color="auto" w:fill="FFFFFF"/>
        <w:tabs>
          <w:tab w:val="left" w:pos="1188"/>
        </w:tabs>
        <w:autoSpaceDE w:val="0"/>
        <w:autoSpaceDN w:val="0"/>
        <w:adjustRightInd w:val="0"/>
        <w:spacing w:line="274" w:lineRule="exact"/>
        <w:ind w:left="72" w:firstLine="706"/>
        <w:jc w:val="both"/>
      </w:pPr>
      <w:r w:rsidRPr="00FC4955">
        <w:rPr>
          <w:szCs w:val="28"/>
        </w:rPr>
        <w:t>Любые споры или разногласия по настоящему Договору разрешаются с соблюдением обязательного претензионного порядка. Срок обязательного ответа на предъявленную претензию составляет 10 (десять) календарных дней с момента получения её Стороной, к которой предъявлена претензия</w:t>
      </w:r>
      <w:r w:rsidRPr="00B727CD">
        <w:rPr>
          <w:i/>
          <w:sz w:val="28"/>
          <w:szCs w:val="28"/>
        </w:rPr>
        <w:t>.</w:t>
      </w:r>
    </w:p>
    <w:p w:rsidR="00BD10E4" w:rsidRPr="00BC489D" w:rsidRDefault="00BD10E4" w:rsidP="00BD10E4">
      <w:pPr>
        <w:widowControl w:val="0"/>
        <w:numPr>
          <w:ilvl w:val="0"/>
          <w:numId w:val="49"/>
        </w:numPr>
        <w:shd w:val="clear" w:color="auto" w:fill="FFFFFF"/>
        <w:tabs>
          <w:tab w:val="left" w:pos="1188"/>
        </w:tabs>
        <w:autoSpaceDE w:val="0"/>
        <w:autoSpaceDN w:val="0"/>
        <w:adjustRightInd w:val="0"/>
        <w:spacing w:line="274" w:lineRule="exact"/>
        <w:ind w:firstLine="709"/>
        <w:jc w:val="both"/>
        <w:rPr>
          <w:b/>
        </w:rPr>
      </w:pPr>
      <w:r w:rsidRPr="00FC4955">
        <w:rPr>
          <w:szCs w:val="28"/>
        </w:rPr>
        <w:t>Споры, разногласия, требования, возникающие из настоящего Договора или в связи с ним, не урегулированные в претензионном порядке, подлежат разрешению в арбитражном суде Волгоградской области</w:t>
      </w:r>
      <w:r>
        <w:rPr>
          <w:szCs w:val="28"/>
        </w:rPr>
        <w:t>.</w:t>
      </w:r>
    </w:p>
    <w:p w:rsidR="00BD10E4" w:rsidRDefault="00BD10E4" w:rsidP="00BD10E4">
      <w:pPr>
        <w:shd w:val="clear" w:color="auto" w:fill="FFFFFF"/>
        <w:tabs>
          <w:tab w:val="left" w:pos="1188"/>
        </w:tabs>
        <w:spacing w:line="274" w:lineRule="exact"/>
        <w:jc w:val="center"/>
        <w:rPr>
          <w:b/>
        </w:rPr>
      </w:pPr>
      <w:r>
        <w:rPr>
          <w:b/>
        </w:rPr>
        <w:t>8. ФОРС - МАЖОР</w:t>
      </w:r>
    </w:p>
    <w:p w:rsidR="00BD10E4" w:rsidRDefault="00BD10E4" w:rsidP="00BD10E4">
      <w:pPr>
        <w:shd w:val="clear" w:color="auto" w:fill="FFFFFF"/>
        <w:spacing w:line="266" w:lineRule="exact"/>
        <w:ind w:right="-28" w:firstLine="709"/>
        <w:jc w:val="both"/>
      </w:pPr>
      <w:r>
        <w:t>8.1.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за</w:t>
      </w:r>
      <w:r>
        <w:softHyphen/>
        <w:t>бастовку или простой (кроме как на предприятиях сторон), гражданские волнения, эпидемии, блокаду, землетрясения, наводнения, пожары и другие стихийные бедствия.</w:t>
      </w:r>
    </w:p>
    <w:p w:rsidR="00BD10E4" w:rsidRDefault="00BD10E4" w:rsidP="00BD10E4">
      <w:pPr>
        <w:shd w:val="clear" w:color="auto" w:fill="FFFFFF"/>
        <w:spacing w:line="266" w:lineRule="exact"/>
        <w:ind w:firstLine="709"/>
        <w:jc w:val="both"/>
      </w:pPr>
      <w:r>
        <w:t>8.2. Документ, выданный соответствующим компетентным органом, является достаточным подтвер</w:t>
      </w:r>
      <w:r>
        <w:softHyphen/>
        <w:t>ждением наличия и продолжительности действия непреодолимой силы.</w:t>
      </w:r>
    </w:p>
    <w:p w:rsidR="00BD10E4" w:rsidRDefault="00BD10E4" w:rsidP="00BD10E4">
      <w:pPr>
        <w:shd w:val="clear" w:color="auto" w:fill="FFFFFF"/>
        <w:spacing w:line="266" w:lineRule="exact"/>
        <w:ind w:firstLine="709"/>
        <w:rPr>
          <w:b/>
        </w:rPr>
      </w:pPr>
    </w:p>
    <w:p w:rsidR="00BD10E4" w:rsidRDefault="00BD10E4" w:rsidP="00BD10E4">
      <w:pPr>
        <w:jc w:val="center"/>
        <w:outlineLvl w:val="0"/>
      </w:pPr>
      <w:r>
        <w:rPr>
          <w:b/>
        </w:rPr>
        <w:t>9. Конфиденциальность</w:t>
      </w:r>
    </w:p>
    <w:p w:rsidR="00BD10E4" w:rsidRDefault="00BD10E4" w:rsidP="00BD10E4">
      <w:pPr>
        <w:ind w:firstLine="709"/>
        <w:jc w:val="both"/>
      </w:pPr>
      <w:r>
        <w:t xml:space="preserve">9.1. Стороны согласились с тем, что они будут считать конфиденциальной информацией условия настоящего Договора и информацию, переданную ими в процессе его исполнения. В связи с этим </w:t>
      </w:r>
      <w:r w:rsidRPr="005167F9">
        <w:t>Исполнитель</w:t>
      </w:r>
      <w:r>
        <w:rPr>
          <w:color w:val="FF0000"/>
        </w:rPr>
        <w:t xml:space="preserve"> </w:t>
      </w:r>
      <w:r>
        <w:rPr>
          <w:i/>
        </w:rPr>
        <w:t xml:space="preserve"> </w:t>
      </w:r>
      <w:r>
        <w:t>принимает на себя обязательство строго сохранять информацию и принимает необходимые меры против ее разглашения третьим лицам, без предварительного письменного согласия ООО «Волгоградская ГРЭС».</w:t>
      </w:r>
    </w:p>
    <w:p w:rsidR="00BD10E4" w:rsidRDefault="00BD10E4" w:rsidP="00BD10E4">
      <w:pPr>
        <w:ind w:firstLine="709"/>
        <w:jc w:val="both"/>
      </w:pPr>
      <w:r>
        <w:t xml:space="preserve">9.2. </w:t>
      </w:r>
      <w:r w:rsidRPr="005167F9">
        <w:t>Исполнитель</w:t>
      </w:r>
      <w:r w:rsidRPr="005167F9">
        <w:rPr>
          <w:i/>
        </w:rPr>
        <w:t xml:space="preserve"> </w:t>
      </w:r>
      <w:r w:rsidRPr="00DB4D0F">
        <w:t>несет</w:t>
      </w:r>
      <w:r>
        <w:t xml:space="preserve"> ответственность за обеспечение того, чтобы каждое лицо, которому в соответствии с настоящим Договором была раскрыта конфиденциальная информация, не раскрывало и не передавало ее, какому бы то ни было неуполномоченному на ее получение лицу.</w:t>
      </w:r>
    </w:p>
    <w:p w:rsidR="00BD10E4" w:rsidRDefault="00BD10E4" w:rsidP="00BD10E4">
      <w:pPr>
        <w:ind w:firstLine="709"/>
        <w:jc w:val="both"/>
      </w:pPr>
      <w:r>
        <w:t>9.3. Если одна из Сторон допустит разглашение (распространение) конфиденциальной информации, она возмещает другой Стороне причиненные таким образом документально доказанные убытки в соответствии с действующим законодательством Российской Федерации.</w:t>
      </w:r>
    </w:p>
    <w:p w:rsidR="00BD10E4" w:rsidRDefault="00BD10E4" w:rsidP="00BD10E4">
      <w:pPr>
        <w:ind w:firstLine="709"/>
        <w:jc w:val="both"/>
      </w:pPr>
      <w:r>
        <w:t>9.4. Обязательства Сторон по сохранению конфиденциальности информации действуют в течение срока действия настоящего Договора, а также в течение 5 (Пяти) лет после прекращения действия настоящего Договора.</w:t>
      </w:r>
    </w:p>
    <w:p w:rsidR="00BD10E4" w:rsidRDefault="00BD10E4" w:rsidP="00BD10E4">
      <w:pPr>
        <w:shd w:val="clear" w:color="auto" w:fill="FFFFFF"/>
        <w:spacing w:line="266" w:lineRule="exact"/>
        <w:ind w:firstLine="709"/>
        <w:jc w:val="center"/>
        <w:rPr>
          <w:b/>
        </w:rPr>
      </w:pPr>
      <w:r>
        <w:rPr>
          <w:b/>
        </w:rPr>
        <w:t>10. Заключительные положения</w:t>
      </w:r>
    </w:p>
    <w:p w:rsidR="00BD10E4" w:rsidRDefault="00BD10E4" w:rsidP="00BD10E4">
      <w:pPr>
        <w:widowControl w:val="0"/>
        <w:numPr>
          <w:ilvl w:val="1"/>
          <w:numId w:val="50"/>
        </w:numPr>
        <w:shd w:val="clear" w:color="auto" w:fill="FFFFFF"/>
        <w:tabs>
          <w:tab w:val="clear" w:pos="420"/>
          <w:tab w:val="num" w:pos="0"/>
          <w:tab w:val="left" w:pos="1224"/>
        </w:tabs>
        <w:autoSpaceDE w:val="0"/>
        <w:autoSpaceDN w:val="0"/>
        <w:adjustRightInd w:val="0"/>
        <w:spacing w:line="266" w:lineRule="exact"/>
        <w:ind w:left="0" w:firstLine="709"/>
        <w:jc w:val="both"/>
      </w:pPr>
      <w:r>
        <w:t>Любые изменения и дополнения к настоящему Договору имеют силу только в том случае, если они оформлены в письменном виде и подписаны обеими Сторонами, за исключением изменения реквизитов Сторон, о чем Стороны письменно уведомляют друг друга без отдельного соглашения к настоящему договору в течение 5 (пяти) рабочих дней со дня изменения реквизитов.</w:t>
      </w:r>
    </w:p>
    <w:p w:rsidR="00BD10E4" w:rsidRDefault="00BD10E4" w:rsidP="00BD10E4">
      <w:pPr>
        <w:widowControl w:val="0"/>
        <w:numPr>
          <w:ilvl w:val="1"/>
          <w:numId w:val="50"/>
        </w:numPr>
        <w:shd w:val="clear" w:color="auto" w:fill="FFFFFF"/>
        <w:tabs>
          <w:tab w:val="clear" w:pos="420"/>
          <w:tab w:val="num" w:pos="0"/>
          <w:tab w:val="left" w:pos="851"/>
        </w:tabs>
        <w:autoSpaceDE w:val="0"/>
        <w:autoSpaceDN w:val="0"/>
        <w:adjustRightInd w:val="0"/>
        <w:spacing w:line="266" w:lineRule="exact"/>
        <w:ind w:left="0" w:firstLine="709"/>
        <w:jc w:val="both"/>
      </w:pPr>
      <w:r>
        <w:t>Досрочное расторжение настоящего Договора может иметь место по соглашению сторон, либо по основаниям, предусмотренным настоящим Договором, действующим на территории РФ гражданским законодательством, с возмещением понесённых убытков.</w:t>
      </w:r>
    </w:p>
    <w:p w:rsidR="00BD10E4" w:rsidRDefault="00BD10E4" w:rsidP="00BD10E4">
      <w:pPr>
        <w:shd w:val="clear" w:color="auto" w:fill="FFFFFF"/>
        <w:spacing w:line="266" w:lineRule="exact"/>
        <w:ind w:right="14" w:firstLine="709"/>
        <w:jc w:val="both"/>
      </w:pPr>
      <w:r>
        <w:t>10.3  Сторона, решившая расторгнуть настоящий Договор, направляет письменное уведомление другой стороне. Уступка прав требования к Заказчику по настоящему Договору не допускается без согла</w:t>
      </w:r>
      <w:r>
        <w:softHyphen/>
        <w:t>сия Заказчика.</w:t>
      </w:r>
    </w:p>
    <w:p w:rsidR="00BD10E4" w:rsidRDefault="00BD10E4" w:rsidP="00BD10E4">
      <w:pPr>
        <w:shd w:val="clear" w:color="auto" w:fill="FFFFFF"/>
        <w:tabs>
          <w:tab w:val="left" w:pos="1238"/>
        </w:tabs>
        <w:spacing w:line="266" w:lineRule="exact"/>
        <w:ind w:firstLine="709"/>
        <w:jc w:val="both"/>
      </w:pPr>
      <w:r>
        <w:t>10.4</w:t>
      </w:r>
      <w:r>
        <w:tab/>
        <w:t>Заказчик вправе в одностороннем порядке отказаться от исполнения настоящего Договора по следующим основаниям: в случае нарушения Исполнителем сроков начала и/или окончания оказания услуг.</w:t>
      </w:r>
    </w:p>
    <w:p w:rsidR="00BD10E4" w:rsidRDefault="00BD10E4" w:rsidP="00BD10E4">
      <w:pPr>
        <w:shd w:val="clear" w:color="auto" w:fill="FFFFFF"/>
        <w:spacing w:line="266" w:lineRule="exact"/>
        <w:ind w:right="-60" w:firstLine="709"/>
        <w:jc w:val="both"/>
      </w:pPr>
      <w:r>
        <w:t>Основания для одностороннего внесудебного отказа Заказчика от настоящего Договора не рас</w:t>
      </w:r>
      <w:r>
        <w:softHyphen/>
        <w:t>пространяются на случаи, когда Стороны письменно согласовали условия о переносе сроков оказания услуг. Настоящий Договор считается расторгнутым с момента получения Исполнителем от Заказчика Уведомления об одностороннем отказе от исполнения настоящего Договора, если иной срок расторже</w:t>
      </w:r>
      <w:r>
        <w:softHyphen/>
        <w:t>ния договора не указан в Уведомлении.</w:t>
      </w:r>
    </w:p>
    <w:p w:rsidR="00BD10E4" w:rsidRPr="00A637D1" w:rsidRDefault="00BD10E4" w:rsidP="00BD10E4">
      <w:pPr>
        <w:widowControl w:val="0"/>
        <w:numPr>
          <w:ilvl w:val="1"/>
          <w:numId w:val="51"/>
        </w:numPr>
        <w:shd w:val="clear" w:color="auto" w:fill="FFFFFF"/>
        <w:tabs>
          <w:tab w:val="left" w:pos="1238"/>
        </w:tabs>
        <w:autoSpaceDE w:val="0"/>
        <w:autoSpaceDN w:val="0"/>
        <w:adjustRightInd w:val="0"/>
        <w:spacing w:line="266" w:lineRule="exact"/>
        <w:ind w:left="0" w:firstLine="709"/>
        <w:jc w:val="both"/>
      </w:pPr>
      <w:r w:rsidRPr="00A637D1">
        <w:t xml:space="preserve">Настоящий Договор составлен в 2-х экземплярах, имеющих одинаковую юридическую силу, по одному экземпляру для каждой из сторон. Настоящий Договор вступает в силу с момента его подписания обеими сторонами и действует </w:t>
      </w:r>
      <w:r w:rsidRPr="00B2111E">
        <w:t>по 31.07.2016г</w:t>
      </w:r>
      <w:r w:rsidRPr="00A637D1">
        <w:t>. а в части взаимных расчетов – до полного их исполнения. Действие настоящего договора распространяется на отношения сторон возникшие с 01.03.2016г.</w:t>
      </w:r>
    </w:p>
    <w:p w:rsidR="00BD10E4" w:rsidRDefault="00BD10E4" w:rsidP="00BD10E4">
      <w:pPr>
        <w:shd w:val="clear" w:color="auto" w:fill="FFFFFF"/>
        <w:tabs>
          <w:tab w:val="left" w:pos="1238"/>
        </w:tabs>
        <w:spacing w:line="266" w:lineRule="exact"/>
        <w:ind w:firstLine="709"/>
        <w:jc w:val="both"/>
      </w:pPr>
      <w:r>
        <w:t>10.6 К настоящему договору прилагаются и являются его неотъемлемой частью:</w:t>
      </w:r>
    </w:p>
    <w:p w:rsidR="00BD10E4" w:rsidRDefault="00BD10E4" w:rsidP="00BD10E4">
      <w:pPr>
        <w:widowControl w:val="0"/>
        <w:numPr>
          <w:ilvl w:val="0"/>
          <w:numId w:val="52"/>
        </w:numPr>
        <w:shd w:val="clear" w:color="auto" w:fill="FFFFFF"/>
        <w:tabs>
          <w:tab w:val="left" w:pos="374"/>
        </w:tabs>
        <w:autoSpaceDE w:val="0"/>
        <w:autoSpaceDN w:val="0"/>
        <w:adjustRightInd w:val="0"/>
        <w:spacing w:before="7" w:line="266" w:lineRule="exact"/>
        <w:ind w:firstLine="709"/>
        <w:jc w:val="both"/>
      </w:pPr>
      <w:r>
        <w:t>Техническое задание (Приложение № 1).</w:t>
      </w:r>
    </w:p>
    <w:p w:rsidR="00BD10E4" w:rsidRDefault="00BD10E4" w:rsidP="00BD10E4">
      <w:pPr>
        <w:widowControl w:val="0"/>
        <w:numPr>
          <w:ilvl w:val="0"/>
          <w:numId w:val="52"/>
        </w:numPr>
        <w:shd w:val="clear" w:color="auto" w:fill="FFFFFF"/>
        <w:tabs>
          <w:tab w:val="left" w:pos="374"/>
        </w:tabs>
        <w:autoSpaceDE w:val="0"/>
        <w:autoSpaceDN w:val="0"/>
        <w:adjustRightInd w:val="0"/>
        <w:spacing w:line="266" w:lineRule="exact"/>
        <w:ind w:firstLine="709"/>
        <w:jc w:val="both"/>
      </w:pPr>
      <w:r>
        <w:t>Договорная цена (Приложение № 2).</w:t>
      </w:r>
    </w:p>
    <w:p w:rsidR="00BD10E4" w:rsidRDefault="00BD10E4" w:rsidP="00BD10E4">
      <w:pPr>
        <w:shd w:val="clear" w:color="auto" w:fill="FFFFFF"/>
        <w:spacing w:before="100" w:beforeAutospacing="1" w:line="274" w:lineRule="exact"/>
        <w:ind w:left="4128"/>
        <w:jc w:val="both"/>
        <w:rPr>
          <w:b/>
        </w:rPr>
      </w:pPr>
      <w:r w:rsidRPr="00DB405D">
        <w:rPr>
          <w:b/>
        </w:rPr>
        <w:t>11. Адреса и реквизиты сторон</w:t>
      </w:r>
    </w:p>
    <w:tbl>
      <w:tblPr>
        <w:tblW w:w="10314" w:type="dxa"/>
        <w:tblLook w:val="01E0" w:firstRow="1" w:lastRow="1" w:firstColumn="1" w:lastColumn="1" w:noHBand="0" w:noVBand="0"/>
      </w:tblPr>
      <w:tblGrid>
        <w:gridCol w:w="5637"/>
        <w:gridCol w:w="4677"/>
      </w:tblGrid>
      <w:tr w:rsidR="00BD10E4" w:rsidRPr="00747D18" w:rsidTr="00BD10E4">
        <w:trPr>
          <w:trHeight w:val="980"/>
        </w:trPr>
        <w:tc>
          <w:tcPr>
            <w:tcW w:w="5637" w:type="dxa"/>
          </w:tcPr>
          <w:p w:rsidR="00BD10E4" w:rsidRPr="002270EE" w:rsidRDefault="00BD10E4" w:rsidP="00BD10E4">
            <w:r w:rsidRPr="002270EE">
              <w:t xml:space="preserve">Заказчик          </w:t>
            </w:r>
          </w:p>
          <w:p w:rsidR="00BD10E4" w:rsidRPr="00BB741D" w:rsidRDefault="00BD10E4" w:rsidP="00BD10E4">
            <w:pPr>
              <w:tabs>
                <w:tab w:val="left" w:pos="1701"/>
              </w:tabs>
              <w:rPr>
                <w:b/>
              </w:rPr>
            </w:pPr>
            <w:r w:rsidRPr="00BB741D">
              <w:rPr>
                <w:b/>
              </w:rPr>
              <w:t>ООО «Волгоградская ГРЭС»</w:t>
            </w:r>
          </w:p>
          <w:p w:rsidR="00BD10E4" w:rsidRDefault="00BD10E4" w:rsidP="00BD10E4">
            <w:pPr>
              <w:rPr>
                <w:rFonts w:eastAsia="Calibri"/>
              </w:rPr>
            </w:pPr>
            <w:r w:rsidRPr="007F2DFF">
              <w:rPr>
                <w:rFonts w:eastAsia="Calibri"/>
              </w:rPr>
              <w:t>Юридический адрес: 400057,</w:t>
            </w:r>
            <w:r>
              <w:rPr>
                <w:rFonts w:eastAsia="Calibri"/>
              </w:rPr>
              <w:t xml:space="preserve"> </w:t>
            </w:r>
          </w:p>
          <w:p w:rsidR="00BD10E4" w:rsidRPr="007F2DFF" w:rsidRDefault="00BD10E4" w:rsidP="00BD10E4">
            <w:pPr>
              <w:rPr>
                <w:rFonts w:eastAsia="Calibri"/>
              </w:rPr>
            </w:pPr>
            <w:r>
              <w:rPr>
                <w:rFonts w:eastAsia="Calibri"/>
              </w:rPr>
              <w:t>РФ,</w:t>
            </w:r>
            <w:r w:rsidRPr="007F2DFF">
              <w:rPr>
                <w:rFonts w:eastAsia="Calibri"/>
              </w:rPr>
              <w:t xml:space="preserve"> г. Волгоград, </w:t>
            </w:r>
            <w:r>
              <w:rPr>
                <w:rFonts w:eastAsia="Calibri"/>
              </w:rPr>
              <w:t>у</w:t>
            </w:r>
            <w:r w:rsidRPr="007F2DFF">
              <w:rPr>
                <w:rFonts w:eastAsia="Calibri"/>
              </w:rPr>
              <w:t>л</w:t>
            </w:r>
            <w:r>
              <w:rPr>
                <w:rFonts w:eastAsia="Calibri"/>
              </w:rPr>
              <w:t>.</w:t>
            </w:r>
            <w:r w:rsidRPr="007F2DFF">
              <w:rPr>
                <w:rFonts w:eastAsia="Calibri"/>
              </w:rPr>
              <w:t xml:space="preserve"> Промысловая, 2</w:t>
            </w:r>
          </w:p>
          <w:p w:rsidR="00BD10E4" w:rsidRDefault="00BD10E4" w:rsidP="00BD10E4">
            <w:pPr>
              <w:rPr>
                <w:rFonts w:eastAsia="Calibri"/>
              </w:rPr>
            </w:pPr>
            <w:r w:rsidRPr="007F2DFF">
              <w:rPr>
                <w:rFonts w:eastAsia="Calibri"/>
              </w:rPr>
              <w:t>Почтовый адрес:</w:t>
            </w:r>
            <w:r w:rsidRPr="007F2DFF">
              <w:rPr>
                <w:rFonts w:eastAsia="Calibri"/>
                <w:sz w:val="26"/>
                <w:szCs w:val="26"/>
              </w:rPr>
              <w:t xml:space="preserve"> </w:t>
            </w:r>
            <w:r w:rsidRPr="007F2DFF">
              <w:rPr>
                <w:rFonts w:eastAsia="Calibri"/>
              </w:rPr>
              <w:t>400057,</w:t>
            </w:r>
          </w:p>
          <w:p w:rsidR="00BD10E4" w:rsidRPr="007F2DFF" w:rsidRDefault="00BD10E4" w:rsidP="00BD10E4">
            <w:pPr>
              <w:rPr>
                <w:rFonts w:eastAsia="Calibri"/>
              </w:rPr>
            </w:pPr>
            <w:r>
              <w:rPr>
                <w:rFonts w:eastAsia="Calibri"/>
              </w:rPr>
              <w:t>РФ,</w:t>
            </w:r>
            <w:r w:rsidRPr="007F2DFF">
              <w:rPr>
                <w:rFonts w:eastAsia="Calibri"/>
              </w:rPr>
              <w:t xml:space="preserve"> г. Волгоград,</w:t>
            </w:r>
            <w:r>
              <w:rPr>
                <w:rFonts w:eastAsia="Calibri"/>
              </w:rPr>
              <w:t xml:space="preserve"> у</w:t>
            </w:r>
            <w:r w:rsidRPr="007F2DFF">
              <w:rPr>
                <w:rFonts w:eastAsia="Calibri"/>
              </w:rPr>
              <w:t>л</w:t>
            </w:r>
            <w:r>
              <w:rPr>
                <w:rFonts w:eastAsia="Calibri"/>
              </w:rPr>
              <w:t xml:space="preserve">. </w:t>
            </w:r>
            <w:r w:rsidRPr="007F2DFF">
              <w:rPr>
                <w:rFonts w:eastAsia="Calibri"/>
              </w:rPr>
              <w:t>Промысловая, 2</w:t>
            </w:r>
          </w:p>
          <w:p w:rsidR="00BD10E4" w:rsidRPr="00195D5A" w:rsidRDefault="00BD10E4" w:rsidP="00BD10E4">
            <w:pPr>
              <w:rPr>
                <w:rFonts w:eastAsia="Calibri"/>
              </w:rPr>
            </w:pPr>
            <w:r w:rsidRPr="00195D5A">
              <w:rPr>
                <w:rFonts w:eastAsia="Calibri"/>
              </w:rPr>
              <w:lastRenderedPageBreak/>
              <w:t>ИНН 3461056522</w:t>
            </w:r>
          </w:p>
          <w:p w:rsidR="00BD10E4" w:rsidRPr="00195D5A" w:rsidRDefault="00BD10E4" w:rsidP="00BD10E4">
            <w:pPr>
              <w:rPr>
                <w:rFonts w:eastAsia="Calibri"/>
              </w:rPr>
            </w:pPr>
            <w:r w:rsidRPr="00195D5A">
              <w:rPr>
                <w:rFonts w:eastAsia="Calibri"/>
              </w:rPr>
              <w:t>КПП 346101001</w:t>
            </w:r>
          </w:p>
          <w:p w:rsidR="00BD10E4" w:rsidRDefault="00BD10E4" w:rsidP="00BD10E4">
            <w:pPr>
              <w:rPr>
                <w:rFonts w:eastAsia="Calibri"/>
              </w:rPr>
            </w:pPr>
            <w:r>
              <w:rPr>
                <w:rFonts w:eastAsia="Calibri"/>
              </w:rPr>
              <w:t>Р</w:t>
            </w:r>
            <w:r w:rsidRPr="00195D5A">
              <w:rPr>
                <w:rFonts w:eastAsia="Calibri"/>
              </w:rPr>
              <w:t>/счет</w:t>
            </w:r>
            <w:r>
              <w:rPr>
                <w:rFonts w:eastAsia="Calibri"/>
              </w:rPr>
              <w:t xml:space="preserve"> 40702810400500144828</w:t>
            </w:r>
          </w:p>
          <w:p w:rsidR="00BD10E4" w:rsidRDefault="00BD10E4" w:rsidP="00BD10E4">
            <w:pPr>
              <w:rPr>
                <w:rFonts w:eastAsia="Calibri"/>
              </w:rPr>
            </w:pPr>
            <w:r w:rsidRPr="00195D5A">
              <w:rPr>
                <w:rFonts w:eastAsia="Calibri"/>
              </w:rPr>
              <w:t>Волгоградский</w:t>
            </w:r>
            <w:r>
              <w:rPr>
                <w:rFonts w:eastAsia="Calibri"/>
              </w:rPr>
              <w:t xml:space="preserve"> филиал </w:t>
            </w:r>
          </w:p>
          <w:p w:rsidR="00BD10E4" w:rsidRPr="00195D5A" w:rsidRDefault="00BD10E4" w:rsidP="00BD10E4">
            <w:pPr>
              <w:rPr>
                <w:rFonts w:eastAsia="Calibri"/>
              </w:rPr>
            </w:pPr>
            <w:r>
              <w:rPr>
                <w:rFonts w:eastAsia="Calibri"/>
              </w:rPr>
              <w:t>Банк «Возрождение» (ПАО)</w:t>
            </w:r>
          </w:p>
          <w:p w:rsidR="00BD10E4" w:rsidRPr="00195D5A" w:rsidRDefault="00BD10E4" w:rsidP="00BD10E4">
            <w:pPr>
              <w:rPr>
                <w:rFonts w:eastAsia="Calibri"/>
              </w:rPr>
            </w:pPr>
            <w:r w:rsidRPr="00195D5A">
              <w:rPr>
                <w:rFonts w:eastAsia="Calibri"/>
              </w:rPr>
              <w:t xml:space="preserve">К/счет </w:t>
            </w:r>
            <w:r>
              <w:rPr>
                <w:rFonts w:eastAsia="Calibri"/>
              </w:rPr>
              <w:t>30101810800000000824</w:t>
            </w:r>
          </w:p>
          <w:p w:rsidR="00BD10E4" w:rsidRPr="00195D5A" w:rsidRDefault="00BD10E4" w:rsidP="00BD10E4">
            <w:pPr>
              <w:rPr>
                <w:rFonts w:eastAsia="Calibri"/>
              </w:rPr>
            </w:pPr>
            <w:r w:rsidRPr="00195D5A">
              <w:rPr>
                <w:rFonts w:eastAsia="Calibri"/>
              </w:rPr>
              <w:t>БИК 0</w:t>
            </w:r>
            <w:r>
              <w:rPr>
                <w:rFonts w:eastAsia="Calibri"/>
              </w:rPr>
              <w:t>041806824</w:t>
            </w:r>
          </w:p>
          <w:p w:rsidR="00BD10E4" w:rsidRPr="00195D5A" w:rsidRDefault="00BD10E4" w:rsidP="00BD10E4">
            <w:pPr>
              <w:rPr>
                <w:rFonts w:eastAsia="Calibri"/>
              </w:rPr>
            </w:pPr>
            <w:r w:rsidRPr="00195D5A">
              <w:rPr>
                <w:rFonts w:eastAsia="Calibri"/>
              </w:rPr>
              <w:t xml:space="preserve">ОКПО </w:t>
            </w:r>
            <w:r>
              <w:rPr>
                <w:rFonts w:eastAsia="Calibri"/>
              </w:rPr>
              <w:t>22483233</w:t>
            </w:r>
          </w:p>
          <w:p w:rsidR="00BD10E4" w:rsidRPr="00195D5A" w:rsidRDefault="00BD10E4" w:rsidP="00BD10E4">
            <w:pPr>
              <w:rPr>
                <w:rFonts w:eastAsia="Calibri"/>
              </w:rPr>
            </w:pPr>
            <w:r w:rsidRPr="00195D5A">
              <w:rPr>
                <w:rFonts w:eastAsia="Calibri"/>
              </w:rPr>
              <w:t>ОКТМО 18701000001</w:t>
            </w:r>
          </w:p>
          <w:p w:rsidR="00BD10E4" w:rsidRDefault="00BD10E4" w:rsidP="00BD10E4">
            <w:pPr>
              <w:rPr>
                <w:rFonts w:eastAsia="Calibri"/>
              </w:rPr>
            </w:pPr>
            <w:r w:rsidRPr="00195D5A">
              <w:rPr>
                <w:rFonts w:eastAsia="Calibri"/>
              </w:rPr>
              <w:t>ОГРН 1153443011864</w:t>
            </w:r>
          </w:p>
          <w:p w:rsidR="00BD10E4" w:rsidRDefault="00BD10E4" w:rsidP="00BD10E4">
            <w:pPr>
              <w:rPr>
                <w:rFonts w:eastAsia="Calibri"/>
              </w:rPr>
            </w:pPr>
            <w:r>
              <w:rPr>
                <w:rFonts w:eastAsia="Calibri"/>
              </w:rPr>
              <w:t>Тел/факс (8442) 45-36-85, (8442)46-36-81</w:t>
            </w:r>
          </w:p>
          <w:p w:rsidR="00BD10E4" w:rsidRPr="00882B22" w:rsidRDefault="00BD10E4" w:rsidP="00BD10E4">
            <w:pPr>
              <w:rPr>
                <w:i/>
              </w:rPr>
            </w:pPr>
            <w:r w:rsidRPr="00882B22">
              <w:rPr>
                <w:i/>
              </w:rPr>
              <w:t>e-</w:t>
            </w:r>
            <w:proofErr w:type="spellStart"/>
            <w:r w:rsidRPr="00882B22">
              <w:rPr>
                <w:i/>
              </w:rPr>
              <w:t>mail</w:t>
            </w:r>
            <w:proofErr w:type="spellEnd"/>
            <w:r w:rsidRPr="00882B22">
              <w:rPr>
                <w:i/>
              </w:rPr>
              <w:t>:</w:t>
            </w:r>
            <w:r w:rsidRPr="00882B22">
              <w:rPr>
                <w:i/>
                <w:lang w:val="en-US"/>
              </w:rPr>
              <w:t>office</w:t>
            </w:r>
            <w:r w:rsidRPr="00882B22">
              <w:rPr>
                <w:i/>
              </w:rPr>
              <w:t>@</w:t>
            </w:r>
            <w:proofErr w:type="spellStart"/>
            <w:r w:rsidRPr="00882B22">
              <w:rPr>
                <w:i/>
                <w:lang w:val="en-US"/>
              </w:rPr>
              <w:t>volgogres</w:t>
            </w:r>
            <w:proofErr w:type="spellEnd"/>
            <w:r w:rsidRPr="00882B22">
              <w:rPr>
                <w:i/>
              </w:rPr>
              <w:t>.</w:t>
            </w:r>
            <w:proofErr w:type="spellStart"/>
            <w:r w:rsidRPr="00882B22">
              <w:rPr>
                <w:i/>
                <w:lang w:val="en-US"/>
              </w:rPr>
              <w:t>ru</w:t>
            </w:r>
            <w:proofErr w:type="spellEnd"/>
          </w:p>
          <w:p w:rsidR="00BD10E4" w:rsidRPr="002270EE" w:rsidRDefault="00BD10E4" w:rsidP="00BD10E4"/>
        </w:tc>
        <w:tc>
          <w:tcPr>
            <w:tcW w:w="4677" w:type="dxa"/>
          </w:tcPr>
          <w:p w:rsidR="00BD10E4" w:rsidRDefault="00BD10E4" w:rsidP="00BD10E4">
            <w:pPr>
              <w:rPr>
                <w:b/>
              </w:rPr>
            </w:pPr>
            <w:r>
              <w:rPr>
                <w:b/>
              </w:rPr>
              <w:lastRenderedPageBreak/>
              <w:t>Исполнитель:</w:t>
            </w:r>
          </w:p>
          <w:p w:rsidR="00BD10E4" w:rsidRPr="00747D18" w:rsidRDefault="00BD10E4" w:rsidP="00BD10E4">
            <w:pPr>
              <w:rPr>
                <w:i/>
                <w:lang w:val="en-US"/>
              </w:rPr>
            </w:pPr>
          </w:p>
        </w:tc>
      </w:tr>
      <w:tr w:rsidR="00BD10E4" w:rsidRPr="00535C2B" w:rsidTr="00BD10E4">
        <w:tblPrEx>
          <w:tblLook w:val="04A0" w:firstRow="1" w:lastRow="0" w:firstColumn="1" w:lastColumn="0" w:noHBand="0" w:noVBand="1"/>
        </w:tblPrEx>
        <w:tc>
          <w:tcPr>
            <w:tcW w:w="5637" w:type="dxa"/>
            <w:shd w:val="clear" w:color="auto" w:fill="auto"/>
          </w:tcPr>
          <w:p w:rsidR="00BD10E4" w:rsidRPr="00975602" w:rsidRDefault="00BD10E4" w:rsidP="00BD10E4">
            <w:pPr>
              <w:rPr>
                <w:b/>
              </w:rPr>
            </w:pPr>
            <w:r w:rsidRPr="00975602">
              <w:rPr>
                <w:b/>
              </w:rPr>
              <w:lastRenderedPageBreak/>
              <w:t>От Заказчика</w:t>
            </w:r>
          </w:p>
        </w:tc>
        <w:tc>
          <w:tcPr>
            <w:tcW w:w="4677" w:type="dxa"/>
          </w:tcPr>
          <w:p w:rsidR="00BD10E4" w:rsidRPr="00975602" w:rsidRDefault="00BD10E4" w:rsidP="00BD10E4">
            <w:pPr>
              <w:rPr>
                <w:b/>
              </w:rPr>
            </w:pPr>
            <w:r w:rsidRPr="00975602">
              <w:rPr>
                <w:b/>
              </w:rPr>
              <w:t xml:space="preserve">От Исполнителя </w:t>
            </w:r>
          </w:p>
        </w:tc>
      </w:tr>
      <w:tr w:rsidR="00BD10E4" w:rsidRPr="00535C2B" w:rsidTr="00BD10E4">
        <w:tblPrEx>
          <w:tblLook w:val="04A0" w:firstRow="1" w:lastRow="0" w:firstColumn="1" w:lastColumn="0" w:noHBand="0" w:noVBand="1"/>
        </w:tblPrEx>
        <w:tc>
          <w:tcPr>
            <w:tcW w:w="5637" w:type="dxa"/>
            <w:shd w:val="clear" w:color="auto" w:fill="auto"/>
          </w:tcPr>
          <w:p w:rsidR="00BD10E4" w:rsidRPr="00535C2B" w:rsidRDefault="00BD10E4" w:rsidP="00BD10E4">
            <w:r>
              <w:t>Генеральный директор</w:t>
            </w:r>
          </w:p>
        </w:tc>
        <w:tc>
          <w:tcPr>
            <w:tcW w:w="4677" w:type="dxa"/>
          </w:tcPr>
          <w:p w:rsidR="00BD10E4" w:rsidRDefault="00BD10E4" w:rsidP="00BD10E4"/>
        </w:tc>
      </w:tr>
      <w:tr w:rsidR="00BD10E4" w:rsidRPr="00535C2B" w:rsidTr="00BD10E4">
        <w:tblPrEx>
          <w:tblLook w:val="04A0" w:firstRow="1" w:lastRow="0" w:firstColumn="1" w:lastColumn="0" w:noHBand="0" w:noVBand="1"/>
        </w:tblPrEx>
        <w:tc>
          <w:tcPr>
            <w:tcW w:w="5637" w:type="dxa"/>
            <w:shd w:val="clear" w:color="auto" w:fill="auto"/>
          </w:tcPr>
          <w:p w:rsidR="00BD10E4" w:rsidRDefault="00BD10E4" w:rsidP="00BD10E4">
            <w:r>
              <w:t>__________________/Д.Е. Касьян/</w:t>
            </w:r>
          </w:p>
          <w:p w:rsidR="00BD10E4" w:rsidRPr="00535C2B" w:rsidRDefault="00BD10E4" w:rsidP="00BD10E4">
            <w:r>
              <w:t>МП</w:t>
            </w:r>
          </w:p>
        </w:tc>
        <w:tc>
          <w:tcPr>
            <w:tcW w:w="4677" w:type="dxa"/>
          </w:tcPr>
          <w:p w:rsidR="00BD10E4" w:rsidRDefault="00BD10E4" w:rsidP="00BD10E4">
            <w:r>
              <w:t>___________________/            /</w:t>
            </w:r>
          </w:p>
          <w:p w:rsidR="00BD10E4" w:rsidRDefault="00BD10E4" w:rsidP="00BD10E4">
            <w:r>
              <w:t>МП</w:t>
            </w:r>
          </w:p>
        </w:tc>
      </w:tr>
    </w:tbl>
    <w:p w:rsidR="00BD10E4" w:rsidRPr="00421256" w:rsidRDefault="00BD10E4" w:rsidP="00BD10E4"/>
    <w:p w:rsidR="00F262CA" w:rsidRDefault="00BD10E4" w:rsidP="00BD10E4">
      <w:pPr>
        <w:rPr>
          <w:rStyle w:val="53"/>
          <w:sz w:val="22"/>
          <w:szCs w:val="22"/>
        </w:rPr>
      </w:pPr>
      <w:r w:rsidRPr="00B31D8F">
        <w:t xml:space="preserve">                 </w:t>
      </w:r>
      <w:r>
        <w:t xml:space="preserve">        </w:t>
      </w:r>
      <w:r w:rsidR="00F262CA">
        <w:rPr>
          <w:rStyle w:val="53"/>
          <w:sz w:val="22"/>
          <w:szCs w:val="22"/>
        </w:rPr>
        <w:br w:type="page"/>
      </w:r>
    </w:p>
    <w:p w:rsidR="00416FEC" w:rsidRPr="00000893" w:rsidRDefault="00416FEC" w:rsidP="00B56E74">
      <w:pPr>
        <w:rPr>
          <w:rStyle w:val="53"/>
          <w:bCs/>
          <w:sz w:val="22"/>
          <w:szCs w:val="22"/>
        </w:rPr>
      </w:pPr>
      <w:r w:rsidRPr="00000893">
        <w:rPr>
          <w:rStyle w:val="53"/>
          <w:sz w:val="22"/>
          <w:szCs w:val="22"/>
        </w:rPr>
        <w:lastRenderedPageBreak/>
        <w:t xml:space="preserve">Раздел № 7 Информационная карта открытого запроса </w:t>
      </w:r>
      <w:r w:rsidR="004F3B3D">
        <w:rPr>
          <w:rStyle w:val="53"/>
          <w:sz w:val="22"/>
          <w:szCs w:val="22"/>
        </w:rPr>
        <w:t>котировок</w:t>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416FEC" w:rsidRPr="00000893" w:rsidRDefault="00416FEC" w:rsidP="006E1F55">
      <w:pPr>
        <w:pStyle w:val="af9"/>
        <w:widowControl w:val="0"/>
        <w:spacing w:before="0" w:beforeAutospacing="0" w:after="0" w:afterAutospacing="0"/>
        <w:jc w:val="both"/>
        <w:rPr>
          <w:sz w:val="22"/>
          <w:szCs w:val="22"/>
        </w:rPr>
      </w:pPr>
      <w:bookmarkStart w:id="42" w:name="bookmark24"/>
      <w:r w:rsidRPr="00000893">
        <w:rPr>
          <w:sz w:val="22"/>
          <w:szCs w:val="22"/>
        </w:rPr>
        <w:t xml:space="preserve">Следующие условия проведения запроса </w:t>
      </w:r>
      <w:r w:rsidR="004F3B3D">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416FEC" w:rsidRPr="00000893" w:rsidRDefault="00416FEC" w:rsidP="006E1F55">
      <w:pPr>
        <w:pStyle w:val="af9"/>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416FEC" w:rsidRPr="001F36D9" w:rsidTr="00A81FC1">
        <w:tc>
          <w:tcPr>
            <w:tcW w:w="534" w:type="dxa"/>
          </w:tcPr>
          <w:p w:rsidR="00416FEC" w:rsidRPr="001F36D9" w:rsidRDefault="00416FEC" w:rsidP="0069255A">
            <w:pPr>
              <w:numPr>
                <w:ilvl w:val="0"/>
                <w:numId w:val="27"/>
              </w:numPr>
              <w:tabs>
                <w:tab w:val="left" w:pos="0"/>
                <w:tab w:val="left" w:pos="993"/>
              </w:tabs>
              <w:outlineLvl w:val="0"/>
            </w:pPr>
          </w:p>
        </w:tc>
        <w:tc>
          <w:tcPr>
            <w:tcW w:w="2798" w:type="dxa"/>
          </w:tcPr>
          <w:p w:rsidR="00416FEC" w:rsidRPr="001F36D9" w:rsidRDefault="00416FEC" w:rsidP="00A81FC1">
            <w:pPr>
              <w:tabs>
                <w:tab w:val="left" w:pos="993"/>
              </w:tabs>
              <w:outlineLvl w:val="0"/>
            </w:pPr>
            <w:r w:rsidRPr="001F36D9">
              <w:rPr>
                <w:sz w:val="22"/>
                <w:szCs w:val="22"/>
              </w:rPr>
              <w:t>Способ закупки:</w:t>
            </w:r>
          </w:p>
        </w:tc>
        <w:tc>
          <w:tcPr>
            <w:tcW w:w="6483" w:type="dxa"/>
          </w:tcPr>
          <w:p w:rsidR="00416FEC" w:rsidRPr="001F36D9" w:rsidRDefault="00416FEC" w:rsidP="00403486">
            <w:pPr>
              <w:pStyle w:val="Default"/>
              <w:jc w:val="both"/>
              <w:rPr>
                <w:b/>
                <w:bCs/>
                <w:sz w:val="22"/>
                <w:szCs w:val="22"/>
              </w:rPr>
            </w:pPr>
            <w:r w:rsidRPr="001F36D9">
              <w:rPr>
                <w:sz w:val="22"/>
                <w:szCs w:val="22"/>
              </w:rPr>
              <w:t xml:space="preserve">Открытый запрос </w:t>
            </w:r>
            <w:r w:rsidR="004F3B3D">
              <w:rPr>
                <w:sz w:val="22"/>
                <w:szCs w:val="22"/>
              </w:rPr>
              <w:t>котировок</w:t>
            </w:r>
            <w:r w:rsidRPr="001F36D9">
              <w:rPr>
                <w:sz w:val="22"/>
                <w:szCs w:val="22"/>
              </w:rPr>
              <w:t xml:space="preserve"> </w:t>
            </w:r>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A81FC1">
            <w:pPr>
              <w:tabs>
                <w:tab w:val="left" w:pos="993"/>
              </w:tabs>
              <w:jc w:val="both"/>
              <w:outlineLvl w:val="0"/>
              <w:rPr>
                <w:u w:val="single"/>
              </w:rPr>
            </w:pPr>
            <w:r w:rsidRPr="001F36D9">
              <w:rPr>
                <w:sz w:val="22"/>
                <w:szCs w:val="22"/>
              </w:rPr>
              <w:t>Заказчик:</w:t>
            </w:r>
          </w:p>
        </w:tc>
        <w:tc>
          <w:tcPr>
            <w:tcW w:w="6483" w:type="dxa"/>
          </w:tcPr>
          <w:p w:rsidR="00416FEC" w:rsidRDefault="00416FEC"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416FEC" w:rsidRPr="001F36D9" w:rsidRDefault="00416FEC" w:rsidP="00A81FC1">
            <w:pPr>
              <w:tabs>
                <w:tab w:val="left" w:pos="993"/>
              </w:tabs>
              <w:spacing w:before="40"/>
              <w:jc w:val="both"/>
              <w:outlineLvl w:val="0"/>
              <w:rPr>
                <w:bCs/>
              </w:rPr>
            </w:pPr>
            <w:r w:rsidRPr="001F36D9">
              <w:rPr>
                <w:bCs/>
                <w:sz w:val="22"/>
                <w:szCs w:val="22"/>
              </w:rPr>
              <w:t>Место расположения:</w:t>
            </w:r>
          </w:p>
          <w:p w:rsidR="00416FEC" w:rsidRPr="001F36D9" w:rsidRDefault="00416FEC"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416FEC" w:rsidRPr="001F36D9" w:rsidRDefault="00416FEC"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6" w:history="1">
              <w:r w:rsidR="009D6A50" w:rsidRPr="009D6A50">
                <w:rPr>
                  <w:rStyle w:val="af0"/>
                  <w:sz w:val="22"/>
                </w:rPr>
                <w:t>vgres223fz@volgogres.ru</w:t>
              </w:r>
            </w:hyperlink>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416FEC" w:rsidRPr="001F36D9" w:rsidRDefault="00416FEC"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jc w:val="both"/>
              <w:outlineLvl w:val="0"/>
            </w:pPr>
            <w:r w:rsidRPr="004F3B3D">
              <w:rPr>
                <w:sz w:val="22"/>
                <w:szCs w:val="22"/>
              </w:rPr>
              <w:t xml:space="preserve">Предмет запроса </w:t>
            </w:r>
            <w:r w:rsidR="004F3B3D" w:rsidRPr="004F3B3D">
              <w:rPr>
                <w:sz w:val="22"/>
                <w:szCs w:val="22"/>
              </w:rPr>
              <w:t>котировок</w:t>
            </w:r>
            <w:r w:rsidRPr="004F3B3D">
              <w:rPr>
                <w:sz w:val="22"/>
                <w:szCs w:val="22"/>
              </w:rPr>
              <w:t>, требования к поставке товаров (выполнению работ, оказанию услуг):</w:t>
            </w:r>
          </w:p>
        </w:tc>
        <w:tc>
          <w:tcPr>
            <w:tcW w:w="6483" w:type="dxa"/>
            <w:shd w:val="clear" w:color="auto" w:fill="auto"/>
          </w:tcPr>
          <w:p w:rsidR="00416FEC" w:rsidRPr="004F3B3D" w:rsidRDefault="00416FEC" w:rsidP="00F021B8">
            <w:pPr>
              <w:tabs>
                <w:tab w:val="left" w:pos="993"/>
              </w:tabs>
              <w:jc w:val="both"/>
              <w:outlineLvl w:val="0"/>
            </w:pPr>
            <w:r w:rsidRPr="004F3B3D">
              <w:rPr>
                <w:bCs/>
                <w:sz w:val="22"/>
                <w:szCs w:val="22"/>
              </w:rPr>
              <w:t xml:space="preserve">Право заключения договора </w:t>
            </w:r>
            <w:r w:rsidR="00606AD8">
              <w:rPr>
                <w:bCs/>
                <w:sz w:val="22"/>
                <w:szCs w:val="22"/>
              </w:rPr>
              <w:t xml:space="preserve">на </w:t>
            </w:r>
            <w:r w:rsidR="004B2B4F" w:rsidRPr="004B2B4F">
              <w:rPr>
                <w:bCs/>
                <w:sz w:val="22"/>
                <w:szCs w:val="22"/>
              </w:rPr>
              <w:t>разработку проектов предельно допустимых выбросов и расчетной (предварительной) санитарно-защитной зоны (СЗЗ)  для ООО «Волгоградская ГРЭС».</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Номер лота, сведения о начальной (максимальной) цене договора (лота):</w:t>
            </w:r>
          </w:p>
        </w:tc>
        <w:tc>
          <w:tcPr>
            <w:tcW w:w="6483" w:type="dxa"/>
            <w:shd w:val="clear" w:color="auto" w:fill="auto"/>
          </w:tcPr>
          <w:p w:rsidR="00F262CA" w:rsidRDefault="00416FEC" w:rsidP="00A81FC1">
            <w:pPr>
              <w:tabs>
                <w:tab w:val="left" w:pos="993"/>
              </w:tabs>
              <w:jc w:val="both"/>
              <w:outlineLvl w:val="0"/>
              <w:rPr>
                <w:sz w:val="22"/>
                <w:szCs w:val="22"/>
              </w:rPr>
            </w:pPr>
            <w:r w:rsidRPr="004F3B3D">
              <w:rPr>
                <w:sz w:val="22"/>
                <w:szCs w:val="22"/>
              </w:rPr>
              <w:t xml:space="preserve">Лот № 1: </w:t>
            </w:r>
            <w:r w:rsidR="00B56E74" w:rsidRPr="00B56E74">
              <w:rPr>
                <w:sz w:val="22"/>
                <w:szCs w:val="22"/>
              </w:rPr>
              <w:t xml:space="preserve">Начальная (максимальная) цена договора </w:t>
            </w:r>
            <w:r w:rsidR="0021500D">
              <w:rPr>
                <w:sz w:val="22"/>
                <w:szCs w:val="22"/>
              </w:rPr>
              <w:t>283 200</w:t>
            </w:r>
            <w:r w:rsidR="00BD10E4" w:rsidRPr="00BD10E4">
              <w:rPr>
                <w:sz w:val="22"/>
                <w:szCs w:val="22"/>
              </w:rPr>
              <w:t xml:space="preserve"> (двести </w:t>
            </w:r>
            <w:r w:rsidR="0021500D">
              <w:rPr>
                <w:sz w:val="22"/>
                <w:szCs w:val="22"/>
              </w:rPr>
              <w:t>восемьдесят три тысячи двести</w:t>
            </w:r>
            <w:r w:rsidR="00BD10E4" w:rsidRPr="00BD10E4">
              <w:rPr>
                <w:sz w:val="22"/>
                <w:szCs w:val="22"/>
              </w:rPr>
              <w:t xml:space="preserve">) рублей 00 копеек, в том числе НДС 45 00,00 рублей. Начальная (максимальная) цена договора без НДС: </w:t>
            </w:r>
            <w:r w:rsidR="0021500D">
              <w:rPr>
                <w:sz w:val="22"/>
                <w:szCs w:val="22"/>
              </w:rPr>
              <w:t>240</w:t>
            </w:r>
            <w:r w:rsidR="00BD10E4" w:rsidRPr="00BD10E4">
              <w:rPr>
                <w:sz w:val="22"/>
                <w:szCs w:val="22"/>
              </w:rPr>
              <w:t xml:space="preserve"> 000 (двести </w:t>
            </w:r>
            <w:r w:rsidR="0021500D">
              <w:rPr>
                <w:sz w:val="22"/>
                <w:szCs w:val="22"/>
              </w:rPr>
              <w:t>сорок</w:t>
            </w:r>
            <w:r w:rsidR="00BD10E4" w:rsidRPr="00BD10E4">
              <w:rPr>
                <w:sz w:val="22"/>
                <w:szCs w:val="22"/>
              </w:rPr>
              <w:t xml:space="preserve"> тысяч) рублей 00 копеек.</w:t>
            </w:r>
          </w:p>
          <w:p w:rsidR="00F021B8" w:rsidRPr="004F3B3D" w:rsidRDefault="00F021B8" w:rsidP="00A81FC1">
            <w:pPr>
              <w:tabs>
                <w:tab w:val="left" w:pos="993"/>
              </w:tabs>
              <w:jc w:val="both"/>
              <w:outlineLvl w:val="0"/>
            </w:pPr>
          </w:p>
          <w:p w:rsidR="00416FEC" w:rsidRPr="004F3B3D" w:rsidRDefault="00416FEC" w:rsidP="00A81FC1">
            <w:pPr>
              <w:tabs>
                <w:tab w:val="left" w:pos="993"/>
              </w:tabs>
              <w:jc w:val="both"/>
              <w:outlineLvl w:val="0"/>
            </w:pPr>
            <w:r w:rsidRPr="004F3B3D">
              <w:rPr>
                <w:sz w:val="22"/>
                <w:szCs w:val="22"/>
              </w:rPr>
              <w:t xml:space="preserve">Примечание: В случае, если участник запроса </w:t>
            </w:r>
            <w:r w:rsidR="004F3B3D" w:rsidRPr="004F3B3D">
              <w:rPr>
                <w:sz w:val="22"/>
                <w:szCs w:val="22"/>
              </w:rPr>
              <w:t>котировок</w:t>
            </w:r>
            <w:r w:rsidRPr="004F3B3D">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w:t>
            </w:r>
          </w:p>
          <w:p w:rsidR="00416FEC" w:rsidRPr="004F3B3D" w:rsidRDefault="00416FEC" w:rsidP="00A81FC1">
            <w:pPr>
              <w:tabs>
                <w:tab w:val="left" w:pos="993"/>
              </w:tabs>
              <w:jc w:val="both"/>
              <w:outlineLvl w:val="0"/>
              <w:rPr>
                <w:b/>
              </w:rPr>
            </w:pPr>
            <w:r w:rsidRPr="004F3B3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16FEC" w:rsidRPr="001F36D9" w:rsidTr="004F3B3D">
        <w:trPr>
          <w:trHeight w:val="841"/>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outlineLvl w:val="0"/>
            </w:pPr>
            <w:r w:rsidRPr="004F3B3D">
              <w:rPr>
                <w:sz w:val="22"/>
                <w:szCs w:val="22"/>
              </w:rPr>
              <w:t>Краткое описание закупаемого товара (выполняемых работ, оказываемых услуг):</w:t>
            </w:r>
          </w:p>
        </w:tc>
        <w:tc>
          <w:tcPr>
            <w:tcW w:w="6483" w:type="dxa"/>
            <w:shd w:val="clear" w:color="auto" w:fill="auto"/>
          </w:tcPr>
          <w:p w:rsidR="004B2B4F" w:rsidRDefault="00416FEC" w:rsidP="00BF3B37">
            <w:pPr>
              <w:tabs>
                <w:tab w:val="left" w:pos="993"/>
              </w:tabs>
              <w:jc w:val="both"/>
              <w:outlineLvl w:val="0"/>
              <w:rPr>
                <w:sz w:val="22"/>
                <w:szCs w:val="22"/>
              </w:rPr>
            </w:pPr>
            <w:r w:rsidRPr="004F3B3D">
              <w:rPr>
                <w:sz w:val="22"/>
                <w:szCs w:val="22"/>
              </w:rPr>
              <w:t xml:space="preserve">Лот № 1: </w:t>
            </w:r>
            <w:r w:rsidR="004B2B4F" w:rsidRPr="004B2B4F">
              <w:rPr>
                <w:sz w:val="22"/>
                <w:szCs w:val="22"/>
              </w:rPr>
              <w:t>разработк</w:t>
            </w:r>
            <w:r w:rsidR="004B2B4F">
              <w:rPr>
                <w:sz w:val="22"/>
                <w:szCs w:val="22"/>
              </w:rPr>
              <w:t>а</w:t>
            </w:r>
            <w:r w:rsidR="004B2B4F" w:rsidRPr="004B2B4F">
              <w:rPr>
                <w:sz w:val="22"/>
                <w:szCs w:val="22"/>
              </w:rPr>
              <w:t xml:space="preserve"> проектов предельно допустимых выбросов и расчетной (предварительной) санитарно-защитной зоны (СЗЗ)  для ООО «Волгоградская ГРЭС».</w:t>
            </w:r>
            <w:r w:rsidR="004B2B4F">
              <w:rPr>
                <w:sz w:val="22"/>
                <w:szCs w:val="22"/>
              </w:rPr>
              <w:t xml:space="preserve"> </w:t>
            </w:r>
          </w:p>
          <w:p w:rsidR="00BF3B37" w:rsidRPr="00F262CA" w:rsidRDefault="008E21B1" w:rsidP="00BF3B37">
            <w:pPr>
              <w:tabs>
                <w:tab w:val="left" w:pos="993"/>
              </w:tabs>
              <w:jc w:val="both"/>
              <w:outlineLvl w:val="0"/>
              <w:rPr>
                <w:sz w:val="22"/>
                <w:szCs w:val="22"/>
              </w:rPr>
            </w:pPr>
            <w:r w:rsidRPr="00F262CA">
              <w:rPr>
                <w:sz w:val="22"/>
                <w:szCs w:val="22"/>
              </w:rPr>
              <w:t>Сроки выполнения работ с</w:t>
            </w:r>
            <w:r w:rsidR="00606AD8" w:rsidRPr="00F262CA">
              <w:rPr>
                <w:sz w:val="22"/>
                <w:szCs w:val="22"/>
              </w:rPr>
              <w:t xml:space="preserve"> момента подписания договора до 31 </w:t>
            </w:r>
            <w:r w:rsidR="004B2B4F">
              <w:rPr>
                <w:sz w:val="22"/>
                <w:szCs w:val="22"/>
              </w:rPr>
              <w:t>07</w:t>
            </w:r>
            <w:r w:rsidR="00606AD8" w:rsidRPr="00F262CA">
              <w:rPr>
                <w:sz w:val="22"/>
                <w:szCs w:val="22"/>
              </w:rPr>
              <w:t>.201</w:t>
            </w:r>
            <w:r w:rsidR="00F262CA">
              <w:rPr>
                <w:sz w:val="22"/>
                <w:szCs w:val="22"/>
              </w:rPr>
              <w:t>6</w:t>
            </w:r>
            <w:r w:rsidR="00606AD8" w:rsidRPr="00F262CA">
              <w:rPr>
                <w:sz w:val="22"/>
                <w:szCs w:val="22"/>
              </w:rPr>
              <w:t xml:space="preserve"> г.</w:t>
            </w:r>
          </w:p>
          <w:p w:rsidR="008E21B1" w:rsidRPr="00F262CA" w:rsidRDefault="008E21B1" w:rsidP="00BF3B37">
            <w:pPr>
              <w:tabs>
                <w:tab w:val="left" w:pos="993"/>
              </w:tabs>
              <w:jc w:val="both"/>
              <w:outlineLvl w:val="0"/>
              <w:rPr>
                <w:sz w:val="22"/>
                <w:szCs w:val="22"/>
              </w:rPr>
            </w:pPr>
          </w:p>
          <w:p w:rsidR="00416FEC" w:rsidRPr="004F3B3D" w:rsidRDefault="00416FEC" w:rsidP="00BF3B37">
            <w:pPr>
              <w:tabs>
                <w:tab w:val="left" w:pos="993"/>
              </w:tabs>
              <w:jc w:val="both"/>
              <w:outlineLvl w:val="0"/>
            </w:pPr>
            <w:r w:rsidRPr="004F3B3D">
              <w:rPr>
                <w:sz w:val="22"/>
                <w:szCs w:val="22"/>
              </w:rPr>
              <w:t xml:space="preserve">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w:t>
            </w:r>
            <w:r w:rsidR="004F3B3D" w:rsidRPr="004F3B3D">
              <w:rPr>
                <w:sz w:val="22"/>
                <w:szCs w:val="22"/>
              </w:rPr>
              <w:t>котировок</w:t>
            </w:r>
            <w:r w:rsidRPr="004F3B3D">
              <w:rPr>
                <w:sz w:val="22"/>
                <w:szCs w:val="22"/>
              </w:rPr>
              <w:t>.</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поставки товаров (выполнения работы, оказания услуг):</w:t>
            </w:r>
          </w:p>
        </w:tc>
        <w:tc>
          <w:tcPr>
            <w:tcW w:w="6483" w:type="dxa"/>
            <w:shd w:val="clear" w:color="auto" w:fill="auto"/>
          </w:tcPr>
          <w:p w:rsidR="00416FEC" w:rsidRPr="004F3B3D" w:rsidRDefault="00416FEC" w:rsidP="008D519E">
            <w:pPr>
              <w:tabs>
                <w:tab w:val="left" w:pos="993"/>
              </w:tabs>
              <w:spacing w:before="40"/>
              <w:jc w:val="both"/>
              <w:outlineLvl w:val="0"/>
            </w:pPr>
            <w:r w:rsidRPr="004F3B3D">
              <w:rPr>
                <w:sz w:val="22"/>
                <w:szCs w:val="22"/>
              </w:rPr>
              <w:t>400057, Волгоградская область, г. Волгоград, ул. Промысловая, 2.</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widowControl w:val="0"/>
            </w:pPr>
            <w:r w:rsidRPr="004F3B3D">
              <w:rPr>
                <w:sz w:val="22"/>
                <w:szCs w:val="22"/>
              </w:rPr>
              <w:t xml:space="preserve">Требования, предъявляемые к участникам закупочной процедуры </w:t>
            </w:r>
          </w:p>
        </w:tc>
        <w:tc>
          <w:tcPr>
            <w:tcW w:w="6483" w:type="dxa"/>
            <w:shd w:val="clear" w:color="auto" w:fill="auto"/>
          </w:tcPr>
          <w:p w:rsidR="00416FEC" w:rsidRPr="004F3B3D" w:rsidRDefault="00416FEC" w:rsidP="005B39DF">
            <w:pPr>
              <w:widowControl w:val="0"/>
              <w:tabs>
                <w:tab w:val="left" w:pos="778"/>
              </w:tabs>
              <w:jc w:val="both"/>
            </w:pPr>
            <w:r w:rsidRPr="004F3B3D">
              <w:rPr>
                <w:sz w:val="22"/>
                <w:szCs w:val="22"/>
              </w:rPr>
              <w:t>Участник должен отвечать требованиям, указанным в пункте 2.1, 2.2 настоящей документации</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5B39DF">
            <w:pPr>
              <w:widowControl w:val="0"/>
            </w:pPr>
            <w:r w:rsidRPr="004F3B3D">
              <w:rPr>
                <w:sz w:val="22"/>
                <w:szCs w:val="22"/>
              </w:rPr>
              <w:t xml:space="preserve">Требования к товарам, работам, услугам </w:t>
            </w:r>
          </w:p>
        </w:tc>
        <w:tc>
          <w:tcPr>
            <w:tcW w:w="6483" w:type="dxa"/>
            <w:shd w:val="clear" w:color="auto" w:fill="auto"/>
          </w:tcPr>
          <w:p w:rsidR="00416FEC" w:rsidRPr="004F3B3D" w:rsidRDefault="00416FEC" w:rsidP="005B39DF">
            <w:pPr>
              <w:widowControl w:val="0"/>
              <w:tabs>
                <w:tab w:val="left" w:pos="495"/>
                <w:tab w:val="left" w:pos="5657"/>
              </w:tabs>
              <w:jc w:val="both"/>
            </w:pPr>
            <w:r w:rsidRPr="004F3B3D">
              <w:rPr>
                <w:sz w:val="22"/>
                <w:szCs w:val="22"/>
              </w:rPr>
              <w:t xml:space="preserve">Требования к товару (работам, услугам) приводятся </w:t>
            </w:r>
            <w:r w:rsidRPr="004F3B3D">
              <w:rPr>
                <w:snapToGrid w:val="0"/>
                <w:sz w:val="22"/>
                <w:szCs w:val="22"/>
              </w:rPr>
              <w:t>в томе 2</w:t>
            </w:r>
            <w:r w:rsidRPr="004F3B3D">
              <w:rPr>
                <w:sz w:val="22"/>
                <w:szCs w:val="22"/>
              </w:rPr>
              <w:t xml:space="preserve"> «Техническое задание» настоящей документации.</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Срок действия ценового предложения:</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До момента полного исполнения сторонами обязательств по договору.</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Порядок формирования цены договора</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r w:rsidR="00BF3B37">
              <w:rPr>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 xml:space="preserve">Срок, место, порядок предоставления документации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 xml:space="preserve">Со дня размещения на Официальном сайте Заказчика </w:t>
            </w:r>
            <w:hyperlink r:id="rId17" w:history="1">
              <w:r w:rsidRPr="004F3B3D">
                <w:rPr>
                  <w:rStyle w:val="af0"/>
                  <w:b/>
                  <w:color w:val="auto"/>
                  <w:sz w:val="22"/>
                  <w:szCs w:val="22"/>
                  <w:lang w:val="en-US"/>
                </w:rPr>
                <w:t>www</w:t>
              </w:r>
              <w:r w:rsidRPr="004F3B3D">
                <w:rPr>
                  <w:rStyle w:val="af0"/>
                  <w:b/>
                  <w:color w:val="auto"/>
                  <w:sz w:val="22"/>
                  <w:szCs w:val="22"/>
                </w:rPr>
                <w:t>.</w:t>
              </w:r>
              <w:r w:rsidRPr="004F3B3D">
                <w:rPr>
                  <w:rStyle w:val="af0"/>
                  <w:b/>
                  <w:color w:val="auto"/>
                  <w:sz w:val="22"/>
                  <w:szCs w:val="22"/>
                  <w:lang w:val="en-US"/>
                </w:rPr>
                <w:t>volgogres</w:t>
              </w:r>
              <w:r w:rsidRPr="004F3B3D">
                <w:rPr>
                  <w:rStyle w:val="af0"/>
                  <w:b/>
                  <w:color w:val="auto"/>
                  <w:sz w:val="22"/>
                  <w:szCs w:val="22"/>
                </w:rPr>
                <w:t>34.</w:t>
              </w:r>
              <w:r w:rsidRPr="004F3B3D">
                <w:rPr>
                  <w:rStyle w:val="af0"/>
                  <w:b/>
                  <w:color w:val="auto"/>
                  <w:sz w:val="22"/>
                  <w:szCs w:val="22"/>
                  <w:lang w:val="en-US"/>
                </w:rPr>
                <w:t>ru</w:t>
              </w:r>
            </w:hyperlink>
            <w:r w:rsidRPr="004F3B3D">
              <w:rPr>
                <w:sz w:val="22"/>
                <w:szCs w:val="22"/>
              </w:rPr>
              <w:t xml:space="preserve"> и официальном сайте </w:t>
            </w:r>
            <w:hyperlink r:id="rId18" w:history="1">
              <w:r w:rsidRPr="004F3B3D">
                <w:rPr>
                  <w:rStyle w:val="af0"/>
                  <w:b/>
                  <w:color w:val="auto"/>
                  <w:sz w:val="22"/>
                  <w:szCs w:val="22"/>
                  <w:lang w:val="en-US"/>
                </w:rPr>
                <w:t>www</w:t>
              </w:r>
              <w:r w:rsidRPr="004F3B3D">
                <w:rPr>
                  <w:rStyle w:val="af0"/>
                  <w:b/>
                  <w:color w:val="auto"/>
                  <w:sz w:val="22"/>
                  <w:szCs w:val="22"/>
                </w:rPr>
                <w:t>.</w:t>
              </w:r>
              <w:r w:rsidRPr="004F3B3D">
                <w:rPr>
                  <w:rStyle w:val="af0"/>
                  <w:b/>
                  <w:color w:val="auto"/>
                  <w:sz w:val="22"/>
                  <w:szCs w:val="22"/>
                  <w:lang w:val="en-US"/>
                </w:rPr>
                <w:t>zakupki</w:t>
              </w:r>
              <w:r w:rsidRPr="004F3B3D">
                <w:rPr>
                  <w:rStyle w:val="af0"/>
                  <w:b/>
                  <w:color w:val="auto"/>
                  <w:sz w:val="22"/>
                  <w:szCs w:val="22"/>
                </w:rPr>
                <w:t>.</w:t>
              </w:r>
              <w:r w:rsidRPr="004F3B3D">
                <w:rPr>
                  <w:rStyle w:val="af0"/>
                  <w:b/>
                  <w:color w:val="auto"/>
                  <w:sz w:val="22"/>
                  <w:szCs w:val="22"/>
                  <w:lang w:val="en-US"/>
                </w:rPr>
                <w:t>gov</w:t>
              </w:r>
              <w:r w:rsidRPr="004F3B3D">
                <w:rPr>
                  <w:rStyle w:val="af0"/>
                  <w:b/>
                  <w:color w:val="auto"/>
                  <w:sz w:val="22"/>
                  <w:szCs w:val="22"/>
                </w:rPr>
                <w:t>.</w:t>
              </w:r>
              <w:proofErr w:type="spellStart"/>
              <w:r w:rsidRPr="004F3B3D">
                <w:rPr>
                  <w:rStyle w:val="af0"/>
                  <w:b/>
                  <w:color w:val="auto"/>
                  <w:sz w:val="22"/>
                  <w:szCs w:val="22"/>
                  <w:lang w:val="en-US"/>
                </w:rPr>
                <w:t>ru</w:t>
              </w:r>
              <w:proofErr w:type="spellEnd"/>
            </w:hyperlink>
            <w:r w:rsidRPr="004F3B3D">
              <w:rPr>
                <w:sz w:val="22"/>
                <w:szCs w:val="22"/>
              </w:rPr>
              <w:t xml:space="preserve"> извещения о проведении запроса </w:t>
            </w:r>
            <w:r w:rsidR="004F3B3D" w:rsidRPr="004F3B3D">
              <w:rPr>
                <w:sz w:val="22"/>
                <w:szCs w:val="22"/>
              </w:rPr>
              <w:t>котировок</w:t>
            </w:r>
            <w:r w:rsidRPr="004F3B3D">
              <w:rPr>
                <w:sz w:val="22"/>
                <w:szCs w:val="22"/>
              </w:rPr>
              <w:t>, документация находится в открытом доступе на вышеуказанных сайтах.</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 xml:space="preserve">Дата размещения извещения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DA53A3" w:rsidP="004A36CD">
            <w:pPr>
              <w:tabs>
                <w:tab w:val="left" w:pos="993"/>
              </w:tabs>
              <w:jc w:val="both"/>
              <w:outlineLvl w:val="0"/>
            </w:pPr>
            <w:r>
              <w:rPr>
                <w:sz w:val="22"/>
                <w:szCs w:val="22"/>
              </w:rPr>
              <w:t>«</w:t>
            </w:r>
            <w:r w:rsidR="004A36CD">
              <w:rPr>
                <w:sz w:val="22"/>
                <w:szCs w:val="22"/>
              </w:rPr>
              <w:t>17</w:t>
            </w:r>
            <w:r>
              <w:rPr>
                <w:sz w:val="22"/>
                <w:szCs w:val="22"/>
              </w:rPr>
              <w:t>»</w:t>
            </w:r>
            <w:r w:rsidR="00416FEC" w:rsidRPr="004F3B3D">
              <w:rPr>
                <w:sz w:val="22"/>
                <w:szCs w:val="22"/>
              </w:rPr>
              <w:t xml:space="preserve"> </w:t>
            </w:r>
            <w:r w:rsidR="004A36CD">
              <w:rPr>
                <w:sz w:val="22"/>
                <w:szCs w:val="22"/>
              </w:rPr>
              <w:t>мая</w:t>
            </w:r>
            <w:r w:rsidR="00ED6738">
              <w:rPr>
                <w:sz w:val="22"/>
                <w:szCs w:val="22"/>
              </w:rPr>
              <w:t xml:space="preserve"> </w:t>
            </w:r>
            <w:r w:rsidR="00416FEC" w:rsidRPr="004F3B3D">
              <w:rPr>
                <w:sz w:val="22"/>
                <w:szCs w:val="22"/>
              </w:rPr>
              <w:t xml:space="preserve"> 201</w:t>
            </w:r>
            <w:r w:rsidR="00CF004A">
              <w:rPr>
                <w:sz w:val="22"/>
                <w:szCs w:val="22"/>
              </w:rPr>
              <w:t>6</w:t>
            </w:r>
            <w:r w:rsidR="00416FEC"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подачи заявок, срок окончания подачи заявок, форма подачи заявок:</w:t>
            </w:r>
          </w:p>
        </w:tc>
        <w:tc>
          <w:tcPr>
            <w:tcW w:w="6483" w:type="dxa"/>
            <w:shd w:val="clear" w:color="auto" w:fill="auto"/>
          </w:tcPr>
          <w:p w:rsidR="00BF3B37" w:rsidRPr="00F6552B" w:rsidRDefault="00BF3B37" w:rsidP="00BF3B37">
            <w:pPr>
              <w:tabs>
                <w:tab w:val="left" w:pos="993"/>
              </w:tabs>
              <w:jc w:val="both"/>
              <w:outlineLvl w:val="0"/>
            </w:pPr>
            <w:r w:rsidRPr="00F6552B">
              <w:rPr>
                <w:sz w:val="22"/>
                <w:szCs w:val="22"/>
              </w:rPr>
              <w:t>400075, г.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416FEC" w:rsidRPr="004F3B3D" w:rsidRDefault="00BF3B37" w:rsidP="004A36CD">
            <w:pPr>
              <w:tabs>
                <w:tab w:val="left" w:pos="993"/>
              </w:tabs>
              <w:jc w:val="both"/>
              <w:outlineLvl w:val="0"/>
            </w:pPr>
            <w:r w:rsidRPr="00F6552B">
              <w:rPr>
                <w:sz w:val="22"/>
                <w:szCs w:val="22"/>
              </w:rPr>
              <w:t xml:space="preserve">С момента опубликования извещения и до </w:t>
            </w:r>
            <w:r w:rsidR="00DA53A3">
              <w:rPr>
                <w:sz w:val="22"/>
                <w:szCs w:val="22"/>
              </w:rPr>
              <w:t>16</w:t>
            </w:r>
            <w:r w:rsidRPr="00F6552B">
              <w:rPr>
                <w:sz w:val="22"/>
                <w:szCs w:val="22"/>
              </w:rPr>
              <w:t>:00 (время московское) «</w:t>
            </w:r>
            <w:r w:rsidR="004A36CD">
              <w:rPr>
                <w:sz w:val="22"/>
                <w:szCs w:val="22"/>
              </w:rPr>
              <w:t>25</w:t>
            </w:r>
            <w:r w:rsidRPr="00F6552B">
              <w:rPr>
                <w:sz w:val="22"/>
                <w:szCs w:val="22"/>
              </w:rPr>
              <w:t xml:space="preserve">» </w:t>
            </w:r>
            <w:r w:rsidR="004A36CD">
              <w:rPr>
                <w:sz w:val="22"/>
                <w:szCs w:val="22"/>
              </w:rPr>
              <w:t>мая</w:t>
            </w:r>
            <w:r w:rsidRPr="00F6552B">
              <w:rPr>
                <w:sz w:val="22"/>
                <w:szCs w:val="22"/>
              </w:rPr>
              <w:t xml:space="preserve">  201</w:t>
            </w:r>
            <w:r>
              <w:rPr>
                <w:sz w:val="22"/>
                <w:szCs w:val="22"/>
              </w:rPr>
              <w:t>6</w:t>
            </w:r>
            <w:r w:rsidRPr="00F6552B">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дата и время вскрытия конвертов с Заявками:</w:t>
            </w:r>
          </w:p>
        </w:tc>
        <w:tc>
          <w:tcPr>
            <w:tcW w:w="6483" w:type="dxa"/>
            <w:shd w:val="clear" w:color="auto" w:fill="auto"/>
          </w:tcPr>
          <w:p w:rsidR="00DA53A3" w:rsidRPr="0021500D" w:rsidRDefault="00DA53A3" w:rsidP="0021500D">
            <w:pPr>
              <w:tabs>
                <w:tab w:val="left" w:pos="993"/>
              </w:tabs>
              <w:jc w:val="both"/>
              <w:outlineLvl w:val="0"/>
              <w:rPr>
                <w:sz w:val="22"/>
                <w:szCs w:val="22"/>
              </w:rPr>
            </w:pPr>
            <w:r w:rsidRPr="00F6552B">
              <w:rPr>
                <w:sz w:val="22"/>
                <w:szCs w:val="22"/>
              </w:rPr>
              <w:t xml:space="preserve">400057, Волгоградская область, г. Волгоград, ул. Промысловая, 2. </w:t>
            </w:r>
          </w:p>
          <w:p w:rsidR="00416FEC" w:rsidRPr="0021500D" w:rsidRDefault="00DA53A3" w:rsidP="004A36CD">
            <w:pPr>
              <w:tabs>
                <w:tab w:val="left" w:pos="993"/>
              </w:tabs>
              <w:jc w:val="both"/>
              <w:outlineLvl w:val="0"/>
              <w:rPr>
                <w:sz w:val="22"/>
                <w:szCs w:val="22"/>
              </w:rPr>
            </w:pPr>
            <w:r w:rsidRPr="00F6552B">
              <w:rPr>
                <w:sz w:val="22"/>
                <w:szCs w:val="22"/>
              </w:rPr>
              <w:t>«</w:t>
            </w:r>
            <w:r w:rsidR="004A36CD">
              <w:rPr>
                <w:sz w:val="22"/>
                <w:szCs w:val="22"/>
              </w:rPr>
              <w:t>26</w:t>
            </w:r>
            <w:r w:rsidRPr="00F6552B">
              <w:rPr>
                <w:sz w:val="22"/>
                <w:szCs w:val="22"/>
              </w:rPr>
              <w:t xml:space="preserve">» </w:t>
            </w:r>
            <w:r w:rsidR="004A36CD">
              <w:rPr>
                <w:sz w:val="22"/>
                <w:szCs w:val="22"/>
              </w:rPr>
              <w:t>мая</w:t>
            </w:r>
            <w:r w:rsidRPr="00F6552B">
              <w:rPr>
                <w:sz w:val="22"/>
                <w:szCs w:val="22"/>
              </w:rPr>
              <w:t xml:space="preserve">  201</w:t>
            </w:r>
            <w:r>
              <w:rPr>
                <w:sz w:val="22"/>
                <w:szCs w:val="22"/>
              </w:rPr>
              <w:t>6</w:t>
            </w:r>
            <w:r w:rsidRPr="00F6552B">
              <w:rPr>
                <w:sz w:val="22"/>
                <w:szCs w:val="22"/>
              </w:rPr>
              <w:t xml:space="preserve"> года </w:t>
            </w:r>
            <w:r w:rsidR="004A36CD">
              <w:rPr>
                <w:sz w:val="22"/>
                <w:szCs w:val="22"/>
              </w:rPr>
              <w:t>08</w:t>
            </w:r>
            <w:r w:rsidRPr="00F6552B">
              <w:rPr>
                <w:sz w:val="22"/>
                <w:szCs w:val="22"/>
              </w:rPr>
              <w:t>:</w:t>
            </w:r>
            <w:r w:rsidR="004A36CD">
              <w:rPr>
                <w:sz w:val="22"/>
                <w:szCs w:val="22"/>
              </w:rPr>
              <w:t>2</w:t>
            </w:r>
            <w:r w:rsidRPr="00F6552B">
              <w:rPr>
                <w:sz w:val="22"/>
                <w:szCs w:val="22"/>
              </w:rPr>
              <w:t>0</w:t>
            </w:r>
          </w:p>
        </w:tc>
      </w:tr>
      <w:tr w:rsidR="0021500D" w:rsidRPr="001F36D9" w:rsidTr="004F3B3D">
        <w:tc>
          <w:tcPr>
            <w:tcW w:w="534" w:type="dxa"/>
          </w:tcPr>
          <w:p w:rsidR="0021500D" w:rsidRPr="001F36D9" w:rsidRDefault="0021500D" w:rsidP="0069255A">
            <w:pPr>
              <w:numPr>
                <w:ilvl w:val="0"/>
                <w:numId w:val="27"/>
              </w:numPr>
              <w:tabs>
                <w:tab w:val="left" w:pos="0"/>
                <w:tab w:val="left" w:pos="993"/>
              </w:tabs>
              <w:jc w:val="both"/>
              <w:outlineLvl w:val="0"/>
            </w:pPr>
          </w:p>
        </w:tc>
        <w:tc>
          <w:tcPr>
            <w:tcW w:w="2798" w:type="dxa"/>
            <w:shd w:val="clear" w:color="auto" w:fill="auto"/>
          </w:tcPr>
          <w:p w:rsidR="0021500D" w:rsidRPr="00D365EB" w:rsidRDefault="0021500D" w:rsidP="000C528C">
            <w:pPr>
              <w:tabs>
                <w:tab w:val="left" w:pos="993"/>
              </w:tabs>
              <w:jc w:val="both"/>
              <w:outlineLvl w:val="0"/>
            </w:pPr>
            <w:r w:rsidRPr="00D365EB">
              <w:t>Место, дата и время рассмотрения заявок.</w:t>
            </w:r>
          </w:p>
        </w:tc>
        <w:tc>
          <w:tcPr>
            <w:tcW w:w="6483" w:type="dxa"/>
            <w:shd w:val="clear" w:color="auto" w:fill="auto"/>
          </w:tcPr>
          <w:p w:rsidR="0021500D" w:rsidRPr="0021500D" w:rsidRDefault="0021500D" w:rsidP="0021500D">
            <w:pPr>
              <w:tabs>
                <w:tab w:val="left" w:pos="993"/>
              </w:tabs>
              <w:jc w:val="both"/>
              <w:outlineLvl w:val="0"/>
              <w:rPr>
                <w:sz w:val="22"/>
                <w:szCs w:val="22"/>
              </w:rPr>
            </w:pPr>
            <w:r w:rsidRPr="0021500D">
              <w:rPr>
                <w:sz w:val="22"/>
                <w:szCs w:val="22"/>
              </w:rPr>
              <w:t xml:space="preserve">400057, Волгоградская область, г. Волгоград, ул. Промысловая, 2. </w:t>
            </w:r>
          </w:p>
          <w:p w:rsidR="0021500D" w:rsidRPr="0021500D" w:rsidRDefault="0021500D" w:rsidP="004A36CD">
            <w:pPr>
              <w:tabs>
                <w:tab w:val="left" w:pos="993"/>
              </w:tabs>
              <w:jc w:val="both"/>
              <w:outlineLvl w:val="0"/>
              <w:rPr>
                <w:sz w:val="22"/>
                <w:szCs w:val="22"/>
              </w:rPr>
            </w:pPr>
            <w:r w:rsidRPr="0021500D">
              <w:rPr>
                <w:sz w:val="22"/>
                <w:szCs w:val="22"/>
              </w:rPr>
              <w:t>«</w:t>
            </w:r>
            <w:r w:rsidR="004A36CD">
              <w:rPr>
                <w:sz w:val="22"/>
                <w:szCs w:val="22"/>
              </w:rPr>
              <w:t>27</w:t>
            </w:r>
            <w:r w:rsidRPr="0021500D">
              <w:rPr>
                <w:sz w:val="22"/>
                <w:szCs w:val="22"/>
              </w:rPr>
              <w:t xml:space="preserve">» </w:t>
            </w:r>
            <w:r w:rsidR="004A36CD">
              <w:rPr>
                <w:sz w:val="22"/>
                <w:szCs w:val="22"/>
              </w:rPr>
              <w:t>мая</w:t>
            </w:r>
            <w:r w:rsidRPr="0021500D">
              <w:rPr>
                <w:sz w:val="22"/>
                <w:szCs w:val="22"/>
              </w:rPr>
              <w:t xml:space="preserve">  2016 года 11:00</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Срок предоставления разъяснений положений документации</w:t>
            </w:r>
          </w:p>
        </w:tc>
        <w:tc>
          <w:tcPr>
            <w:tcW w:w="6483" w:type="dxa"/>
            <w:shd w:val="clear" w:color="auto" w:fill="auto"/>
          </w:tcPr>
          <w:p w:rsidR="00416FEC" w:rsidRPr="004F3B3D" w:rsidRDefault="00416FEC" w:rsidP="004A36CD">
            <w:pPr>
              <w:tabs>
                <w:tab w:val="left" w:pos="993"/>
              </w:tabs>
              <w:jc w:val="both"/>
              <w:outlineLvl w:val="0"/>
            </w:pPr>
            <w:r w:rsidRPr="004F3B3D">
              <w:rPr>
                <w:sz w:val="22"/>
                <w:szCs w:val="22"/>
              </w:rPr>
              <w:t xml:space="preserve">С момента опубликования извещения и до </w:t>
            </w:r>
            <w:r w:rsidR="00DA53A3">
              <w:rPr>
                <w:sz w:val="22"/>
                <w:szCs w:val="22"/>
              </w:rPr>
              <w:t>16</w:t>
            </w:r>
            <w:r w:rsidRPr="004F3B3D">
              <w:rPr>
                <w:sz w:val="22"/>
                <w:szCs w:val="22"/>
              </w:rPr>
              <w:t>:00 (время московское) «</w:t>
            </w:r>
            <w:r w:rsidR="004A36CD">
              <w:rPr>
                <w:sz w:val="22"/>
                <w:szCs w:val="22"/>
              </w:rPr>
              <w:t>23</w:t>
            </w:r>
            <w:r w:rsidRPr="004F3B3D">
              <w:rPr>
                <w:sz w:val="22"/>
                <w:szCs w:val="22"/>
              </w:rPr>
              <w:t xml:space="preserve">» </w:t>
            </w:r>
            <w:r w:rsidR="004A36CD">
              <w:rPr>
                <w:sz w:val="22"/>
                <w:szCs w:val="22"/>
              </w:rPr>
              <w:t>мая</w:t>
            </w:r>
            <w:r w:rsidRPr="004F3B3D">
              <w:rPr>
                <w:sz w:val="22"/>
                <w:szCs w:val="22"/>
              </w:rPr>
              <w:t xml:space="preserve"> 201</w:t>
            </w:r>
            <w:r w:rsidR="00386A13">
              <w:rPr>
                <w:sz w:val="22"/>
                <w:szCs w:val="22"/>
              </w:rPr>
              <w:t>6</w:t>
            </w:r>
            <w:r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pStyle w:val="afff6"/>
              <w:spacing w:before="0" w:after="0"/>
              <w:ind w:left="0" w:right="0"/>
              <w:jc w:val="both"/>
              <w:rPr>
                <w:lang w:eastAsia="en-US"/>
              </w:rPr>
            </w:pPr>
            <w:r w:rsidRPr="004F3B3D">
              <w:rPr>
                <w:sz w:val="22"/>
                <w:szCs w:val="22"/>
              </w:rPr>
              <w:t xml:space="preserve">Дата подписания и размещения итогового протокола, направление договора победителю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pStyle w:val="afff6"/>
              <w:spacing w:before="0" w:after="0"/>
              <w:ind w:left="0" w:right="0"/>
              <w:jc w:val="both"/>
            </w:pPr>
            <w:r w:rsidRPr="004F3B3D">
              <w:rPr>
                <w:sz w:val="22"/>
                <w:szCs w:val="22"/>
              </w:rPr>
              <w:t xml:space="preserve">Протокол  с результатами запроса </w:t>
            </w:r>
            <w:r w:rsidR="004F3B3D" w:rsidRPr="004F3B3D">
              <w:rPr>
                <w:sz w:val="22"/>
                <w:szCs w:val="22"/>
              </w:rPr>
              <w:t>котировок</w:t>
            </w:r>
            <w:r w:rsidRPr="004F3B3D">
              <w:rPr>
                <w:sz w:val="22"/>
                <w:szCs w:val="22"/>
              </w:rPr>
              <w:t xml:space="preserve"> размещается на официальном сайте Заказчика и официальном сайте </w:t>
            </w:r>
            <w:hyperlink r:id="rId19" w:history="1">
              <w:r w:rsidRPr="004F3B3D">
                <w:rPr>
                  <w:rStyle w:val="af0"/>
                  <w:color w:val="auto"/>
                  <w:sz w:val="22"/>
                  <w:szCs w:val="22"/>
                </w:rPr>
                <w:t>www.zakupki.gov.ru</w:t>
              </w:r>
            </w:hyperlink>
            <w:r w:rsidRPr="004F3B3D">
              <w:rPr>
                <w:b/>
                <w:sz w:val="22"/>
                <w:szCs w:val="22"/>
              </w:rPr>
              <w:t>.</w:t>
            </w:r>
            <w:r w:rsidRPr="004F3B3D">
              <w:rPr>
                <w:sz w:val="22"/>
                <w:szCs w:val="22"/>
              </w:rPr>
              <w:t xml:space="preserve"> не позднее 3-х дней со дня подписания.</w:t>
            </w:r>
          </w:p>
          <w:p w:rsidR="00416FEC" w:rsidRPr="004F3B3D" w:rsidRDefault="00416FEC" w:rsidP="004A36CD">
            <w:pPr>
              <w:pStyle w:val="afff6"/>
              <w:spacing w:before="0" w:after="0"/>
              <w:ind w:left="0" w:right="0"/>
              <w:jc w:val="both"/>
              <w:rPr>
                <w:bCs/>
                <w:i/>
                <w:iCs/>
                <w:shd w:val="clear" w:color="auto" w:fill="FFFF99"/>
              </w:rPr>
            </w:pPr>
            <w:r w:rsidRPr="004F3B3D">
              <w:rPr>
                <w:sz w:val="22"/>
                <w:szCs w:val="22"/>
              </w:rPr>
              <w:t xml:space="preserve">Подведение итогов не позднее </w:t>
            </w:r>
            <w:r w:rsidR="00DA53A3">
              <w:rPr>
                <w:sz w:val="22"/>
                <w:szCs w:val="22"/>
              </w:rPr>
              <w:t>«</w:t>
            </w:r>
            <w:r w:rsidR="004A36CD">
              <w:rPr>
                <w:sz w:val="22"/>
                <w:szCs w:val="22"/>
              </w:rPr>
              <w:t>06</w:t>
            </w:r>
            <w:r w:rsidR="00DA53A3">
              <w:rPr>
                <w:sz w:val="22"/>
                <w:szCs w:val="22"/>
              </w:rPr>
              <w:t>»</w:t>
            </w:r>
            <w:r w:rsidRPr="004F3B3D">
              <w:rPr>
                <w:sz w:val="22"/>
                <w:szCs w:val="22"/>
              </w:rPr>
              <w:t xml:space="preserve"> </w:t>
            </w:r>
            <w:r w:rsidR="004A36CD">
              <w:rPr>
                <w:sz w:val="22"/>
                <w:szCs w:val="22"/>
              </w:rPr>
              <w:t>июня</w:t>
            </w:r>
            <w:r w:rsidRPr="004F3B3D">
              <w:rPr>
                <w:sz w:val="22"/>
                <w:szCs w:val="22"/>
              </w:rPr>
              <w:t xml:space="preserve"> 201</w:t>
            </w:r>
            <w:r w:rsidR="00386A13">
              <w:rPr>
                <w:sz w:val="22"/>
                <w:szCs w:val="22"/>
              </w:rPr>
              <w:t>6</w:t>
            </w:r>
            <w:r w:rsidRPr="004F3B3D">
              <w:rPr>
                <w:sz w:val="22"/>
                <w:szCs w:val="22"/>
              </w:rPr>
              <w:t xml:space="preserve"> года </w:t>
            </w:r>
          </w:p>
        </w:tc>
      </w:tr>
      <w:tr w:rsidR="00416FEC" w:rsidRPr="001F36D9" w:rsidTr="004F3B3D">
        <w:tc>
          <w:tcPr>
            <w:tcW w:w="534" w:type="dxa"/>
          </w:tcPr>
          <w:p w:rsidR="00416FEC" w:rsidRPr="001F36D9" w:rsidRDefault="00416FEC" w:rsidP="0069255A">
            <w:pPr>
              <w:pStyle w:val="afff6"/>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6"/>
              <w:spacing w:before="0" w:after="0"/>
              <w:ind w:left="0" w:right="0"/>
            </w:pPr>
            <w:r w:rsidRPr="004F3B3D">
              <w:rPr>
                <w:sz w:val="22"/>
                <w:szCs w:val="22"/>
              </w:rPr>
              <w:t>Примерная дата заключения договора или срок, в течение которого заказчик вправе заключить договор:</w:t>
            </w:r>
          </w:p>
        </w:tc>
        <w:tc>
          <w:tcPr>
            <w:tcW w:w="6483" w:type="dxa"/>
            <w:shd w:val="clear" w:color="auto" w:fill="auto"/>
          </w:tcPr>
          <w:p w:rsidR="00416FEC" w:rsidRPr="004F3B3D" w:rsidRDefault="00416FEC" w:rsidP="004F3B3D">
            <w:pPr>
              <w:pStyle w:val="afff6"/>
              <w:spacing w:before="0" w:after="0"/>
              <w:ind w:left="0" w:right="0"/>
              <w:jc w:val="both"/>
            </w:pPr>
            <w:r w:rsidRPr="004F3B3D">
              <w:rPr>
                <w:sz w:val="22"/>
                <w:szCs w:val="22"/>
              </w:rPr>
              <w:t xml:space="preserve">Не ранее 1 (одного) и не позднее </w:t>
            </w:r>
            <w:r w:rsidR="004F3B3D">
              <w:rPr>
                <w:sz w:val="22"/>
                <w:szCs w:val="22"/>
              </w:rPr>
              <w:t>15</w:t>
            </w:r>
            <w:r w:rsidRPr="004F3B3D">
              <w:rPr>
                <w:sz w:val="22"/>
                <w:szCs w:val="22"/>
              </w:rPr>
              <w:t xml:space="preserve"> (</w:t>
            </w:r>
            <w:r w:rsidR="004F3B3D">
              <w:rPr>
                <w:sz w:val="22"/>
                <w:szCs w:val="22"/>
              </w:rPr>
              <w:t>пятнадцати</w:t>
            </w:r>
            <w:r w:rsidRPr="004F3B3D">
              <w:rPr>
                <w:sz w:val="22"/>
                <w:szCs w:val="22"/>
              </w:rPr>
              <w:t xml:space="preserve">) рабочих дней с момента публикации итогового протокола на сайте Заказчика </w:t>
            </w:r>
            <w:hyperlink r:id="rId20" w:history="1">
              <w:r w:rsidRPr="004F3B3D">
                <w:rPr>
                  <w:rStyle w:val="af0"/>
                  <w:b/>
                  <w:color w:val="auto"/>
                  <w:sz w:val="22"/>
                  <w:szCs w:val="22"/>
                  <w:lang w:val="en-US"/>
                </w:rPr>
                <w:t>www</w:t>
              </w:r>
              <w:r w:rsidRPr="004F3B3D">
                <w:rPr>
                  <w:rStyle w:val="af0"/>
                  <w:b/>
                  <w:color w:val="auto"/>
                  <w:sz w:val="22"/>
                  <w:szCs w:val="22"/>
                </w:rPr>
                <w:t>.</w:t>
              </w:r>
              <w:proofErr w:type="spellStart"/>
              <w:r w:rsidRPr="004F3B3D">
                <w:rPr>
                  <w:rStyle w:val="af0"/>
                  <w:b/>
                  <w:color w:val="auto"/>
                  <w:sz w:val="22"/>
                  <w:szCs w:val="22"/>
                  <w:lang w:val="en-US"/>
                </w:rPr>
                <w:t>volgogres</w:t>
              </w:r>
              <w:proofErr w:type="spellEnd"/>
              <w:r w:rsidRPr="004F3B3D">
                <w:rPr>
                  <w:rStyle w:val="af0"/>
                  <w:b/>
                  <w:color w:val="auto"/>
                  <w:sz w:val="22"/>
                  <w:szCs w:val="22"/>
                </w:rPr>
                <w:t>34.</w:t>
              </w:r>
              <w:proofErr w:type="spellStart"/>
              <w:r w:rsidRPr="004F3B3D">
                <w:rPr>
                  <w:rStyle w:val="af0"/>
                  <w:b/>
                  <w:color w:val="auto"/>
                  <w:sz w:val="22"/>
                  <w:szCs w:val="22"/>
                  <w:lang w:val="en-US"/>
                </w:rPr>
                <w:t>ru</w:t>
              </w:r>
              <w:proofErr w:type="spellEnd"/>
            </w:hyperlink>
            <w:r w:rsidRPr="004F3B3D">
              <w:rPr>
                <w:sz w:val="22"/>
                <w:szCs w:val="22"/>
                <w:u w:val="single"/>
              </w:rPr>
              <w:t xml:space="preserve"> </w:t>
            </w:r>
            <w:r w:rsidRPr="004F3B3D">
              <w:rPr>
                <w:sz w:val="22"/>
                <w:szCs w:val="22"/>
              </w:rPr>
              <w:t>и Официальном сайте</w:t>
            </w:r>
            <w:r w:rsidRPr="004F3B3D">
              <w:rPr>
                <w:b/>
                <w:sz w:val="22"/>
                <w:szCs w:val="22"/>
              </w:rPr>
              <w:t xml:space="preserve"> </w:t>
            </w:r>
            <w:hyperlink r:id="rId21" w:history="1">
              <w:r w:rsidRPr="004F3B3D">
                <w:rPr>
                  <w:rStyle w:val="af0"/>
                  <w:color w:val="auto"/>
                  <w:sz w:val="22"/>
                  <w:szCs w:val="22"/>
                  <w:lang w:val="en-US"/>
                </w:rPr>
                <w:t>www</w:t>
              </w:r>
              <w:r w:rsidRPr="004F3B3D">
                <w:rPr>
                  <w:rStyle w:val="af0"/>
                  <w:color w:val="auto"/>
                  <w:sz w:val="22"/>
                  <w:szCs w:val="22"/>
                </w:rPr>
                <w:t xml:space="preserve">. </w:t>
              </w:r>
              <w:proofErr w:type="spellStart"/>
              <w:r w:rsidRPr="004F3B3D">
                <w:rPr>
                  <w:rStyle w:val="af0"/>
                  <w:color w:val="auto"/>
                  <w:sz w:val="22"/>
                  <w:szCs w:val="22"/>
                  <w:lang w:val="en-US"/>
                </w:rPr>
                <w:t>zakupki</w:t>
              </w:r>
              <w:proofErr w:type="spellEnd"/>
              <w:r w:rsidRPr="004F3B3D">
                <w:rPr>
                  <w:rStyle w:val="af0"/>
                  <w:color w:val="auto"/>
                  <w:sz w:val="22"/>
                  <w:szCs w:val="22"/>
                </w:rPr>
                <w:t>.</w:t>
              </w:r>
              <w:proofErr w:type="spellStart"/>
              <w:r w:rsidRPr="004F3B3D">
                <w:rPr>
                  <w:rStyle w:val="af0"/>
                  <w:color w:val="auto"/>
                  <w:sz w:val="22"/>
                  <w:szCs w:val="22"/>
                  <w:lang w:val="en-US"/>
                </w:rPr>
                <w:t>gov</w:t>
              </w:r>
              <w:proofErr w:type="spellEnd"/>
              <w:r w:rsidRPr="004F3B3D">
                <w:rPr>
                  <w:rStyle w:val="af0"/>
                  <w:color w:val="auto"/>
                  <w:sz w:val="22"/>
                  <w:szCs w:val="22"/>
                </w:rPr>
                <w:t>.</w:t>
              </w:r>
              <w:proofErr w:type="spellStart"/>
              <w:r w:rsidRPr="004F3B3D">
                <w:rPr>
                  <w:rStyle w:val="af0"/>
                  <w:color w:val="auto"/>
                  <w:sz w:val="22"/>
                  <w:szCs w:val="22"/>
                  <w:lang w:val="en-US"/>
                </w:rPr>
                <w:t>ru</w:t>
              </w:r>
              <w:proofErr w:type="spellEnd"/>
            </w:hyperlink>
            <w:r w:rsidRPr="004F3B3D">
              <w:rPr>
                <w:sz w:val="22"/>
                <w:szCs w:val="22"/>
              </w:rPr>
              <w:t>.</w:t>
            </w:r>
          </w:p>
        </w:tc>
      </w:tr>
      <w:tr w:rsidR="00416FEC" w:rsidRPr="001F36D9" w:rsidTr="004F3B3D">
        <w:tc>
          <w:tcPr>
            <w:tcW w:w="534" w:type="dxa"/>
          </w:tcPr>
          <w:p w:rsidR="00416FEC" w:rsidRPr="001F36D9" w:rsidRDefault="00416FEC" w:rsidP="0069255A">
            <w:pPr>
              <w:pStyle w:val="afff6"/>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6"/>
              <w:spacing w:before="0" w:after="0"/>
              <w:ind w:left="0" w:right="0"/>
            </w:pPr>
            <w:bookmarkStart w:id="43" w:name="_Toc263060909"/>
            <w:r w:rsidRPr="004F3B3D">
              <w:rPr>
                <w:sz w:val="22"/>
                <w:szCs w:val="22"/>
              </w:rPr>
              <w:t xml:space="preserve">Требования о предоставлении обеспечения заявок на участие в запросе </w:t>
            </w:r>
            <w:bookmarkEnd w:id="43"/>
            <w:r w:rsidR="004F3B3D" w:rsidRPr="004F3B3D">
              <w:rPr>
                <w:sz w:val="22"/>
                <w:szCs w:val="22"/>
              </w:rPr>
              <w:t>котировок</w:t>
            </w:r>
            <w:r w:rsidRPr="004F3B3D">
              <w:rPr>
                <w:sz w:val="22"/>
                <w:szCs w:val="22"/>
              </w:rPr>
              <w:t>. Реквизиты для перечисления обеспечения заявок:</w:t>
            </w:r>
          </w:p>
        </w:tc>
        <w:tc>
          <w:tcPr>
            <w:tcW w:w="6483" w:type="dxa"/>
            <w:shd w:val="clear" w:color="auto" w:fill="auto"/>
          </w:tcPr>
          <w:p w:rsidR="00DA53A3" w:rsidRPr="00CC14DE" w:rsidRDefault="00DA53A3" w:rsidP="00DA53A3">
            <w:pPr>
              <w:ind w:left="34" w:right="57"/>
              <w:jc w:val="both"/>
              <w:rPr>
                <w:bCs/>
                <w:sz w:val="22"/>
                <w:szCs w:val="22"/>
              </w:rPr>
            </w:pPr>
            <w:r w:rsidRPr="00CC14DE">
              <w:rPr>
                <w:bCs/>
                <w:sz w:val="22"/>
                <w:szCs w:val="22"/>
              </w:rPr>
              <w:t xml:space="preserve">Лот № 1: обеспечение заявки составляет </w:t>
            </w:r>
            <w:r w:rsidR="0021500D" w:rsidRPr="0021500D">
              <w:rPr>
                <w:bCs/>
                <w:sz w:val="22"/>
                <w:szCs w:val="22"/>
              </w:rPr>
              <w:t>14</w:t>
            </w:r>
            <w:r w:rsidR="0021500D">
              <w:rPr>
                <w:bCs/>
                <w:sz w:val="22"/>
                <w:szCs w:val="22"/>
              </w:rPr>
              <w:t xml:space="preserve"> </w:t>
            </w:r>
            <w:r w:rsidR="0021500D" w:rsidRPr="0021500D">
              <w:rPr>
                <w:bCs/>
                <w:sz w:val="22"/>
                <w:szCs w:val="22"/>
              </w:rPr>
              <w:t>160</w:t>
            </w:r>
            <w:r w:rsidR="0021500D">
              <w:rPr>
                <w:bCs/>
                <w:sz w:val="22"/>
                <w:szCs w:val="22"/>
              </w:rPr>
              <w:t>,00</w:t>
            </w:r>
            <w:r w:rsidRPr="00CC14DE">
              <w:rPr>
                <w:bCs/>
                <w:sz w:val="22"/>
                <w:szCs w:val="22"/>
              </w:rPr>
              <w:t>рублей (5 %) от начальной (максимальной) цены договора, 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t xml:space="preserve">Расчетный счет ООО «Волгоградская ГРЭС» № р/с 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 КПП 346101001</w:t>
            </w:r>
          </w:p>
          <w:p w:rsidR="00416FEC" w:rsidRPr="00CC14DE" w:rsidRDefault="00DA53A3" w:rsidP="00DA53A3">
            <w:pPr>
              <w:pStyle w:val="afff6"/>
              <w:spacing w:after="0"/>
              <w:jc w:val="both"/>
              <w:rPr>
                <w:bCs/>
                <w:sz w:val="22"/>
                <w:szCs w:val="22"/>
              </w:rPr>
            </w:pPr>
            <w:r w:rsidRPr="00CC14DE">
              <w:rPr>
                <w:sz w:val="22"/>
                <w:szCs w:val="22"/>
              </w:rPr>
              <w:t xml:space="preserve">Возврат обеспечения производится и не позднее 10 (десяти) рабочих дней с момента публикации итогового протокола на сайте Заказчика </w:t>
            </w:r>
            <w:hyperlink r:id="rId22" w:history="1">
              <w:r w:rsidRPr="00CC14DE">
                <w:rPr>
                  <w:rStyle w:val="af0"/>
                  <w:b/>
                  <w:sz w:val="22"/>
                  <w:szCs w:val="22"/>
                  <w:lang w:val="en-US"/>
                </w:rPr>
                <w:t>www</w:t>
              </w:r>
              <w:r w:rsidRPr="00CC14DE">
                <w:rPr>
                  <w:rStyle w:val="af0"/>
                  <w:b/>
                  <w:sz w:val="22"/>
                  <w:szCs w:val="22"/>
                </w:rPr>
                <w:t>.</w:t>
              </w:r>
              <w:proofErr w:type="spellStart"/>
              <w:r w:rsidRPr="00CC14DE">
                <w:rPr>
                  <w:rStyle w:val="af0"/>
                  <w:b/>
                  <w:sz w:val="22"/>
                  <w:szCs w:val="22"/>
                  <w:lang w:val="en-US"/>
                </w:rPr>
                <w:t>volgogres</w:t>
              </w:r>
              <w:proofErr w:type="spellEnd"/>
              <w:r w:rsidRPr="00CC14DE">
                <w:rPr>
                  <w:rStyle w:val="af0"/>
                  <w:b/>
                  <w:sz w:val="22"/>
                  <w:szCs w:val="22"/>
                </w:rPr>
                <w:t>34.</w:t>
              </w:r>
              <w:proofErr w:type="spellStart"/>
              <w:r w:rsidRPr="00CC14DE">
                <w:rPr>
                  <w:rStyle w:val="af0"/>
                  <w:b/>
                  <w:sz w:val="22"/>
                  <w:szCs w:val="22"/>
                  <w:lang w:val="en-US"/>
                </w:rPr>
                <w:t>ru</w:t>
              </w:r>
              <w:proofErr w:type="spellEnd"/>
            </w:hyperlink>
            <w:r w:rsidRPr="00CC14DE">
              <w:rPr>
                <w:sz w:val="22"/>
                <w:szCs w:val="22"/>
                <w:u w:val="single"/>
              </w:rPr>
              <w:t xml:space="preserve"> </w:t>
            </w:r>
            <w:r w:rsidRPr="00CC14DE">
              <w:rPr>
                <w:sz w:val="22"/>
                <w:szCs w:val="22"/>
              </w:rPr>
              <w:t>и Официальном сайте</w:t>
            </w:r>
            <w:r w:rsidRPr="00CC14DE">
              <w:rPr>
                <w:b/>
                <w:sz w:val="22"/>
                <w:szCs w:val="22"/>
              </w:rPr>
              <w:t xml:space="preserve"> </w:t>
            </w:r>
            <w:hyperlink r:id="rId23" w:history="1">
              <w:r w:rsidRPr="00CC14DE">
                <w:rPr>
                  <w:rStyle w:val="af0"/>
                  <w:sz w:val="22"/>
                  <w:szCs w:val="22"/>
                  <w:lang w:val="en-US"/>
                </w:rPr>
                <w:t>www</w:t>
              </w:r>
              <w:r w:rsidRPr="00CC14DE">
                <w:rPr>
                  <w:rStyle w:val="af0"/>
                  <w:sz w:val="22"/>
                  <w:szCs w:val="22"/>
                </w:rPr>
                <w:t xml:space="preserve">. </w:t>
              </w:r>
              <w:proofErr w:type="spellStart"/>
              <w:r w:rsidRPr="00CC14DE">
                <w:rPr>
                  <w:rStyle w:val="af0"/>
                  <w:sz w:val="22"/>
                  <w:szCs w:val="22"/>
                  <w:lang w:val="en-US"/>
                </w:rPr>
                <w:t>zakupki</w:t>
              </w:r>
              <w:proofErr w:type="spellEnd"/>
              <w:r w:rsidRPr="00CC14DE">
                <w:rPr>
                  <w:rStyle w:val="af0"/>
                  <w:sz w:val="22"/>
                  <w:szCs w:val="22"/>
                </w:rPr>
                <w:t>.</w:t>
              </w:r>
              <w:proofErr w:type="spellStart"/>
              <w:r w:rsidRPr="00CC14DE">
                <w:rPr>
                  <w:rStyle w:val="af0"/>
                  <w:sz w:val="22"/>
                  <w:szCs w:val="22"/>
                  <w:lang w:val="en-US"/>
                </w:rPr>
                <w:t>gov</w:t>
              </w:r>
              <w:proofErr w:type="spellEnd"/>
              <w:r w:rsidRPr="00CC14DE">
                <w:rPr>
                  <w:rStyle w:val="af0"/>
                  <w:sz w:val="22"/>
                  <w:szCs w:val="22"/>
                </w:rPr>
                <w:t>.</w:t>
              </w:r>
              <w:proofErr w:type="spellStart"/>
              <w:r w:rsidRPr="00CC14DE">
                <w:rPr>
                  <w:rStyle w:val="af0"/>
                  <w:sz w:val="22"/>
                  <w:szCs w:val="22"/>
                  <w:lang w:val="en-US"/>
                </w:rPr>
                <w:t>ru</w:t>
              </w:r>
              <w:proofErr w:type="spellEnd"/>
            </w:hyperlink>
          </w:p>
        </w:tc>
      </w:tr>
      <w:tr w:rsidR="00416FEC" w:rsidRPr="001F36D9" w:rsidTr="004F3B3D">
        <w:tc>
          <w:tcPr>
            <w:tcW w:w="534" w:type="dxa"/>
          </w:tcPr>
          <w:p w:rsidR="00416FEC" w:rsidRPr="001F36D9" w:rsidRDefault="00416FEC" w:rsidP="0069255A">
            <w:pPr>
              <w:pStyle w:val="afff6"/>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6"/>
              <w:spacing w:before="0" w:after="0"/>
              <w:ind w:left="0" w:right="0"/>
            </w:pPr>
            <w:r w:rsidRPr="004F3B3D">
              <w:rPr>
                <w:sz w:val="22"/>
                <w:szCs w:val="22"/>
              </w:rPr>
              <w:t xml:space="preserve">Требования о предоставлении обеспечения исполнения </w:t>
            </w:r>
            <w:r w:rsidRPr="004F3B3D">
              <w:rPr>
                <w:sz w:val="22"/>
                <w:szCs w:val="22"/>
              </w:rPr>
              <w:lastRenderedPageBreak/>
              <w:t>условий договора:</w:t>
            </w:r>
          </w:p>
        </w:tc>
        <w:tc>
          <w:tcPr>
            <w:tcW w:w="6483" w:type="dxa"/>
            <w:shd w:val="clear" w:color="auto" w:fill="auto"/>
          </w:tcPr>
          <w:p w:rsidR="00416FEC" w:rsidRPr="00CC14DE" w:rsidRDefault="00606AD8" w:rsidP="00DA53A3">
            <w:pPr>
              <w:pStyle w:val="afff1"/>
              <w:spacing w:line="240" w:lineRule="auto"/>
              <w:ind w:firstLine="0"/>
              <w:rPr>
                <w:bCs w:val="0"/>
              </w:rPr>
            </w:pPr>
            <w:r>
              <w:rPr>
                <w:bCs w:val="0"/>
              </w:rPr>
              <w:lastRenderedPageBreak/>
              <w:t>Не установлено</w:t>
            </w:r>
          </w:p>
        </w:tc>
      </w:tr>
      <w:tr w:rsidR="00416FEC" w:rsidRPr="001F36D9" w:rsidTr="00A81FC1">
        <w:tc>
          <w:tcPr>
            <w:tcW w:w="534" w:type="dxa"/>
          </w:tcPr>
          <w:p w:rsidR="00416FEC" w:rsidRPr="001F36D9" w:rsidRDefault="00416FEC" w:rsidP="0069255A">
            <w:pPr>
              <w:pStyle w:val="afff6"/>
              <w:numPr>
                <w:ilvl w:val="0"/>
                <w:numId w:val="27"/>
              </w:numPr>
              <w:tabs>
                <w:tab w:val="left" w:pos="0"/>
              </w:tabs>
              <w:spacing w:before="0" w:after="0"/>
              <w:ind w:right="0"/>
            </w:pPr>
          </w:p>
        </w:tc>
        <w:tc>
          <w:tcPr>
            <w:tcW w:w="2798" w:type="dxa"/>
          </w:tcPr>
          <w:p w:rsidR="00416FEC" w:rsidRPr="001F36D9" w:rsidRDefault="00416FEC" w:rsidP="00A81FC1">
            <w:pPr>
              <w:pStyle w:val="afff6"/>
              <w:spacing w:before="0" w:after="0"/>
              <w:ind w:left="0" w:right="0"/>
            </w:pPr>
            <w:r w:rsidRPr="001F36D9">
              <w:rPr>
                <w:sz w:val="22"/>
                <w:szCs w:val="22"/>
              </w:rPr>
              <w:t>Проведение переторжки</w:t>
            </w:r>
          </w:p>
        </w:tc>
        <w:tc>
          <w:tcPr>
            <w:tcW w:w="6483" w:type="dxa"/>
          </w:tcPr>
          <w:p w:rsidR="00416FEC" w:rsidRPr="001F36D9" w:rsidRDefault="00416FEC" w:rsidP="00A81FC1">
            <w:pPr>
              <w:pStyle w:val="afff6"/>
              <w:spacing w:after="0"/>
              <w:jc w:val="both"/>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416FEC" w:rsidRPr="001F36D9" w:rsidTr="00A81FC1">
        <w:tc>
          <w:tcPr>
            <w:tcW w:w="534" w:type="dxa"/>
          </w:tcPr>
          <w:p w:rsidR="00416FEC" w:rsidRPr="001F36D9" w:rsidRDefault="00416FEC" w:rsidP="0069255A">
            <w:pPr>
              <w:pStyle w:val="afff6"/>
              <w:numPr>
                <w:ilvl w:val="0"/>
                <w:numId w:val="27"/>
              </w:numPr>
              <w:tabs>
                <w:tab w:val="left" w:pos="0"/>
              </w:tabs>
              <w:spacing w:before="0" w:after="0"/>
              <w:ind w:right="0"/>
            </w:pPr>
          </w:p>
        </w:tc>
        <w:tc>
          <w:tcPr>
            <w:tcW w:w="2798" w:type="dxa"/>
          </w:tcPr>
          <w:p w:rsidR="00416FEC" w:rsidRPr="001F36D9" w:rsidRDefault="00416FEC" w:rsidP="00A81FC1">
            <w:pPr>
              <w:pStyle w:val="afff6"/>
              <w:spacing w:before="0" w:after="0"/>
              <w:ind w:left="0" w:right="0"/>
            </w:pPr>
            <w:r w:rsidRPr="001F36D9">
              <w:rPr>
                <w:sz w:val="22"/>
                <w:szCs w:val="22"/>
              </w:rPr>
              <w:t>Иные условия:</w:t>
            </w:r>
          </w:p>
        </w:tc>
        <w:tc>
          <w:tcPr>
            <w:tcW w:w="6483" w:type="dxa"/>
          </w:tcPr>
          <w:p w:rsidR="00416FEC" w:rsidRPr="001F36D9" w:rsidRDefault="00416FEC" w:rsidP="00A81FC1">
            <w:pPr>
              <w:pStyle w:val="afff6"/>
              <w:spacing w:before="0" w:after="0"/>
              <w:ind w:left="0" w:right="0"/>
              <w:jc w:val="both"/>
            </w:pPr>
            <w:r w:rsidRPr="001F36D9">
              <w:rPr>
                <w:sz w:val="22"/>
                <w:szCs w:val="22"/>
              </w:rPr>
              <w:t xml:space="preserve">Сформулированы в документации по запросу </w:t>
            </w:r>
            <w:r w:rsidR="004F3B3D">
              <w:rPr>
                <w:sz w:val="22"/>
                <w:szCs w:val="22"/>
              </w:rPr>
              <w:t>котировок</w:t>
            </w:r>
            <w:r w:rsidRPr="001F36D9">
              <w:rPr>
                <w:sz w:val="22"/>
                <w:szCs w:val="22"/>
              </w:rPr>
              <w:t>.</w:t>
            </w:r>
          </w:p>
        </w:tc>
      </w:tr>
      <w:tr w:rsidR="00416FEC" w:rsidRPr="001F36D9" w:rsidTr="00A81FC1">
        <w:tc>
          <w:tcPr>
            <w:tcW w:w="534" w:type="dxa"/>
          </w:tcPr>
          <w:p w:rsidR="00416FEC" w:rsidRPr="001F36D9" w:rsidRDefault="00416FEC" w:rsidP="0069255A">
            <w:pPr>
              <w:pStyle w:val="afff6"/>
              <w:numPr>
                <w:ilvl w:val="0"/>
                <w:numId w:val="27"/>
              </w:numPr>
              <w:tabs>
                <w:tab w:val="left" w:pos="0"/>
              </w:tabs>
              <w:spacing w:before="0" w:after="0"/>
              <w:ind w:right="0"/>
            </w:pPr>
          </w:p>
        </w:tc>
        <w:tc>
          <w:tcPr>
            <w:tcW w:w="9281" w:type="dxa"/>
            <w:gridSpan w:val="2"/>
          </w:tcPr>
          <w:p w:rsidR="00416FEC" w:rsidRPr="001F36D9" w:rsidRDefault="00416FEC" w:rsidP="00A81FC1">
            <w:pPr>
              <w:pStyle w:val="afff6"/>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4F3B3D">
              <w:rPr>
                <w:sz w:val="22"/>
                <w:szCs w:val="22"/>
              </w:rPr>
              <w:t>котировок</w:t>
            </w:r>
            <w:r w:rsidRPr="001F36D9">
              <w:rPr>
                <w:sz w:val="22"/>
                <w:szCs w:val="22"/>
              </w:rPr>
              <w:t xml:space="preserve">  содержатся в документации, размещённой на сайте Заказчика </w:t>
            </w:r>
            <w:hyperlink r:id="rId24" w:history="1">
              <w:r w:rsidRPr="001F36D9">
                <w:rPr>
                  <w:rStyle w:val="af0"/>
                  <w:b/>
                  <w:sz w:val="22"/>
                  <w:szCs w:val="22"/>
                  <w:lang w:val="en-US"/>
                </w:rPr>
                <w:t>www</w:t>
              </w:r>
              <w:r w:rsidRPr="001F36D9">
                <w:rPr>
                  <w:rStyle w:val="af0"/>
                  <w:b/>
                  <w:sz w:val="22"/>
                  <w:szCs w:val="22"/>
                </w:rPr>
                <w:t>.</w:t>
              </w:r>
              <w:r w:rsidRPr="001F36D9">
                <w:rPr>
                  <w:rStyle w:val="af0"/>
                  <w:b/>
                  <w:sz w:val="22"/>
                  <w:szCs w:val="22"/>
                  <w:lang w:val="en-US"/>
                </w:rPr>
                <w:t>volgogres</w:t>
              </w:r>
              <w:r w:rsidRPr="001F36D9">
                <w:rPr>
                  <w:rStyle w:val="af0"/>
                  <w:b/>
                  <w:sz w:val="22"/>
                  <w:szCs w:val="22"/>
                </w:rPr>
                <w:t>34.</w:t>
              </w:r>
              <w:r w:rsidRPr="001F36D9">
                <w:rPr>
                  <w:rStyle w:val="af0"/>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5" w:history="1">
              <w:r w:rsidRPr="001F36D9">
                <w:rPr>
                  <w:rStyle w:val="af0"/>
                  <w:sz w:val="22"/>
                  <w:szCs w:val="22"/>
                  <w:lang w:val="en-US"/>
                </w:rPr>
                <w:t>www</w:t>
              </w:r>
              <w:r w:rsidRPr="001F36D9">
                <w:rPr>
                  <w:rStyle w:val="af0"/>
                  <w:sz w:val="22"/>
                  <w:szCs w:val="22"/>
                </w:rPr>
                <w:t>.</w:t>
              </w:r>
              <w:r w:rsidRPr="001F36D9">
                <w:rPr>
                  <w:rStyle w:val="af0"/>
                  <w:sz w:val="22"/>
                  <w:szCs w:val="22"/>
                  <w:lang w:val="en-US"/>
                </w:rPr>
                <w:t>zakupki</w:t>
              </w:r>
              <w:r w:rsidRPr="001F36D9">
                <w:rPr>
                  <w:rStyle w:val="af0"/>
                  <w:sz w:val="22"/>
                  <w:szCs w:val="22"/>
                </w:rPr>
                <w:t>.</w:t>
              </w:r>
              <w:r w:rsidRPr="001F36D9">
                <w:rPr>
                  <w:rStyle w:val="af0"/>
                  <w:sz w:val="22"/>
                  <w:szCs w:val="22"/>
                  <w:lang w:val="en-US"/>
                </w:rPr>
                <w:t>gov</w:t>
              </w:r>
              <w:r w:rsidRPr="001F36D9">
                <w:rPr>
                  <w:rStyle w:val="af0"/>
                  <w:sz w:val="22"/>
                  <w:szCs w:val="22"/>
                </w:rPr>
                <w:t>.</w:t>
              </w:r>
              <w:proofErr w:type="spellStart"/>
              <w:r w:rsidRPr="001F36D9">
                <w:rPr>
                  <w:rStyle w:val="af0"/>
                  <w:sz w:val="22"/>
                  <w:szCs w:val="22"/>
                  <w:lang w:val="en-US"/>
                </w:rPr>
                <w:t>ru</w:t>
              </w:r>
              <w:proofErr w:type="spellEnd"/>
            </w:hyperlink>
          </w:p>
        </w:tc>
      </w:tr>
      <w:tr w:rsidR="00416FEC" w:rsidRPr="001F36D9" w:rsidTr="00A81FC1">
        <w:tc>
          <w:tcPr>
            <w:tcW w:w="534" w:type="dxa"/>
          </w:tcPr>
          <w:p w:rsidR="00416FEC" w:rsidRPr="001F36D9" w:rsidRDefault="00416FEC" w:rsidP="0069255A">
            <w:pPr>
              <w:pStyle w:val="afff6"/>
              <w:numPr>
                <w:ilvl w:val="0"/>
                <w:numId w:val="27"/>
              </w:numPr>
              <w:tabs>
                <w:tab w:val="left" w:pos="0"/>
              </w:tabs>
              <w:spacing w:before="0" w:after="0"/>
              <w:ind w:right="0"/>
            </w:pPr>
          </w:p>
        </w:tc>
        <w:tc>
          <w:tcPr>
            <w:tcW w:w="9281" w:type="dxa"/>
            <w:gridSpan w:val="2"/>
          </w:tcPr>
          <w:p w:rsidR="00416FEC" w:rsidRPr="001F36D9" w:rsidRDefault="00416FEC" w:rsidP="00A81FC1">
            <w:pPr>
              <w:pStyle w:val="afff6"/>
              <w:spacing w:before="0" w:after="0"/>
              <w:ind w:left="0" w:right="0"/>
              <w:jc w:val="both"/>
            </w:pPr>
            <w:r w:rsidRPr="001F36D9">
              <w:rPr>
                <w:sz w:val="22"/>
                <w:szCs w:val="22"/>
              </w:rPr>
              <w:t xml:space="preserve">Данный Запрос </w:t>
            </w:r>
            <w:r w:rsidR="004F3B3D">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4F3B3D">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4F3B3D">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B748A" w:rsidRDefault="004B748A">
      <w:pPr>
        <w:rPr>
          <w:sz w:val="22"/>
          <w:szCs w:val="22"/>
        </w:rPr>
      </w:pPr>
      <w:r>
        <w:rPr>
          <w:sz w:val="22"/>
          <w:szCs w:val="22"/>
        </w:rPr>
        <w:br w:type="page"/>
      </w:r>
    </w:p>
    <w:p w:rsidR="00416FEC" w:rsidRDefault="00416FEC">
      <w:pPr>
        <w:rPr>
          <w:iCs/>
          <w:sz w:val="22"/>
          <w:szCs w:val="22"/>
        </w:rPr>
      </w:pP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 xml:space="preserve">Раздел 8. ОБРАЗЦЫ ФОРМ ОСНОВНЫХ ДОКУМЕНТОВ, </w:t>
      </w: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386A13" w:rsidRPr="00000893" w:rsidRDefault="00386A13" w:rsidP="00386A13">
      <w:pPr>
        <w:pStyle w:val="Times12"/>
        <w:widowControl w:val="0"/>
        <w:ind w:firstLine="0"/>
        <w:jc w:val="right"/>
        <w:rPr>
          <w:bCs w:val="0"/>
          <w:sz w:val="22"/>
        </w:rPr>
      </w:pPr>
      <w:r w:rsidRPr="00000893">
        <w:rPr>
          <w:bCs w:val="0"/>
          <w:sz w:val="22"/>
        </w:rPr>
        <w:t>Форма 1.</w:t>
      </w:r>
    </w:p>
    <w:p w:rsidR="00386A13" w:rsidRPr="00000893" w:rsidRDefault="00386A13" w:rsidP="00386A13">
      <w:pPr>
        <w:widowControl w:val="0"/>
        <w:tabs>
          <w:tab w:val="left" w:pos="7938"/>
        </w:tabs>
        <w:rPr>
          <w:b/>
          <w:i/>
          <w:sz w:val="22"/>
          <w:szCs w:val="22"/>
        </w:rPr>
      </w:pPr>
      <w:r w:rsidRPr="00000893">
        <w:rPr>
          <w:b/>
          <w:i/>
          <w:sz w:val="22"/>
          <w:szCs w:val="22"/>
        </w:rPr>
        <w:t>Фирменный бланк участника процедуры закупки</w:t>
      </w:r>
    </w:p>
    <w:p w:rsidR="00386A13" w:rsidRPr="00000893" w:rsidRDefault="00386A13" w:rsidP="00386A13">
      <w:pPr>
        <w:pStyle w:val="Times12"/>
        <w:widowControl w:val="0"/>
        <w:ind w:firstLine="0"/>
        <w:jc w:val="left"/>
        <w:rPr>
          <w:sz w:val="22"/>
        </w:rPr>
      </w:pPr>
      <w:r w:rsidRPr="00000893">
        <w:rPr>
          <w:sz w:val="22"/>
        </w:rPr>
        <w:t>«___» __________ 20___ года №______</w:t>
      </w: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386A13" w:rsidRPr="00000893" w:rsidRDefault="00386A13" w:rsidP="00386A13">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Pr>
          <w:sz w:val="22"/>
          <w:szCs w:val="22"/>
        </w:rPr>
        <w:t>котировок</w:t>
      </w:r>
      <w:r w:rsidRPr="00000893">
        <w:rPr>
          <w:sz w:val="22"/>
          <w:szCs w:val="22"/>
        </w:rPr>
        <w:t xml:space="preserve"> на право заключения договора ___________________________________________________ , размещенное на сайте </w:t>
      </w:r>
      <w:r>
        <w:t>___________</w:t>
      </w:r>
      <w:r w:rsidRPr="00000893">
        <w:rPr>
          <w:sz w:val="22"/>
          <w:szCs w:val="22"/>
        </w:rPr>
        <w:t xml:space="preserve"> документацию по проведению запроса </w:t>
      </w:r>
      <w:r>
        <w:rPr>
          <w:sz w:val="22"/>
          <w:szCs w:val="22"/>
        </w:rPr>
        <w:t>котировок</w:t>
      </w:r>
      <w:r w:rsidRPr="00000893">
        <w:rPr>
          <w:sz w:val="22"/>
          <w:szCs w:val="22"/>
        </w:rPr>
        <w:t xml:space="preserve"> и принимая установленные в них требования и условия запроса </w:t>
      </w:r>
      <w:r>
        <w:rPr>
          <w:sz w:val="22"/>
          <w:szCs w:val="22"/>
        </w:rPr>
        <w:t>котировок</w:t>
      </w:r>
      <w:r w:rsidRPr="00000893">
        <w:rPr>
          <w:sz w:val="22"/>
          <w:szCs w:val="22"/>
        </w:rPr>
        <w:t xml:space="preserve">, </w:t>
      </w:r>
    </w:p>
    <w:p w:rsidR="00386A13" w:rsidRPr="00000893" w:rsidRDefault="00386A13" w:rsidP="00386A13">
      <w:pPr>
        <w:pStyle w:val="Times12"/>
        <w:widowControl w:val="0"/>
        <w:ind w:firstLine="0"/>
        <w:rPr>
          <w:sz w:val="22"/>
        </w:rPr>
      </w:pPr>
      <w:r w:rsidRPr="00000893">
        <w:rPr>
          <w:sz w:val="22"/>
        </w:rPr>
        <w:t xml:space="preserve">__________________________________________________________________, </w:t>
      </w:r>
    </w:p>
    <w:p w:rsidR="00386A13" w:rsidRPr="00000893" w:rsidRDefault="00386A13" w:rsidP="00386A13">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386A13" w:rsidRPr="00000893" w:rsidRDefault="00386A13" w:rsidP="00386A13">
      <w:pPr>
        <w:pStyle w:val="Times12"/>
        <w:widowControl w:val="0"/>
        <w:ind w:firstLine="0"/>
        <w:rPr>
          <w:sz w:val="22"/>
        </w:rPr>
      </w:pPr>
      <w:r w:rsidRPr="00000893">
        <w:rPr>
          <w:sz w:val="22"/>
        </w:rPr>
        <w:t>зарегистрированное по адресу ______________________________________,</w:t>
      </w:r>
    </w:p>
    <w:p w:rsidR="00386A13" w:rsidRPr="00000893" w:rsidRDefault="00386A13" w:rsidP="00386A13">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386A13" w:rsidRPr="00000893" w:rsidRDefault="00386A13" w:rsidP="00386A13">
      <w:pPr>
        <w:pStyle w:val="Times12"/>
        <w:widowControl w:val="0"/>
        <w:ind w:firstLine="0"/>
        <w:rPr>
          <w:sz w:val="22"/>
        </w:rPr>
      </w:pPr>
      <w:r w:rsidRPr="00000893">
        <w:rPr>
          <w:sz w:val="22"/>
        </w:rPr>
        <w:t>предлагает заключить договор на: _____________________________________</w:t>
      </w:r>
    </w:p>
    <w:p w:rsidR="00386A13" w:rsidRPr="00000893" w:rsidRDefault="00386A13" w:rsidP="00386A13">
      <w:pPr>
        <w:pStyle w:val="af3"/>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386A13" w:rsidRPr="00000893" w:rsidRDefault="00386A13" w:rsidP="00386A13">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386A13" w:rsidRPr="00000893" w:rsidRDefault="00386A13" w:rsidP="00386A13">
      <w:pPr>
        <w:pStyle w:val="af3"/>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386A13" w:rsidRPr="00000893" w:rsidRDefault="00386A13" w:rsidP="00386A13">
      <w:pPr>
        <w:pStyle w:val="af9"/>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386A13" w:rsidRPr="00000893" w:rsidRDefault="00386A13" w:rsidP="00386A13">
      <w:pPr>
        <w:pStyle w:val="af9"/>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386A13" w:rsidRPr="00000893" w:rsidRDefault="00386A13" w:rsidP="00386A13">
      <w:pPr>
        <w:pStyle w:val="af9"/>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386A13" w:rsidRPr="00000893" w:rsidRDefault="00386A13" w:rsidP="00386A13">
      <w:pPr>
        <w:pStyle w:val="af9"/>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386A13" w:rsidRPr="00000893" w:rsidRDefault="00386A13" w:rsidP="00386A13">
      <w:pPr>
        <w:pStyle w:val="af9"/>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386A13" w:rsidRPr="00000893" w:rsidRDefault="00386A13" w:rsidP="00386A13">
      <w:pPr>
        <w:pStyle w:val="af9"/>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386A13" w:rsidRPr="00000893" w:rsidRDefault="00386A13" w:rsidP="00386A13">
      <w:pPr>
        <w:pStyle w:val="af9"/>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386A13" w:rsidRPr="00000893" w:rsidRDefault="00386A13" w:rsidP="00386A13">
      <w:pPr>
        <w:pStyle w:val="af9"/>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386A13" w:rsidRPr="00000893" w:rsidRDefault="00386A13" w:rsidP="00386A13">
      <w:pPr>
        <w:pStyle w:val="af9"/>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 в срок установленный в извещении и информационной карте. </w:t>
      </w:r>
    </w:p>
    <w:p w:rsidR="00386A13" w:rsidRPr="00000893" w:rsidRDefault="00386A13" w:rsidP="00386A13">
      <w:pPr>
        <w:pStyle w:val="af9"/>
        <w:widowControl w:val="0"/>
        <w:spacing w:before="0" w:beforeAutospacing="0" w:after="0" w:afterAutospacing="0"/>
        <w:jc w:val="both"/>
        <w:rPr>
          <w:sz w:val="22"/>
          <w:szCs w:val="22"/>
        </w:rPr>
      </w:pPr>
      <w:r w:rsidRPr="00000893">
        <w:rPr>
          <w:sz w:val="22"/>
          <w:szCs w:val="22"/>
        </w:rPr>
        <w:t xml:space="preserve">В случае, если нашей заявке будет присвоен второй номер, а победитель запроса </w:t>
      </w:r>
      <w:r>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w:t>
      </w:r>
    </w:p>
    <w:p w:rsidR="00386A13" w:rsidRPr="00000893" w:rsidRDefault="00386A13" w:rsidP="00386A13">
      <w:pPr>
        <w:pStyle w:val="39"/>
        <w:widowControl w:val="0"/>
        <w:rPr>
          <w:sz w:val="22"/>
          <w:szCs w:val="22"/>
        </w:rPr>
      </w:pPr>
      <w:r w:rsidRPr="00000893">
        <w:rPr>
          <w:sz w:val="22"/>
          <w:szCs w:val="22"/>
        </w:rPr>
        <w:t>Мы, _______________________________________ согласны</w:t>
      </w:r>
    </w:p>
    <w:p w:rsidR="00386A13" w:rsidRPr="00000893" w:rsidRDefault="00386A13" w:rsidP="00386A13">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386A13" w:rsidRPr="00000893" w:rsidRDefault="00386A13" w:rsidP="00386A13">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386A13" w:rsidRPr="00000893" w:rsidRDefault="00386A13" w:rsidP="00386A13">
      <w:pPr>
        <w:pStyle w:val="af9"/>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386A13" w:rsidRPr="00000893" w:rsidRDefault="00386A13" w:rsidP="00386A13">
      <w:pPr>
        <w:pStyle w:val="afff1"/>
        <w:widowControl w:val="0"/>
        <w:numPr>
          <w:ilvl w:val="4"/>
          <w:numId w:val="23"/>
        </w:numPr>
        <w:spacing w:line="240" w:lineRule="auto"/>
        <w:ind w:left="0" w:firstLine="0"/>
      </w:pPr>
      <w:r w:rsidRPr="00000893">
        <w:t xml:space="preserve">будучи признанным победителем запроса </w:t>
      </w:r>
      <w:r>
        <w:t>котировок</w:t>
      </w:r>
      <w:r w:rsidRPr="00000893">
        <w:t>, уклонимся от заключения договора;</w:t>
      </w:r>
    </w:p>
    <w:p w:rsidR="00386A13" w:rsidRPr="00000893" w:rsidRDefault="00386A13" w:rsidP="00386A13">
      <w:pPr>
        <w:pStyle w:val="afff1"/>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t>котировок</w:t>
      </w:r>
      <w:r w:rsidRPr="00000893">
        <w:t>, уклонимся от заключения договора;</w:t>
      </w:r>
    </w:p>
    <w:p w:rsidR="00386A13" w:rsidRPr="00000893" w:rsidRDefault="00386A13" w:rsidP="00386A13">
      <w:pPr>
        <w:pStyle w:val="afff1"/>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t>котировок</w:t>
      </w:r>
      <w:r w:rsidRPr="00000893">
        <w:t>;</w:t>
      </w:r>
    </w:p>
    <w:p w:rsidR="00386A13" w:rsidRPr="00000893" w:rsidRDefault="00386A13" w:rsidP="00386A13">
      <w:pPr>
        <w:pStyle w:val="af9"/>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Pr>
          <w:sz w:val="22"/>
          <w:szCs w:val="22"/>
        </w:rPr>
        <w:t>котировок</w:t>
      </w:r>
      <w:r w:rsidRPr="00000893">
        <w:rPr>
          <w:sz w:val="22"/>
          <w:szCs w:val="22"/>
        </w:rPr>
        <w:t xml:space="preserve">, будет расторгнут по решению суда или по соглашению сторон в силу существенного нарушения нами </w:t>
      </w:r>
      <w:r w:rsidRPr="00000893">
        <w:rPr>
          <w:sz w:val="22"/>
          <w:szCs w:val="22"/>
        </w:rPr>
        <w:lastRenderedPageBreak/>
        <w:t>условий договора.</w:t>
      </w:r>
    </w:p>
    <w:p w:rsidR="00386A13" w:rsidRPr="00000893" w:rsidRDefault="00386A13" w:rsidP="00386A13">
      <w:pPr>
        <w:pStyle w:val="af3"/>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В соответствии с инструкциями, полученными от Вас в документации по проведению запроса </w:t>
      </w:r>
      <w:r>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386A13" w:rsidRPr="00000893" w:rsidRDefault="00386A13" w:rsidP="00386A13">
      <w:pPr>
        <w:pStyle w:val="af3"/>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386A13" w:rsidRPr="00000893" w:rsidRDefault="00386A13" w:rsidP="00386A13">
      <w:pPr>
        <w:pStyle w:val="af3"/>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386A13" w:rsidRPr="00000893" w:rsidTr="00ED6738">
        <w:trPr>
          <w:tblHeader/>
        </w:trPr>
        <w:tc>
          <w:tcPr>
            <w:tcW w:w="683" w:type="dxa"/>
            <w:vAlign w:val="center"/>
          </w:tcPr>
          <w:p w:rsidR="00386A13" w:rsidRPr="00000893" w:rsidRDefault="00386A13" w:rsidP="00ED6738">
            <w:pPr>
              <w:pStyle w:val="af2"/>
              <w:jc w:val="center"/>
              <w:rPr>
                <w:rFonts w:ascii="Times New Roman" w:hAnsi="Times New Roman"/>
                <w:szCs w:val="22"/>
              </w:rPr>
            </w:pPr>
            <w:r w:rsidRPr="00000893">
              <w:rPr>
                <w:rFonts w:ascii="Times New Roman" w:hAnsi="Times New Roman"/>
                <w:sz w:val="22"/>
                <w:szCs w:val="22"/>
              </w:rPr>
              <w:t>№</w:t>
            </w:r>
          </w:p>
          <w:p w:rsidR="00386A13" w:rsidRPr="00000893" w:rsidRDefault="00386A13" w:rsidP="00ED6738">
            <w:pPr>
              <w:pStyle w:val="af2"/>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386A13" w:rsidRPr="00000893" w:rsidRDefault="00386A13" w:rsidP="00ED6738">
            <w:pPr>
              <w:pStyle w:val="af2"/>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386A13" w:rsidRPr="00000893" w:rsidRDefault="00386A13" w:rsidP="00ED6738">
            <w:pPr>
              <w:pStyle w:val="af2"/>
              <w:jc w:val="center"/>
              <w:rPr>
                <w:rFonts w:ascii="Times New Roman" w:hAnsi="Times New Roman"/>
                <w:szCs w:val="22"/>
              </w:rPr>
            </w:pPr>
          </w:p>
        </w:tc>
        <w:tc>
          <w:tcPr>
            <w:tcW w:w="1559" w:type="dxa"/>
            <w:vAlign w:val="center"/>
          </w:tcPr>
          <w:p w:rsidR="00386A13" w:rsidRPr="00000893" w:rsidRDefault="00386A13" w:rsidP="00ED6738">
            <w:pPr>
              <w:pStyle w:val="af2"/>
              <w:jc w:val="center"/>
              <w:rPr>
                <w:rFonts w:ascii="Times New Roman" w:hAnsi="Times New Roman"/>
                <w:szCs w:val="22"/>
              </w:rPr>
            </w:pPr>
            <w:r w:rsidRPr="00000893">
              <w:rPr>
                <w:rFonts w:ascii="Times New Roman" w:hAnsi="Times New Roman"/>
                <w:sz w:val="22"/>
                <w:szCs w:val="22"/>
              </w:rPr>
              <w:t xml:space="preserve">№ </w:t>
            </w:r>
          </w:p>
          <w:p w:rsidR="00386A13" w:rsidRPr="00000893" w:rsidRDefault="00386A13" w:rsidP="00ED6738">
            <w:pPr>
              <w:pStyle w:val="af2"/>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386A13" w:rsidRPr="00000893" w:rsidRDefault="00386A13" w:rsidP="00ED6738">
            <w:pPr>
              <w:pStyle w:val="af2"/>
              <w:jc w:val="center"/>
              <w:rPr>
                <w:rFonts w:ascii="Times New Roman" w:hAnsi="Times New Roman"/>
                <w:szCs w:val="22"/>
              </w:rPr>
            </w:pPr>
            <w:r w:rsidRPr="00000893">
              <w:rPr>
                <w:rFonts w:ascii="Times New Roman" w:hAnsi="Times New Roman"/>
                <w:sz w:val="22"/>
                <w:szCs w:val="22"/>
              </w:rPr>
              <w:t>Количество</w:t>
            </w:r>
          </w:p>
          <w:p w:rsidR="00386A13" w:rsidRPr="00000893" w:rsidRDefault="00386A13" w:rsidP="00ED6738">
            <w:pPr>
              <w:pStyle w:val="af2"/>
              <w:jc w:val="center"/>
              <w:rPr>
                <w:rFonts w:ascii="Times New Roman" w:hAnsi="Times New Roman"/>
                <w:szCs w:val="22"/>
              </w:rPr>
            </w:pPr>
            <w:r w:rsidRPr="00000893">
              <w:rPr>
                <w:rFonts w:ascii="Times New Roman" w:hAnsi="Times New Roman"/>
                <w:sz w:val="22"/>
                <w:szCs w:val="22"/>
              </w:rPr>
              <w:t>страниц</w:t>
            </w: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2"/>
              <w:rPr>
                <w:rFonts w:ascii="Times New Roman" w:hAnsi="Times New Roman"/>
                <w:szCs w:val="22"/>
              </w:rPr>
            </w:pPr>
          </w:p>
        </w:tc>
        <w:tc>
          <w:tcPr>
            <w:tcW w:w="1559" w:type="dxa"/>
          </w:tcPr>
          <w:p w:rsidR="00386A13" w:rsidRPr="00000893" w:rsidRDefault="00386A13" w:rsidP="00ED6738">
            <w:pPr>
              <w:pStyle w:val="af2"/>
              <w:rPr>
                <w:rFonts w:ascii="Times New Roman" w:hAnsi="Times New Roman"/>
                <w:szCs w:val="22"/>
              </w:rPr>
            </w:pPr>
          </w:p>
        </w:tc>
        <w:tc>
          <w:tcPr>
            <w:tcW w:w="1560" w:type="dxa"/>
          </w:tcPr>
          <w:p w:rsidR="00386A13" w:rsidRPr="00000893" w:rsidRDefault="00386A13" w:rsidP="00ED6738">
            <w:pPr>
              <w:pStyle w:val="af2"/>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2"/>
              <w:rPr>
                <w:rFonts w:ascii="Times New Roman" w:hAnsi="Times New Roman"/>
                <w:szCs w:val="22"/>
              </w:rPr>
            </w:pPr>
          </w:p>
        </w:tc>
        <w:tc>
          <w:tcPr>
            <w:tcW w:w="1559" w:type="dxa"/>
          </w:tcPr>
          <w:p w:rsidR="00386A13" w:rsidRPr="00000893" w:rsidRDefault="00386A13" w:rsidP="00ED6738">
            <w:pPr>
              <w:pStyle w:val="af2"/>
              <w:rPr>
                <w:rFonts w:ascii="Times New Roman" w:hAnsi="Times New Roman"/>
                <w:szCs w:val="22"/>
              </w:rPr>
            </w:pPr>
          </w:p>
        </w:tc>
        <w:tc>
          <w:tcPr>
            <w:tcW w:w="1560" w:type="dxa"/>
          </w:tcPr>
          <w:p w:rsidR="00386A13" w:rsidRPr="00000893" w:rsidRDefault="00386A13" w:rsidP="00ED6738">
            <w:pPr>
              <w:pStyle w:val="af2"/>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2"/>
              <w:rPr>
                <w:rFonts w:ascii="Times New Roman" w:hAnsi="Times New Roman"/>
                <w:szCs w:val="22"/>
              </w:rPr>
            </w:pPr>
          </w:p>
        </w:tc>
        <w:tc>
          <w:tcPr>
            <w:tcW w:w="1559" w:type="dxa"/>
          </w:tcPr>
          <w:p w:rsidR="00386A13" w:rsidRPr="00000893" w:rsidRDefault="00386A13" w:rsidP="00ED6738">
            <w:pPr>
              <w:pStyle w:val="af2"/>
              <w:rPr>
                <w:rFonts w:ascii="Times New Roman" w:hAnsi="Times New Roman"/>
                <w:szCs w:val="22"/>
              </w:rPr>
            </w:pPr>
          </w:p>
        </w:tc>
        <w:tc>
          <w:tcPr>
            <w:tcW w:w="1560" w:type="dxa"/>
          </w:tcPr>
          <w:p w:rsidR="00386A13" w:rsidRPr="00000893" w:rsidRDefault="00386A13" w:rsidP="00ED6738">
            <w:pPr>
              <w:pStyle w:val="af2"/>
              <w:rPr>
                <w:rFonts w:ascii="Times New Roman" w:hAnsi="Times New Roman"/>
                <w:szCs w:val="22"/>
              </w:rPr>
            </w:pPr>
          </w:p>
        </w:tc>
      </w:tr>
    </w:tbl>
    <w:p w:rsidR="00386A13" w:rsidRPr="00000893" w:rsidRDefault="00386A13" w:rsidP="00386A13">
      <w:pPr>
        <w:pStyle w:val="a0"/>
        <w:widowControl w:val="0"/>
        <w:tabs>
          <w:tab w:val="clear" w:pos="1134"/>
        </w:tabs>
        <w:autoSpaceDE w:val="0"/>
        <w:autoSpaceDN w:val="0"/>
        <w:spacing w:line="240" w:lineRule="auto"/>
        <w:ind w:firstLine="0"/>
      </w:pPr>
    </w:p>
    <w:p w:rsidR="00386A13" w:rsidRPr="00000893" w:rsidRDefault="00386A13" w:rsidP="00386A13">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386A13" w:rsidRPr="00000893" w:rsidRDefault="00386A13" w:rsidP="00386A13">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386A13" w:rsidRPr="00000893" w:rsidRDefault="00386A13" w:rsidP="00386A13">
      <w:pPr>
        <w:pStyle w:val="Times12"/>
        <w:widowControl w:val="0"/>
        <w:ind w:firstLine="0"/>
        <w:rPr>
          <w:bCs w:val="0"/>
          <w:sz w:val="22"/>
        </w:rPr>
      </w:pPr>
      <w:r w:rsidRPr="00000893">
        <w:rPr>
          <w:bCs w:val="0"/>
          <w:sz w:val="22"/>
        </w:rPr>
        <w:t>М.П.</w:t>
      </w:r>
    </w:p>
    <w:p w:rsidR="00386A13" w:rsidRPr="00000893" w:rsidRDefault="00386A13" w:rsidP="00386A13">
      <w:pPr>
        <w:pStyle w:val="af3"/>
        <w:widowControl w:val="0"/>
        <w:spacing w:before="0" w:after="0" w:line="240" w:lineRule="auto"/>
        <w:ind w:firstLine="0"/>
        <w:rPr>
          <w:rFonts w:ascii="Times New Roman" w:hAnsi="Times New Roman"/>
          <w:b/>
          <w:bCs/>
          <w:sz w:val="22"/>
          <w:szCs w:val="22"/>
        </w:rPr>
      </w:pPr>
    </w:p>
    <w:p w:rsidR="00386A13" w:rsidRPr="00000893" w:rsidRDefault="00386A13" w:rsidP="00386A13">
      <w:pPr>
        <w:pStyle w:val="af3"/>
        <w:widowControl w:val="0"/>
        <w:spacing w:before="0" w:after="0" w:line="240" w:lineRule="auto"/>
        <w:ind w:firstLine="0"/>
        <w:rPr>
          <w:rFonts w:ascii="Times New Roman" w:hAnsi="Times New Roman"/>
          <w:b/>
          <w:bCs/>
          <w:sz w:val="22"/>
          <w:szCs w:val="22"/>
        </w:rPr>
      </w:pPr>
    </w:p>
    <w:p w:rsidR="00386A13" w:rsidRPr="00000893" w:rsidRDefault="00386A13" w:rsidP="00386A13">
      <w:pPr>
        <w:pStyle w:val="Times12"/>
        <w:widowControl w:val="0"/>
        <w:tabs>
          <w:tab w:val="left" w:pos="709"/>
          <w:tab w:val="left" w:pos="1134"/>
        </w:tabs>
        <w:ind w:firstLine="0"/>
        <w:rPr>
          <w:bCs w:val="0"/>
          <w:sz w:val="22"/>
        </w:rPr>
      </w:pPr>
      <w:r w:rsidRPr="00000893">
        <w:rPr>
          <w:bCs w:val="0"/>
          <w:sz w:val="22"/>
        </w:rPr>
        <w:t>ИНСТРУКЦИИ ПО ЗАПОЛНЕНИЮ</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386A13" w:rsidRPr="00000893" w:rsidRDefault="00386A13" w:rsidP="00386A13">
      <w:pPr>
        <w:pStyle w:val="Times12"/>
        <w:widowControl w:val="0"/>
        <w:numPr>
          <w:ilvl w:val="0"/>
          <w:numId w:val="19"/>
        </w:numPr>
        <w:tabs>
          <w:tab w:val="clear" w:pos="960"/>
          <w:tab w:val="left" w:pos="709"/>
          <w:tab w:val="left" w:pos="1134"/>
        </w:tabs>
        <w:ind w:left="0" w:firstLine="0"/>
        <w:rPr>
          <w:b/>
          <w:sz w:val="22"/>
        </w:rPr>
      </w:pPr>
      <w:r w:rsidRPr="0000089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00893">
        <w:rPr>
          <w:sz w:val="22"/>
        </w:rPr>
        <w:t>ХХХ</w:t>
      </w:r>
      <w:proofErr w:type="spellEnd"/>
      <w:r w:rsidRPr="0000089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386A13" w:rsidRPr="00000893" w:rsidRDefault="00386A13" w:rsidP="00386A13">
      <w:pPr>
        <w:pStyle w:val="Times12"/>
        <w:widowControl w:val="0"/>
        <w:tabs>
          <w:tab w:val="left" w:pos="709"/>
          <w:tab w:val="left" w:pos="1134"/>
        </w:tabs>
        <w:ind w:firstLine="0"/>
        <w:rPr>
          <w:sz w:val="22"/>
        </w:rPr>
      </w:pPr>
      <w:r>
        <w:rPr>
          <w:sz w:val="22"/>
        </w:rPr>
        <w:t>7</w:t>
      </w:r>
      <w:r w:rsidRPr="00000893">
        <w:rPr>
          <w:sz w:val="22"/>
        </w:rPr>
        <w:t xml:space="preserve">. Заявка на участие в запросе </w:t>
      </w:r>
      <w:r>
        <w:rPr>
          <w:sz w:val="22"/>
        </w:rPr>
        <w:t>котировок</w:t>
      </w:r>
      <w:r w:rsidRPr="00000893">
        <w:rPr>
          <w:sz w:val="22"/>
        </w:rPr>
        <w:t xml:space="preserve"> должна быть подписана участником закупки либо уполномоченным представителем участника закупки.</w:t>
      </w:r>
    </w:p>
    <w:p w:rsidR="00386A13" w:rsidRDefault="00386A13" w:rsidP="00386A13">
      <w:pPr>
        <w:pStyle w:val="Times12"/>
        <w:widowControl w:val="0"/>
        <w:tabs>
          <w:tab w:val="left" w:pos="709"/>
          <w:tab w:val="left" w:pos="1134"/>
        </w:tabs>
        <w:ind w:firstLine="0"/>
        <w:rPr>
          <w:sz w:val="22"/>
        </w:rPr>
      </w:pPr>
      <w:r>
        <w:rPr>
          <w:sz w:val="22"/>
        </w:rPr>
        <w:t>8</w:t>
      </w:r>
      <w:r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386A13" w:rsidRDefault="00386A13" w:rsidP="00386A13">
      <w:pPr>
        <w:pStyle w:val="Times12"/>
        <w:widowControl w:val="0"/>
        <w:tabs>
          <w:tab w:val="left" w:pos="709"/>
          <w:tab w:val="left" w:pos="1134"/>
        </w:tabs>
        <w:ind w:firstLine="0"/>
        <w:rPr>
          <w:sz w:val="22"/>
        </w:rPr>
      </w:pPr>
    </w:p>
    <w:p w:rsidR="00416FEC" w:rsidRDefault="00416FEC" w:rsidP="006E1F55">
      <w:pPr>
        <w:pStyle w:val="Times12"/>
        <w:widowControl w:val="0"/>
        <w:tabs>
          <w:tab w:val="left" w:pos="709"/>
          <w:tab w:val="left" w:pos="1134"/>
        </w:tabs>
        <w:ind w:firstLine="0"/>
        <w:rPr>
          <w:sz w:val="22"/>
        </w:rPr>
      </w:pPr>
    </w:p>
    <w:p w:rsidR="00416FEC" w:rsidRDefault="00416FEC" w:rsidP="00380A66">
      <w:pPr>
        <w:widowControl w:val="0"/>
        <w:jc w:val="right"/>
        <w:rPr>
          <w:sz w:val="22"/>
          <w:szCs w:val="22"/>
        </w:rPr>
      </w:pPr>
    </w:p>
    <w:p w:rsidR="00416FEC" w:rsidRDefault="00416FEC">
      <w:pPr>
        <w:rPr>
          <w:sz w:val="22"/>
          <w:szCs w:val="22"/>
        </w:rPr>
      </w:pPr>
      <w:r>
        <w:rPr>
          <w:sz w:val="22"/>
          <w:szCs w:val="22"/>
        </w:rPr>
        <w:br w:type="page"/>
      </w:r>
    </w:p>
    <w:p w:rsidR="00416FEC" w:rsidRPr="00000893" w:rsidRDefault="00416FEC" w:rsidP="00380A66">
      <w:pPr>
        <w:widowControl w:val="0"/>
        <w:jc w:val="right"/>
        <w:rPr>
          <w:sz w:val="22"/>
          <w:szCs w:val="22"/>
        </w:rPr>
      </w:pPr>
      <w:r w:rsidRPr="00000893">
        <w:rPr>
          <w:sz w:val="22"/>
          <w:szCs w:val="22"/>
        </w:rPr>
        <w:lastRenderedPageBreak/>
        <w:t>Форма 2</w:t>
      </w:r>
    </w:p>
    <w:p w:rsidR="00416FEC" w:rsidRPr="00000893" w:rsidRDefault="00416FEC" w:rsidP="00380A66">
      <w:pPr>
        <w:pStyle w:val="Times12"/>
        <w:widowControl w:val="0"/>
        <w:ind w:firstLine="0"/>
        <w:jc w:val="right"/>
        <w:rPr>
          <w:iCs/>
          <w:sz w:val="22"/>
        </w:rPr>
      </w:pPr>
      <w:r w:rsidRPr="00000893">
        <w:rPr>
          <w:iCs/>
          <w:sz w:val="22"/>
        </w:rPr>
        <w:t xml:space="preserve">Приложение к заявке  </w:t>
      </w:r>
    </w:p>
    <w:p w:rsidR="00416FEC" w:rsidRPr="00000893" w:rsidRDefault="00416FEC" w:rsidP="00380A66">
      <w:pPr>
        <w:pStyle w:val="Times12"/>
        <w:widowControl w:val="0"/>
        <w:ind w:firstLine="0"/>
        <w:jc w:val="right"/>
        <w:rPr>
          <w:iCs/>
          <w:sz w:val="22"/>
        </w:rPr>
      </w:pPr>
      <w:r w:rsidRPr="00000893">
        <w:rPr>
          <w:iCs/>
          <w:sz w:val="22"/>
        </w:rPr>
        <w:t>от «___» __________ 20___ г. № ______</w:t>
      </w:r>
    </w:p>
    <w:p w:rsidR="00416FEC" w:rsidRPr="00000893" w:rsidRDefault="00416FEC" w:rsidP="00380A66">
      <w:pPr>
        <w:widowControl w:val="0"/>
        <w:jc w:val="right"/>
        <w:rPr>
          <w:b/>
          <w:sz w:val="22"/>
          <w:szCs w:val="22"/>
        </w:rPr>
      </w:pPr>
    </w:p>
    <w:p w:rsidR="00416FEC" w:rsidRPr="00000893" w:rsidRDefault="00416FEC"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416FEC" w:rsidRPr="00000893" w:rsidRDefault="00416FEC" w:rsidP="00380A66">
      <w:pPr>
        <w:widowControl w:val="0"/>
        <w:jc w:val="right"/>
        <w:rPr>
          <w:sz w:val="22"/>
          <w:szCs w:val="22"/>
        </w:rPr>
      </w:pPr>
    </w:p>
    <w:p w:rsidR="00416FEC" w:rsidRPr="00000893" w:rsidRDefault="00416FEC"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416FEC" w:rsidRPr="00000893" w:rsidRDefault="00416FEC" w:rsidP="00380A66">
      <w:pPr>
        <w:pStyle w:val="Times12"/>
        <w:widowControl w:val="0"/>
        <w:ind w:firstLine="0"/>
        <w:rPr>
          <w:sz w:val="22"/>
        </w:rPr>
      </w:pPr>
    </w:p>
    <w:p w:rsidR="00416FEC" w:rsidRPr="00000893" w:rsidRDefault="00416FEC"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416FEC" w:rsidRPr="00FB6B89" w:rsidTr="005B39DF">
        <w:trPr>
          <w:cantSplit/>
          <w:trHeight w:val="240"/>
          <w:tblHeader/>
        </w:trPr>
        <w:tc>
          <w:tcPr>
            <w:tcW w:w="620" w:type="dxa"/>
            <w:vAlign w:val="center"/>
          </w:tcPr>
          <w:p w:rsidR="00416FEC" w:rsidRPr="00FB6B89" w:rsidRDefault="00416FEC" w:rsidP="005B39DF">
            <w:pPr>
              <w:pStyle w:val="affd"/>
              <w:keepNext w:val="0"/>
              <w:widowControl w:val="0"/>
              <w:spacing w:before="0" w:after="0"/>
              <w:ind w:left="0" w:right="0"/>
              <w:jc w:val="center"/>
              <w:rPr>
                <w:szCs w:val="22"/>
              </w:rPr>
            </w:pPr>
            <w:r w:rsidRPr="00FB6B89">
              <w:rPr>
                <w:szCs w:val="22"/>
              </w:rPr>
              <w:t>№</w:t>
            </w:r>
          </w:p>
        </w:tc>
        <w:tc>
          <w:tcPr>
            <w:tcW w:w="6434" w:type="dxa"/>
            <w:vAlign w:val="center"/>
          </w:tcPr>
          <w:p w:rsidR="00416FEC" w:rsidRPr="00FB6B89" w:rsidRDefault="00416FEC" w:rsidP="005B39DF">
            <w:pPr>
              <w:pStyle w:val="affd"/>
              <w:keepNext w:val="0"/>
              <w:widowControl w:val="0"/>
              <w:spacing w:before="0" w:after="0"/>
              <w:ind w:left="0" w:right="0"/>
              <w:jc w:val="center"/>
              <w:rPr>
                <w:szCs w:val="22"/>
              </w:rPr>
            </w:pPr>
            <w:r w:rsidRPr="00FB6B89">
              <w:rPr>
                <w:szCs w:val="22"/>
              </w:rPr>
              <w:t>Наименование</w:t>
            </w:r>
          </w:p>
        </w:tc>
        <w:tc>
          <w:tcPr>
            <w:tcW w:w="2619" w:type="dxa"/>
            <w:vAlign w:val="center"/>
          </w:tcPr>
          <w:p w:rsidR="00416FEC" w:rsidRPr="00FB6B89" w:rsidRDefault="00416FEC" w:rsidP="005B39DF">
            <w:pPr>
              <w:pStyle w:val="affd"/>
              <w:keepNext w:val="0"/>
              <w:widowControl w:val="0"/>
              <w:spacing w:before="0" w:after="0"/>
              <w:ind w:left="0" w:right="0"/>
              <w:jc w:val="center"/>
              <w:rPr>
                <w:szCs w:val="22"/>
              </w:rPr>
            </w:pPr>
            <w:r w:rsidRPr="00FB6B89">
              <w:rPr>
                <w:szCs w:val="22"/>
              </w:rPr>
              <w:t>Сведения о участнике процедуры закупки</w:t>
            </w:r>
          </w:p>
        </w:tc>
      </w:tr>
      <w:tr w:rsidR="00416FEC" w:rsidRPr="00FB6B89" w:rsidTr="005B39DF">
        <w:trPr>
          <w:cantSplit/>
          <w:trHeight w:val="471"/>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416FEC" w:rsidRPr="00FB6B89" w:rsidRDefault="00416FEC" w:rsidP="005B39DF">
            <w:pPr>
              <w:pStyle w:val="afd"/>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416FEC" w:rsidRPr="00FB6B89" w:rsidRDefault="00416FEC" w:rsidP="005B39DF">
            <w:pPr>
              <w:pStyle w:val="afd"/>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416FEC" w:rsidRPr="00FB6B89" w:rsidRDefault="00416FEC" w:rsidP="005B39DF">
            <w:pPr>
              <w:pStyle w:val="afd"/>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416FEC" w:rsidRPr="00FB6B89" w:rsidRDefault="00416FEC" w:rsidP="005B39DF">
            <w:pPr>
              <w:pStyle w:val="afd"/>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Виды деятельности</w:t>
            </w:r>
          </w:p>
        </w:tc>
        <w:tc>
          <w:tcPr>
            <w:tcW w:w="2619" w:type="dxa"/>
            <w:vAlign w:val="center"/>
          </w:tcPr>
          <w:p w:rsidR="00416FEC" w:rsidRPr="00FB6B89" w:rsidRDefault="00416FEC" w:rsidP="005B39DF">
            <w:pPr>
              <w:pStyle w:val="afd"/>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416FEC" w:rsidRPr="00FB6B89" w:rsidRDefault="00416FEC" w:rsidP="005B39DF">
            <w:pPr>
              <w:pStyle w:val="afd"/>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ИНН, КПП, ОГРН, ОКПО</w:t>
            </w:r>
          </w:p>
        </w:tc>
        <w:tc>
          <w:tcPr>
            <w:tcW w:w="2619" w:type="dxa"/>
            <w:vAlign w:val="center"/>
          </w:tcPr>
          <w:p w:rsidR="00416FEC" w:rsidRPr="00FB6B89" w:rsidRDefault="00416FEC" w:rsidP="005B39DF">
            <w:pPr>
              <w:pStyle w:val="afd"/>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416FEC" w:rsidRPr="00FB6B89" w:rsidRDefault="00416FEC" w:rsidP="005B39DF">
            <w:pPr>
              <w:pStyle w:val="afd"/>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Почтовый адрес (страна, адрес)</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Фактическое местоположение</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Факс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Размер уставного капитала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416FEC" w:rsidRPr="00FB6B89" w:rsidRDefault="00416FEC" w:rsidP="005B39DF">
            <w:pPr>
              <w:widowControl w:val="0"/>
              <w:jc w:val="center"/>
            </w:pPr>
          </w:p>
        </w:tc>
      </w:tr>
    </w:tbl>
    <w:p w:rsidR="00416FEC" w:rsidRPr="00000893" w:rsidRDefault="00416FEC" w:rsidP="00380A66">
      <w:pPr>
        <w:pStyle w:val="a0"/>
        <w:widowControl w:val="0"/>
        <w:numPr>
          <w:ilvl w:val="0"/>
          <w:numId w:val="0"/>
        </w:numPr>
        <w:tabs>
          <w:tab w:val="clear" w:pos="1134"/>
        </w:tabs>
        <w:autoSpaceDE w:val="0"/>
        <w:autoSpaceDN w:val="0"/>
        <w:spacing w:line="240" w:lineRule="auto"/>
      </w:pPr>
    </w:p>
    <w:p w:rsidR="00416FEC" w:rsidRPr="00000893" w:rsidRDefault="00416FEC"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416FEC" w:rsidRPr="00000893" w:rsidRDefault="00416FEC"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416FEC" w:rsidRPr="00000893" w:rsidRDefault="00416FEC" w:rsidP="00380A66">
      <w:pPr>
        <w:pStyle w:val="Times12"/>
        <w:widowControl w:val="0"/>
        <w:ind w:firstLine="0"/>
        <w:rPr>
          <w:bCs w:val="0"/>
          <w:sz w:val="22"/>
        </w:rPr>
      </w:pPr>
      <w:r w:rsidRPr="00000893">
        <w:rPr>
          <w:bCs w:val="0"/>
          <w:sz w:val="22"/>
        </w:rPr>
        <w:t>М.П.</w:t>
      </w:r>
    </w:p>
    <w:p w:rsidR="00416FEC" w:rsidRPr="00000893" w:rsidRDefault="00416FEC" w:rsidP="00380A66">
      <w:pPr>
        <w:pStyle w:val="Times12"/>
        <w:widowControl w:val="0"/>
        <w:tabs>
          <w:tab w:val="left" w:pos="709"/>
          <w:tab w:val="left" w:pos="1134"/>
        </w:tabs>
        <w:ind w:firstLine="0"/>
        <w:rPr>
          <w:bCs w:val="0"/>
          <w:sz w:val="22"/>
        </w:rPr>
      </w:pPr>
    </w:p>
    <w:p w:rsidR="00416FEC" w:rsidRPr="00000893" w:rsidRDefault="00416FEC"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w:t>
      </w:r>
      <w:proofErr w:type="spellStart"/>
      <w:r w:rsidRPr="00000893">
        <w:rPr>
          <w:sz w:val="22"/>
        </w:rPr>
        <w:t>т.ч</w:t>
      </w:r>
      <w:proofErr w:type="spellEnd"/>
      <w:r w:rsidRPr="00000893">
        <w:rPr>
          <w:sz w:val="22"/>
        </w:rPr>
        <w:t>. организационно-правовую форму).</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416FEC" w:rsidRPr="00000893" w:rsidRDefault="00416FEC"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2"/>
    <w:p w:rsidR="00416FEC" w:rsidRDefault="00416FEC" w:rsidP="00E842AD">
      <w:pPr>
        <w:pStyle w:val="Times12"/>
        <w:widowControl w:val="0"/>
        <w:tabs>
          <w:tab w:val="left" w:pos="709"/>
          <w:tab w:val="left" w:pos="1134"/>
        </w:tabs>
        <w:ind w:firstLine="0"/>
        <w:jc w:val="right"/>
        <w:rPr>
          <w:bCs w:val="0"/>
          <w:sz w:val="22"/>
        </w:rPr>
      </w:pPr>
      <w:r>
        <w:rPr>
          <w:bCs w:val="0"/>
          <w:sz w:val="22"/>
        </w:rPr>
        <w:br w:type="page"/>
      </w:r>
    </w:p>
    <w:p w:rsidR="00416FEC" w:rsidRDefault="00416FEC" w:rsidP="00B3112B">
      <w:pPr>
        <w:keepNext/>
        <w:jc w:val="center"/>
        <w:rPr>
          <w:b/>
        </w:rPr>
      </w:pPr>
      <w:r w:rsidRPr="00FB4031">
        <w:rPr>
          <w:b/>
        </w:rPr>
        <w:lastRenderedPageBreak/>
        <w:t>ТОМ 2. ТЕХНИЧЕСКОЕ ЗАДАНИЕ.</w:t>
      </w:r>
    </w:p>
    <w:p w:rsidR="00BD10E4" w:rsidRPr="00834698" w:rsidRDefault="00BD10E4" w:rsidP="00BD10E4">
      <w:pPr>
        <w:jc w:val="center"/>
        <w:rPr>
          <w:b/>
        </w:rPr>
      </w:pPr>
      <w:r w:rsidRPr="00834698">
        <w:rPr>
          <w:b/>
        </w:rPr>
        <w:t xml:space="preserve">ТЕХНИЧЕСКОЕ ЗАДАНИЕ </w:t>
      </w:r>
    </w:p>
    <w:p w:rsidR="00BD10E4" w:rsidRPr="00A524D4" w:rsidRDefault="00BD10E4" w:rsidP="00BD10E4">
      <w:pPr>
        <w:widowControl w:val="0"/>
        <w:autoSpaceDE w:val="0"/>
        <w:autoSpaceDN w:val="0"/>
        <w:adjustRightInd w:val="0"/>
        <w:jc w:val="center"/>
        <w:outlineLvl w:val="0"/>
        <w:rPr>
          <w:b/>
        </w:rPr>
      </w:pPr>
      <w:r w:rsidRPr="00A524D4">
        <w:rPr>
          <w:b/>
        </w:rPr>
        <w:t xml:space="preserve">на </w:t>
      </w:r>
      <w:r w:rsidRPr="000B48FB">
        <w:rPr>
          <w:b/>
        </w:rPr>
        <w:t>разработку проектов предельно допустимых выбросов</w:t>
      </w:r>
      <w:r>
        <w:rPr>
          <w:b/>
        </w:rPr>
        <w:t xml:space="preserve"> и </w:t>
      </w:r>
      <w:r w:rsidRPr="00532C08">
        <w:rPr>
          <w:b/>
          <w:color w:val="000000"/>
        </w:rPr>
        <w:t xml:space="preserve">расчетной (предварительной) санитарно-защитной зоны (СЗЗ) </w:t>
      </w:r>
      <w:r w:rsidRPr="000B48FB">
        <w:rPr>
          <w:b/>
        </w:rPr>
        <w:t xml:space="preserve"> </w:t>
      </w:r>
      <w:r w:rsidRPr="00A524D4">
        <w:rPr>
          <w:b/>
        </w:rPr>
        <w:t>для ООО «Волгоградская ГРЭС».</w:t>
      </w:r>
    </w:p>
    <w:p w:rsidR="00BD10E4" w:rsidRDefault="00BD10E4" w:rsidP="00BD10E4">
      <w:pPr>
        <w:jc w:val="both"/>
        <w:rPr>
          <w:color w:val="000000"/>
        </w:rPr>
      </w:pPr>
    </w:p>
    <w:p w:rsidR="00BD10E4" w:rsidRDefault="00BD10E4" w:rsidP="00BD10E4">
      <w:pPr>
        <w:jc w:val="both"/>
        <w:rPr>
          <w:color w:val="000000"/>
        </w:rPr>
      </w:pPr>
    </w:p>
    <w:p w:rsidR="00BD10E4" w:rsidRPr="00816B6F" w:rsidRDefault="00BD10E4" w:rsidP="00BD10E4">
      <w:pPr>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6096"/>
      </w:tblGrid>
      <w:tr w:rsidR="00BD10E4" w:rsidRPr="00834698" w:rsidTr="00BD10E4">
        <w:tc>
          <w:tcPr>
            <w:tcW w:w="674" w:type="dxa"/>
            <w:shd w:val="clear" w:color="auto" w:fill="auto"/>
          </w:tcPr>
          <w:p w:rsidR="00BD10E4" w:rsidRPr="00834698" w:rsidRDefault="00BD10E4" w:rsidP="00BD10E4">
            <w:pPr>
              <w:jc w:val="center"/>
            </w:pPr>
            <w:r w:rsidRPr="00834698">
              <w:t>№ п/п</w:t>
            </w:r>
          </w:p>
        </w:tc>
        <w:tc>
          <w:tcPr>
            <w:tcW w:w="3686" w:type="dxa"/>
            <w:shd w:val="clear" w:color="auto" w:fill="auto"/>
          </w:tcPr>
          <w:p w:rsidR="00BD10E4" w:rsidRPr="00834698" w:rsidRDefault="00BD10E4" w:rsidP="00BD10E4">
            <w:pPr>
              <w:jc w:val="center"/>
            </w:pPr>
            <w:r w:rsidRPr="00834698">
              <w:t>Перечень основных данных и требований</w:t>
            </w:r>
          </w:p>
        </w:tc>
        <w:tc>
          <w:tcPr>
            <w:tcW w:w="6096" w:type="dxa"/>
            <w:shd w:val="clear" w:color="auto" w:fill="auto"/>
          </w:tcPr>
          <w:p w:rsidR="00BD10E4" w:rsidRPr="00834698" w:rsidRDefault="00BD10E4" w:rsidP="00BD10E4">
            <w:pPr>
              <w:jc w:val="center"/>
            </w:pPr>
            <w:r w:rsidRPr="00834698">
              <w:t>Основные данные и требования</w:t>
            </w:r>
          </w:p>
        </w:tc>
      </w:tr>
      <w:tr w:rsidR="00BD10E4" w:rsidRPr="00834698" w:rsidTr="00BD10E4">
        <w:tc>
          <w:tcPr>
            <w:tcW w:w="10456" w:type="dxa"/>
            <w:gridSpan w:val="3"/>
            <w:shd w:val="clear" w:color="auto" w:fill="auto"/>
          </w:tcPr>
          <w:p w:rsidR="00BD10E4" w:rsidRPr="00834698" w:rsidRDefault="00BD10E4" w:rsidP="00BD10E4">
            <w:pPr>
              <w:jc w:val="center"/>
              <w:rPr>
                <w:b/>
              </w:rPr>
            </w:pPr>
            <w:r w:rsidRPr="00834698">
              <w:rPr>
                <w:b/>
              </w:rPr>
              <w:t>1. Общие требования</w:t>
            </w:r>
          </w:p>
        </w:tc>
      </w:tr>
      <w:tr w:rsidR="00BD10E4" w:rsidRPr="00834698" w:rsidTr="00BD10E4">
        <w:tc>
          <w:tcPr>
            <w:tcW w:w="674" w:type="dxa"/>
            <w:shd w:val="clear" w:color="auto" w:fill="auto"/>
          </w:tcPr>
          <w:p w:rsidR="00BD10E4" w:rsidRPr="00834698" w:rsidRDefault="00BD10E4" w:rsidP="00BD10E4">
            <w:pPr>
              <w:jc w:val="center"/>
            </w:pPr>
            <w:r w:rsidRPr="00834698">
              <w:t>1.1</w:t>
            </w:r>
          </w:p>
        </w:tc>
        <w:tc>
          <w:tcPr>
            <w:tcW w:w="3686" w:type="dxa"/>
            <w:shd w:val="clear" w:color="auto" w:fill="auto"/>
          </w:tcPr>
          <w:p w:rsidR="00BD10E4" w:rsidRPr="00834698" w:rsidRDefault="00BD10E4" w:rsidP="00BD10E4">
            <w:r w:rsidRPr="00834698">
              <w:t xml:space="preserve">Наименование объекта </w:t>
            </w:r>
          </w:p>
          <w:p w:rsidR="00BD10E4" w:rsidRPr="00834698" w:rsidRDefault="00BD10E4" w:rsidP="00BD10E4"/>
        </w:tc>
        <w:tc>
          <w:tcPr>
            <w:tcW w:w="6096" w:type="dxa"/>
            <w:shd w:val="clear" w:color="auto" w:fill="auto"/>
          </w:tcPr>
          <w:p w:rsidR="00BD10E4" w:rsidRPr="00FE2C83" w:rsidRDefault="00BD10E4" w:rsidP="00BD10E4">
            <w:r>
              <w:t>Оборудование Волгоградской ГРЭС</w:t>
            </w:r>
          </w:p>
          <w:p w:rsidR="00BD10E4" w:rsidRPr="00834698" w:rsidRDefault="00BD10E4" w:rsidP="00BD10E4">
            <w:pPr>
              <w:jc w:val="both"/>
            </w:pPr>
          </w:p>
        </w:tc>
      </w:tr>
      <w:tr w:rsidR="00BD10E4" w:rsidRPr="00834698" w:rsidTr="00BD10E4">
        <w:tc>
          <w:tcPr>
            <w:tcW w:w="674" w:type="dxa"/>
            <w:shd w:val="clear" w:color="auto" w:fill="auto"/>
          </w:tcPr>
          <w:p w:rsidR="00BD10E4" w:rsidRPr="00834698" w:rsidRDefault="00BD10E4" w:rsidP="00BD10E4">
            <w:pPr>
              <w:jc w:val="center"/>
            </w:pPr>
            <w:r w:rsidRPr="00834698">
              <w:t>1.2</w:t>
            </w:r>
          </w:p>
        </w:tc>
        <w:tc>
          <w:tcPr>
            <w:tcW w:w="3686" w:type="dxa"/>
            <w:shd w:val="clear" w:color="auto" w:fill="auto"/>
          </w:tcPr>
          <w:p w:rsidR="00BD10E4" w:rsidRPr="00834698" w:rsidRDefault="00BD10E4" w:rsidP="00BD10E4">
            <w:r w:rsidRPr="00834698">
              <w:t>Местонахождение объекта</w:t>
            </w:r>
          </w:p>
        </w:tc>
        <w:tc>
          <w:tcPr>
            <w:tcW w:w="6096" w:type="dxa"/>
            <w:shd w:val="clear" w:color="auto" w:fill="auto"/>
          </w:tcPr>
          <w:p w:rsidR="00BD10E4" w:rsidRPr="00834698" w:rsidRDefault="00BD10E4" w:rsidP="00BD10E4">
            <w:pPr>
              <w:jc w:val="both"/>
            </w:pPr>
            <w:r>
              <w:t>г. Волгоград, ул. Промысловая, 2</w:t>
            </w:r>
          </w:p>
        </w:tc>
      </w:tr>
      <w:tr w:rsidR="00BD10E4" w:rsidRPr="00834698" w:rsidTr="00BD10E4">
        <w:tc>
          <w:tcPr>
            <w:tcW w:w="674" w:type="dxa"/>
            <w:shd w:val="clear" w:color="auto" w:fill="auto"/>
          </w:tcPr>
          <w:p w:rsidR="00BD10E4" w:rsidRPr="00834698" w:rsidRDefault="00BD10E4" w:rsidP="00BD10E4">
            <w:pPr>
              <w:jc w:val="center"/>
            </w:pPr>
            <w:r w:rsidRPr="00834698">
              <w:t>1.3</w:t>
            </w:r>
          </w:p>
        </w:tc>
        <w:tc>
          <w:tcPr>
            <w:tcW w:w="3686" w:type="dxa"/>
            <w:shd w:val="clear" w:color="auto" w:fill="auto"/>
          </w:tcPr>
          <w:p w:rsidR="00BD10E4" w:rsidRPr="00834698" w:rsidRDefault="00BD10E4" w:rsidP="00BD10E4">
            <w:r w:rsidRPr="00834698">
              <w:t>Краткое описание технологического процесса</w:t>
            </w:r>
          </w:p>
        </w:tc>
        <w:tc>
          <w:tcPr>
            <w:tcW w:w="6096" w:type="dxa"/>
            <w:shd w:val="clear" w:color="auto" w:fill="auto"/>
          </w:tcPr>
          <w:p w:rsidR="00BD10E4" w:rsidRPr="00834698" w:rsidRDefault="00BD10E4" w:rsidP="00BD10E4">
            <w:pPr>
              <w:jc w:val="both"/>
            </w:pPr>
            <w:r>
              <w:t>Выработка и передача тепловой энергии</w:t>
            </w:r>
            <w:r w:rsidRPr="00834698">
              <w:t xml:space="preserve"> </w:t>
            </w:r>
          </w:p>
        </w:tc>
      </w:tr>
      <w:tr w:rsidR="00BD10E4" w:rsidRPr="00834698" w:rsidTr="00BD10E4">
        <w:tc>
          <w:tcPr>
            <w:tcW w:w="674" w:type="dxa"/>
            <w:shd w:val="clear" w:color="auto" w:fill="auto"/>
          </w:tcPr>
          <w:p w:rsidR="00BD10E4" w:rsidRPr="00834698" w:rsidRDefault="00BD10E4" w:rsidP="00BD10E4">
            <w:pPr>
              <w:jc w:val="center"/>
            </w:pPr>
            <w:r w:rsidRPr="00834698">
              <w:t>1.4</w:t>
            </w:r>
          </w:p>
        </w:tc>
        <w:tc>
          <w:tcPr>
            <w:tcW w:w="3686" w:type="dxa"/>
            <w:shd w:val="clear" w:color="auto" w:fill="auto"/>
          </w:tcPr>
          <w:p w:rsidR="00BD10E4" w:rsidRPr="00834698" w:rsidRDefault="00BD10E4" w:rsidP="00BD10E4">
            <w:r w:rsidRPr="00834698">
              <w:t>Сроки выполнения работ</w:t>
            </w:r>
          </w:p>
        </w:tc>
        <w:tc>
          <w:tcPr>
            <w:tcW w:w="6096" w:type="dxa"/>
            <w:shd w:val="clear" w:color="auto" w:fill="auto"/>
          </w:tcPr>
          <w:p w:rsidR="00BD10E4" w:rsidRPr="00A524D4" w:rsidRDefault="00BD10E4" w:rsidP="00BD10E4">
            <w:pPr>
              <w:widowControl w:val="0"/>
              <w:autoSpaceDE w:val="0"/>
              <w:autoSpaceDN w:val="0"/>
              <w:adjustRightInd w:val="0"/>
            </w:pPr>
            <w:r w:rsidRPr="00A524D4">
              <w:t>с мом</w:t>
            </w:r>
            <w:r>
              <w:t>ента подписания договора по 31.07</w:t>
            </w:r>
            <w:r w:rsidRPr="00A524D4">
              <w:t>.2016г.</w:t>
            </w:r>
          </w:p>
          <w:p w:rsidR="00BD10E4" w:rsidRPr="00834698" w:rsidRDefault="00BD10E4" w:rsidP="00BD10E4">
            <w:pPr>
              <w:jc w:val="both"/>
            </w:pPr>
          </w:p>
        </w:tc>
      </w:tr>
      <w:tr w:rsidR="00BD10E4" w:rsidRPr="00834698" w:rsidTr="00BD10E4">
        <w:tc>
          <w:tcPr>
            <w:tcW w:w="674" w:type="dxa"/>
            <w:shd w:val="clear" w:color="auto" w:fill="auto"/>
          </w:tcPr>
          <w:p w:rsidR="00BD10E4" w:rsidRPr="00834698" w:rsidRDefault="00BD10E4" w:rsidP="00BD10E4">
            <w:pPr>
              <w:jc w:val="center"/>
            </w:pPr>
            <w:r>
              <w:t>1.5</w:t>
            </w:r>
          </w:p>
        </w:tc>
        <w:tc>
          <w:tcPr>
            <w:tcW w:w="3686" w:type="dxa"/>
            <w:shd w:val="clear" w:color="auto" w:fill="auto"/>
          </w:tcPr>
          <w:p w:rsidR="00BD10E4" w:rsidRPr="00E41393" w:rsidRDefault="00BD10E4" w:rsidP="00BD10E4">
            <w:r w:rsidRPr="00E41393">
              <w:rPr>
                <w:bCs/>
              </w:rPr>
              <w:t>Требования  к  видам оказываемых услуг:</w:t>
            </w:r>
          </w:p>
        </w:tc>
        <w:tc>
          <w:tcPr>
            <w:tcW w:w="6096" w:type="dxa"/>
            <w:shd w:val="clear" w:color="auto" w:fill="auto"/>
          </w:tcPr>
          <w:p w:rsidR="00BD10E4" w:rsidRPr="00767AA1" w:rsidRDefault="00BD10E4" w:rsidP="00BD10E4">
            <w:pPr>
              <w:widowControl w:val="0"/>
              <w:autoSpaceDE w:val="0"/>
              <w:autoSpaceDN w:val="0"/>
              <w:adjustRightInd w:val="0"/>
              <w:jc w:val="both"/>
              <w:rPr>
                <w:b/>
              </w:rPr>
            </w:pPr>
            <w:r w:rsidRPr="00767AA1">
              <w:rPr>
                <w:b/>
              </w:rPr>
              <w:t>Проведение исполнителем инвентаризации источников выбросов загрязняющих веществ:</w:t>
            </w:r>
          </w:p>
          <w:p w:rsidR="00BD10E4" w:rsidRPr="00767AA1" w:rsidRDefault="00BD10E4" w:rsidP="00BD10E4">
            <w:pPr>
              <w:spacing w:line="276" w:lineRule="auto"/>
              <w:jc w:val="both"/>
            </w:pPr>
            <w:r w:rsidRPr="00767AA1">
              <w:t xml:space="preserve"> - Выполнение анализа производственной деятельности предприятий и технологических процессов производства;</w:t>
            </w:r>
          </w:p>
          <w:p w:rsidR="00BD10E4" w:rsidRPr="00767AA1" w:rsidRDefault="00BD10E4" w:rsidP="00BD10E4">
            <w:pPr>
              <w:spacing w:line="276" w:lineRule="auto"/>
              <w:jc w:val="both"/>
            </w:pPr>
            <w:r w:rsidRPr="00767AA1">
              <w:t>- Совместно с заказчиком посещение производственных помещений и площадок предприятий с целью выявления всех возможных источников выделений и источников выбросов ЗВ</w:t>
            </w:r>
            <w:r w:rsidRPr="00767AA1">
              <w:rPr>
                <w:spacing w:val="-3"/>
              </w:rPr>
              <w:t xml:space="preserve"> (</w:t>
            </w:r>
            <w:r w:rsidRPr="00767AA1">
              <w:t>характеристики источников выделений и источников выбросов ЗВ, необходимые для выполнения расчетов, предоставляются Заказчиком);</w:t>
            </w:r>
          </w:p>
          <w:p w:rsidR="00BD10E4" w:rsidRPr="00767AA1" w:rsidRDefault="00BD10E4" w:rsidP="00BD10E4">
            <w:pPr>
              <w:spacing w:line="276" w:lineRule="auto"/>
              <w:jc w:val="both"/>
            </w:pPr>
            <w:r w:rsidRPr="00767AA1">
              <w:t>- Выявление неучтенных источников выделений и выбросов ЗВ, аннулирование неактуальных источников, выполнение инструментальных замеров на источниках;</w:t>
            </w:r>
          </w:p>
          <w:p w:rsidR="00BD10E4" w:rsidRPr="00767AA1" w:rsidRDefault="00BD10E4" w:rsidP="00BD10E4">
            <w:pPr>
              <w:spacing w:line="276" w:lineRule="auto"/>
              <w:jc w:val="both"/>
            </w:pPr>
            <w:r w:rsidRPr="00767AA1">
              <w:t>- Составление технических отчетов по инвентаризации, составление и утверждение таблиц, содержащих перечень источников выбросов и выделений ЗВ и их характеристики, необходимые для расчетов.</w:t>
            </w:r>
          </w:p>
          <w:p w:rsidR="00BD10E4" w:rsidRPr="00767AA1" w:rsidRDefault="00BD10E4" w:rsidP="00BD10E4">
            <w:pPr>
              <w:spacing w:line="276" w:lineRule="auto"/>
              <w:jc w:val="both"/>
            </w:pPr>
            <w:r w:rsidRPr="00767AA1">
              <w:rPr>
                <w:b/>
              </w:rPr>
              <w:t>Разработка проектов предельно допустимых выбросов:</w:t>
            </w:r>
          </w:p>
          <w:p w:rsidR="00BD10E4" w:rsidRPr="00767AA1" w:rsidRDefault="00BD10E4" w:rsidP="00BD10E4">
            <w:pPr>
              <w:spacing w:line="276" w:lineRule="auto"/>
              <w:jc w:val="both"/>
            </w:pPr>
            <w:r w:rsidRPr="00767AA1">
              <w:t>- Краткая характеристика технологии производства и технологического оборудования;</w:t>
            </w:r>
          </w:p>
          <w:p w:rsidR="00BD10E4" w:rsidRPr="00767AA1" w:rsidRDefault="00BD10E4" w:rsidP="00BD10E4">
            <w:pPr>
              <w:spacing w:line="276" w:lineRule="auto"/>
              <w:jc w:val="both"/>
            </w:pPr>
            <w:r w:rsidRPr="00767AA1">
              <w:t>- Перечень ЗВ, выбрасываемых в атмосферу;</w:t>
            </w:r>
          </w:p>
          <w:p w:rsidR="00BD10E4" w:rsidRPr="00767AA1" w:rsidRDefault="00BD10E4" w:rsidP="00BD10E4">
            <w:pPr>
              <w:spacing w:line="276" w:lineRule="auto"/>
              <w:jc w:val="both"/>
            </w:pPr>
            <w:r w:rsidRPr="00767AA1">
              <w:t>- Параметры выбросов ЗВ, выбрасываемых в атмосферу;</w:t>
            </w:r>
          </w:p>
          <w:p w:rsidR="00BD10E4" w:rsidRPr="00767AA1" w:rsidRDefault="00BD10E4" w:rsidP="00BD10E4">
            <w:pPr>
              <w:spacing w:line="276" w:lineRule="auto"/>
              <w:jc w:val="both"/>
            </w:pPr>
            <w:r w:rsidRPr="00767AA1">
              <w:t>- Определение разовых значений мощности выбросов ЗВ и валовых значений выбросов вредных веществ;</w:t>
            </w:r>
          </w:p>
          <w:p w:rsidR="00BD10E4" w:rsidRPr="00767AA1" w:rsidRDefault="00BD10E4" w:rsidP="00BD10E4">
            <w:pPr>
              <w:spacing w:line="276" w:lineRule="auto"/>
              <w:jc w:val="both"/>
            </w:pPr>
            <w:r w:rsidRPr="00767AA1">
              <w:t>- Расчеты загрязнения атмосферы и предложения по нормативам ПДВ предприятия;</w:t>
            </w:r>
          </w:p>
          <w:p w:rsidR="00BD10E4" w:rsidRPr="00767AA1" w:rsidRDefault="00BD10E4" w:rsidP="00BD10E4">
            <w:pPr>
              <w:spacing w:line="276" w:lineRule="auto"/>
              <w:jc w:val="both"/>
            </w:pPr>
            <w:r w:rsidRPr="00767AA1">
              <w:t>- Выявление ЗВ подлежащих гос. учету и нормированию;</w:t>
            </w:r>
          </w:p>
          <w:p w:rsidR="00BD10E4" w:rsidRPr="00767AA1" w:rsidRDefault="00BD10E4" w:rsidP="00BD10E4">
            <w:pPr>
              <w:spacing w:line="276" w:lineRule="auto"/>
              <w:jc w:val="both"/>
            </w:pPr>
            <w:r w:rsidRPr="00767AA1">
              <w:t xml:space="preserve">- Предварительная оценка влияния выбросов вредных </w:t>
            </w:r>
            <w:r w:rsidRPr="00767AA1">
              <w:lastRenderedPageBreak/>
              <w:t>веществ источниками предприятия на загрязнение приземного слоя воздуха;</w:t>
            </w:r>
          </w:p>
          <w:p w:rsidR="00BD10E4" w:rsidRPr="00767AA1" w:rsidRDefault="00BD10E4" w:rsidP="00BD10E4">
            <w:pPr>
              <w:spacing w:line="276" w:lineRule="auto"/>
              <w:jc w:val="both"/>
            </w:pPr>
            <w:r w:rsidRPr="00767AA1">
              <w:t>- Определение параметров выбросов ЗВ;</w:t>
            </w:r>
          </w:p>
          <w:p w:rsidR="00BD10E4" w:rsidRPr="00767AA1" w:rsidRDefault="00BD10E4" w:rsidP="00BD10E4">
            <w:pPr>
              <w:spacing w:line="276" w:lineRule="auto"/>
              <w:jc w:val="both"/>
            </w:pPr>
            <w:r w:rsidRPr="00767AA1">
              <w:t>- Детальные расчеты загрязнения приземного слоя воздуха на ЭВМ;</w:t>
            </w:r>
          </w:p>
          <w:p w:rsidR="00BD10E4" w:rsidRPr="00767AA1" w:rsidRDefault="00BD10E4" w:rsidP="00BD10E4">
            <w:pPr>
              <w:spacing w:line="276" w:lineRule="auto"/>
              <w:jc w:val="both"/>
            </w:pPr>
            <w:r w:rsidRPr="00767AA1">
              <w:t>- Выполнение расчетов рассеивания выбросов ЗВ;</w:t>
            </w:r>
          </w:p>
          <w:p w:rsidR="00BD10E4" w:rsidRPr="00767AA1" w:rsidRDefault="00BD10E4" w:rsidP="00BD10E4">
            <w:pPr>
              <w:spacing w:line="276" w:lineRule="auto"/>
              <w:jc w:val="both"/>
            </w:pPr>
            <w:r w:rsidRPr="00767AA1">
              <w:t>- Составление предложений по нормативам предельно допустимых выбросов;</w:t>
            </w:r>
          </w:p>
          <w:p w:rsidR="00BD10E4" w:rsidRPr="00767AA1" w:rsidRDefault="00BD10E4" w:rsidP="00BD10E4">
            <w:pPr>
              <w:pStyle w:val="18"/>
              <w:tabs>
                <w:tab w:val="num" w:pos="429"/>
              </w:tabs>
              <w:ind w:left="0"/>
            </w:pPr>
            <w:r w:rsidRPr="00767AA1">
              <w:t>- Разработка мероприятий :</w:t>
            </w:r>
          </w:p>
          <w:p w:rsidR="00BD10E4" w:rsidRDefault="00BD10E4" w:rsidP="00BD10E4">
            <w:pPr>
              <w:pStyle w:val="18"/>
              <w:tabs>
                <w:tab w:val="num" w:pos="429"/>
              </w:tabs>
              <w:ind w:left="0"/>
            </w:pPr>
            <w:r w:rsidRPr="00767AA1">
              <w:t>1. по регулированию выбросов при неблагоприятных метеорологических усл</w:t>
            </w:r>
            <w:r>
              <w:t>овиях;</w:t>
            </w:r>
          </w:p>
          <w:p w:rsidR="00BD10E4" w:rsidRPr="00767AA1" w:rsidRDefault="00BD10E4" w:rsidP="00BD10E4">
            <w:pPr>
              <w:pStyle w:val="18"/>
              <w:tabs>
                <w:tab w:val="num" w:pos="429"/>
              </w:tabs>
              <w:ind w:left="0"/>
            </w:pPr>
            <w:r w:rsidRPr="00767AA1">
              <w:t>2. по снижению негативного воздействия выбросов предприятия  на атмосферный воздух и оценка их достаточности;</w:t>
            </w:r>
          </w:p>
          <w:p w:rsidR="00BD10E4" w:rsidRPr="00767AA1" w:rsidRDefault="00BD10E4" w:rsidP="00BD10E4">
            <w:pPr>
              <w:spacing w:line="276" w:lineRule="auto"/>
              <w:jc w:val="both"/>
            </w:pPr>
            <w:r w:rsidRPr="00767AA1">
              <w:t>- Предложения по нормативам выбросов ЗВ в атмосферу;</w:t>
            </w:r>
          </w:p>
          <w:p w:rsidR="00BD10E4" w:rsidRPr="00767AA1" w:rsidRDefault="00BD10E4" w:rsidP="00BD10E4">
            <w:pPr>
              <w:spacing w:line="276" w:lineRule="auto"/>
              <w:jc w:val="both"/>
            </w:pPr>
            <w:r w:rsidRPr="00767AA1">
              <w:t>- Предложения по ориентировочному размеру СЗЗ по фактору химического загрязнения атмосферы;</w:t>
            </w:r>
          </w:p>
          <w:p w:rsidR="00BD10E4" w:rsidRPr="00767AA1" w:rsidRDefault="00BD10E4" w:rsidP="00BD10E4">
            <w:pPr>
              <w:pStyle w:val="18"/>
              <w:tabs>
                <w:tab w:val="num" w:pos="429"/>
              </w:tabs>
              <w:ind w:left="0"/>
            </w:pPr>
            <w:r w:rsidRPr="00767AA1">
              <w:t>- Определение категории предприятия по воздействию его выбросов на атмосферный воздух</w:t>
            </w:r>
          </w:p>
          <w:p w:rsidR="00BD10E4" w:rsidRPr="00767AA1" w:rsidRDefault="00BD10E4" w:rsidP="00BD10E4">
            <w:pPr>
              <w:spacing w:line="276" w:lineRule="auto"/>
              <w:jc w:val="both"/>
            </w:pPr>
            <w:r w:rsidRPr="00767AA1">
              <w:t>Определение категории источников выбросов;</w:t>
            </w:r>
          </w:p>
          <w:p w:rsidR="00BD10E4" w:rsidRPr="00767AA1" w:rsidRDefault="00BD10E4" w:rsidP="00BD10E4">
            <w:pPr>
              <w:spacing w:line="276" w:lineRule="auto"/>
              <w:jc w:val="both"/>
            </w:pPr>
            <w:r w:rsidRPr="00767AA1">
              <w:t>- Разработка плана - графика контроля  за соблюдением нормативов ПДВ;</w:t>
            </w:r>
          </w:p>
          <w:p w:rsidR="00BD10E4" w:rsidRPr="00767AA1" w:rsidRDefault="00BD10E4" w:rsidP="00BD10E4">
            <w:pPr>
              <w:spacing w:line="276" w:lineRule="auto"/>
              <w:jc w:val="both"/>
            </w:pPr>
            <w:r w:rsidRPr="00767AA1">
              <w:t xml:space="preserve">- </w:t>
            </w:r>
            <w:r w:rsidRPr="00767AA1">
              <w:rPr>
                <w:bCs/>
              </w:rPr>
              <w:t>Получение Заказчиком</w:t>
            </w:r>
            <w:r w:rsidRPr="00767AA1">
              <w:t xml:space="preserve"> справки от Волгоградского областного центра по гидрометеорологии и мониторингу окружающей среды о климатических данных и фоновых концентрациях;</w:t>
            </w:r>
          </w:p>
          <w:p w:rsidR="00BD10E4" w:rsidRPr="00767AA1" w:rsidRDefault="00BD10E4" w:rsidP="00BD10E4">
            <w:pPr>
              <w:spacing w:line="276" w:lineRule="auto"/>
              <w:jc w:val="both"/>
            </w:pPr>
            <w:r w:rsidRPr="00767AA1">
              <w:t>- Составление проектов ПДВ;</w:t>
            </w:r>
          </w:p>
          <w:p w:rsidR="00BD10E4" w:rsidRDefault="00BD10E4" w:rsidP="00BD10E4">
            <w:pPr>
              <w:spacing w:line="276" w:lineRule="auto"/>
              <w:jc w:val="both"/>
            </w:pPr>
            <w:r w:rsidRPr="00767AA1">
              <w:t xml:space="preserve">- Согласование Исполнителем, по доверенности Заказчика, проектов ПДВ в органах </w:t>
            </w:r>
            <w:proofErr w:type="spellStart"/>
            <w:r w:rsidRPr="00767AA1">
              <w:t>Роспотребнадзора</w:t>
            </w:r>
            <w:proofErr w:type="spellEnd"/>
            <w:r w:rsidRPr="00767AA1">
              <w:t>. Получение Исполнителем, по доверенности Заказчика, положительных Санитарно-эпидемиологических заключений. (Оплату санитарно-эпидемиологической экспертизы осуществляет Исполнитель);</w:t>
            </w:r>
          </w:p>
          <w:p w:rsidR="00BD10E4" w:rsidRPr="006F0CED" w:rsidRDefault="00BD10E4" w:rsidP="00BD10E4">
            <w:pPr>
              <w:spacing w:line="276" w:lineRule="auto"/>
              <w:jc w:val="both"/>
            </w:pPr>
            <w:r>
              <w:t xml:space="preserve">- </w:t>
            </w:r>
            <w:r w:rsidRPr="006F0CED">
              <w:t xml:space="preserve">Согласование Исполнителем, по доверенности Заказчика, проектов ПДВ в Управлении </w:t>
            </w:r>
            <w:proofErr w:type="spellStart"/>
            <w:r w:rsidRPr="006F0CED">
              <w:t>Росприроднадзора</w:t>
            </w:r>
            <w:proofErr w:type="spellEnd"/>
            <w:r w:rsidRPr="006F0CED">
              <w:t xml:space="preserve"> по Волгоградской области. Получение Исполнителем, по доверенности Заказчика, заключений об установлении нормативов предельно-допустимых выбросов загрязняющих веществ в </w:t>
            </w:r>
            <w:r w:rsidRPr="006F0CED">
              <w:lastRenderedPageBreak/>
              <w:t>атмосферу, разрешений на выброс вредных (загрязняющих) веществ в атмосферный воздух.</w:t>
            </w:r>
          </w:p>
          <w:p w:rsidR="00BD10E4" w:rsidRPr="006F0CED" w:rsidRDefault="00BD10E4" w:rsidP="00BD10E4">
            <w:pPr>
              <w:pStyle w:val="a8"/>
              <w:numPr>
                <w:ilvl w:val="0"/>
                <w:numId w:val="0"/>
              </w:numPr>
              <w:spacing w:line="240" w:lineRule="auto"/>
            </w:pPr>
            <w:r w:rsidRPr="006F0CED">
              <w:t>- Передача Исполнителем Заказчику:</w:t>
            </w:r>
          </w:p>
          <w:p w:rsidR="00BD10E4" w:rsidRPr="00767AA1" w:rsidRDefault="00BD10E4" w:rsidP="00BD10E4">
            <w:pPr>
              <w:pStyle w:val="a8"/>
              <w:numPr>
                <w:ilvl w:val="0"/>
                <w:numId w:val="57"/>
              </w:numPr>
              <w:tabs>
                <w:tab w:val="clear" w:pos="709"/>
                <w:tab w:val="clear" w:pos="851"/>
                <w:tab w:val="left" w:pos="139"/>
              </w:tabs>
              <w:spacing w:line="240" w:lineRule="auto"/>
              <w:ind w:left="0" w:firstLine="0"/>
            </w:pPr>
            <w:r w:rsidRPr="00767AA1">
              <w:t xml:space="preserve">на бумажном носителе 2-х экземпляров и в электронном виде одного экземпляра технических отчетов по инвентаризации источников выбросов загрязняющих веществ и проектов предельно допустимых выбросов, </w:t>
            </w:r>
          </w:p>
          <w:p w:rsidR="00BD10E4" w:rsidRDefault="00BD10E4" w:rsidP="00BD10E4">
            <w:pPr>
              <w:numPr>
                <w:ilvl w:val="0"/>
                <w:numId w:val="57"/>
              </w:numPr>
              <w:spacing w:line="276" w:lineRule="auto"/>
              <w:ind w:left="0" w:firstLine="0"/>
              <w:jc w:val="both"/>
            </w:pPr>
            <w:r w:rsidRPr="00767AA1">
              <w:t>на бумажном носителе одного экземпляра положительных санитарно-эпидемиологических заключений, заключений об установлении нормативов предельно-допустимых выбросов загрязняющих веществ в атмосферу, разрешений на выброс вредных (загрязняющих) веществ в атмосферный воздух.</w:t>
            </w:r>
          </w:p>
          <w:p w:rsidR="00BD10E4" w:rsidRPr="00767AA1" w:rsidRDefault="00BD10E4" w:rsidP="00BD10E4">
            <w:pPr>
              <w:spacing w:line="276" w:lineRule="auto"/>
              <w:jc w:val="both"/>
            </w:pPr>
          </w:p>
          <w:p w:rsidR="00BD10E4" w:rsidRPr="00767AA1" w:rsidRDefault="00BD10E4" w:rsidP="00BD10E4">
            <w:pPr>
              <w:spacing w:line="276" w:lineRule="auto"/>
              <w:jc w:val="both"/>
              <w:rPr>
                <w:b/>
                <w:color w:val="000000"/>
              </w:rPr>
            </w:pPr>
            <w:r w:rsidRPr="00767AA1">
              <w:rPr>
                <w:b/>
                <w:color w:val="000000"/>
              </w:rPr>
              <w:t>Разработка проекта расчетной (предварительной) санитарно-защитной зоны (СЗЗ) Волгоградской ГРЭС, являющегося неотъемлемой частью или приложением к Проекту предельно-допустимых выбросов.</w:t>
            </w:r>
          </w:p>
          <w:p w:rsidR="00BD10E4" w:rsidRPr="00767AA1" w:rsidRDefault="00BD10E4" w:rsidP="00BD10E4">
            <w:pPr>
              <w:spacing w:line="276" w:lineRule="auto"/>
              <w:jc w:val="both"/>
              <w:rPr>
                <w:b/>
                <w:color w:val="000000"/>
              </w:rPr>
            </w:pPr>
            <w:r w:rsidRPr="00767AA1">
              <w:rPr>
                <w:color w:val="000000"/>
              </w:rPr>
              <w:t xml:space="preserve">  </w:t>
            </w:r>
            <w:r w:rsidRPr="00767AA1">
              <w:rPr>
                <w:b/>
                <w:color w:val="000000"/>
              </w:rPr>
              <w:t>Выполнить анализ влияние предприятия на окружающую среду:</w:t>
            </w:r>
          </w:p>
          <w:p w:rsidR="00BD10E4" w:rsidRPr="00767AA1" w:rsidRDefault="00BD10E4" w:rsidP="00BD10E4">
            <w:pPr>
              <w:spacing w:line="276" w:lineRule="auto"/>
              <w:jc w:val="both"/>
              <w:rPr>
                <w:color w:val="000000"/>
              </w:rPr>
            </w:pPr>
            <w:r w:rsidRPr="00767AA1">
              <w:rPr>
                <w:color w:val="000000"/>
              </w:rPr>
              <w:t>- Сбор, анализ, систематизация и оценка исходных данных;</w:t>
            </w:r>
          </w:p>
          <w:p w:rsidR="00BD10E4" w:rsidRPr="00767AA1" w:rsidRDefault="00BD10E4" w:rsidP="00BD10E4">
            <w:pPr>
              <w:spacing w:line="276" w:lineRule="auto"/>
              <w:jc w:val="both"/>
              <w:rPr>
                <w:color w:val="000000"/>
              </w:rPr>
            </w:pPr>
            <w:r w:rsidRPr="00767AA1">
              <w:rPr>
                <w:color w:val="000000"/>
              </w:rPr>
              <w:t>- Подготовка картографических материалов для разработки проекта расчетной СЗЗ;</w:t>
            </w:r>
          </w:p>
          <w:p w:rsidR="00BD10E4" w:rsidRPr="00767AA1" w:rsidRDefault="00BD10E4" w:rsidP="00BD10E4">
            <w:pPr>
              <w:spacing w:line="276" w:lineRule="auto"/>
              <w:jc w:val="both"/>
              <w:rPr>
                <w:color w:val="000000"/>
              </w:rPr>
            </w:pPr>
            <w:r w:rsidRPr="00767AA1">
              <w:rPr>
                <w:color w:val="000000"/>
              </w:rPr>
              <w:t>- Определение класса предприятия в санитарной классификации;</w:t>
            </w:r>
          </w:p>
          <w:p w:rsidR="00BD10E4" w:rsidRPr="00767AA1" w:rsidRDefault="00BD10E4" w:rsidP="00BD10E4">
            <w:pPr>
              <w:spacing w:line="276" w:lineRule="auto"/>
              <w:jc w:val="both"/>
              <w:rPr>
                <w:color w:val="000000"/>
              </w:rPr>
            </w:pPr>
            <w:r w:rsidRPr="00767AA1">
              <w:rPr>
                <w:color w:val="000000"/>
              </w:rPr>
              <w:t>- Оценка химического воздействие на атмосферный воздух, с учетом класса предприятия в санитарной классификации, градостроительной ситуации в границах нормативной и предлагаемой СЗЗ с указанием функционального назначения прилегающих объектов территории, перспективы развития предприятия;</w:t>
            </w:r>
          </w:p>
          <w:p w:rsidR="00BD10E4" w:rsidRPr="00767AA1" w:rsidRDefault="00BD10E4" w:rsidP="00BD10E4">
            <w:pPr>
              <w:spacing w:line="276" w:lineRule="auto"/>
              <w:jc w:val="both"/>
              <w:rPr>
                <w:color w:val="000000"/>
              </w:rPr>
            </w:pPr>
            <w:r w:rsidRPr="00767AA1">
              <w:rPr>
                <w:color w:val="000000"/>
              </w:rPr>
              <w:t>- Оценка физического воздействия на атмосферный воздух, с учетом класса предприятия в санитарной классификации, градостроительной ситуации в границах нормативной и предлагаемой СЗЗ с указанием функционального назначения прилегающих объектов территории, перспективы развития предприятия;</w:t>
            </w:r>
          </w:p>
          <w:p w:rsidR="00BD10E4" w:rsidRPr="00767AA1" w:rsidRDefault="00BD10E4" w:rsidP="00BD10E4">
            <w:pPr>
              <w:spacing w:line="276" w:lineRule="auto"/>
              <w:jc w:val="both"/>
              <w:rPr>
                <w:b/>
                <w:color w:val="000000"/>
              </w:rPr>
            </w:pPr>
            <w:r w:rsidRPr="00767AA1">
              <w:rPr>
                <w:b/>
                <w:color w:val="000000"/>
              </w:rPr>
              <w:t>Выполнить обоснование размера санитарно-защитной зоны предприятия в соответствии с СанПиН 2.2.1/2.1.1.1200-03:</w:t>
            </w:r>
          </w:p>
          <w:p w:rsidR="00BD10E4" w:rsidRPr="00767AA1" w:rsidRDefault="00BD10E4" w:rsidP="00BD10E4">
            <w:pPr>
              <w:spacing w:line="276" w:lineRule="auto"/>
              <w:jc w:val="both"/>
              <w:rPr>
                <w:color w:val="000000"/>
              </w:rPr>
            </w:pPr>
            <w:r w:rsidRPr="00767AA1">
              <w:rPr>
                <w:color w:val="000000"/>
              </w:rPr>
              <w:t xml:space="preserve">- Выполнение расчета рассеивания всех загрязняющих веществ, выделяемых источниками выбросов предприятия в атмосферный воздух с учетом их </w:t>
            </w:r>
            <w:r w:rsidRPr="00767AA1">
              <w:rPr>
                <w:color w:val="000000"/>
              </w:rPr>
              <w:lastRenderedPageBreak/>
              <w:t>фоновых концентраций, а также с учетом производства работ по рекультивации;</w:t>
            </w:r>
          </w:p>
          <w:p w:rsidR="00BD10E4" w:rsidRPr="00767AA1" w:rsidRDefault="00BD10E4" w:rsidP="00BD10E4">
            <w:pPr>
              <w:spacing w:line="276" w:lineRule="auto"/>
              <w:jc w:val="both"/>
              <w:rPr>
                <w:color w:val="000000"/>
              </w:rPr>
            </w:pPr>
            <w:r w:rsidRPr="00767AA1">
              <w:rPr>
                <w:color w:val="000000"/>
              </w:rPr>
              <w:t>- Построение полей приземных концентраций загрязняющих веществ в графическом виде;</w:t>
            </w:r>
          </w:p>
          <w:p w:rsidR="00BD10E4" w:rsidRPr="00767AA1" w:rsidRDefault="00BD10E4" w:rsidP="00BD10E4">
            <w:pPr>
              <w:spacing w:line="276" w:lineRule="auto"/>
              <w:jc w:val="both"/>
              <w:rPr>
                <w:color w:val="000000"/>
              </w:rPr>
            </w:pPr>
            <w:r w:rsidRPr="00767AA1">
              <w:rPr>
                <w:color w:val="000000"/>
              </w:rPr>
              <w:t>- Расчет уровней физического воздействия;</w:t>
            </w:r>
          </w:p>
          <w:p w:rsidR="00BD10E4" w:rsidRPr="00767AA1" w:rsidRDefault="00BD10E4" w:rsidP="00BD10E4">
            <w:pPr>
              <w:spacing w:line="276" w:lineRule="auto"/>
              <w:jc w:val="both"/>
              <w:rPr>
                <w:color w:val="000000"/>
              </w:rPr>
            </w:pPr>
            <w:r w:rsidRPr="00767AA1">
              <w:rPr>
                <w:color w:val="000000"/>
              </w:rPr>
              <w:t>- Обосновать размер санитарно-защитной зоны с учетом рассеивания загрязняющих веществ в атмосферном воздухе;</w:t>
            </w:r>
          </w:p>
          <w:p w:rsidR="00BD10E4" w:rsidRPr="00767AA1" w:rsidRDefault="00BD10E4" w:rsidP="00BD10E4">
            <w:pPr>
              <w:spacing w:line="276" w:lineRule="auto"/>
              <w:jc w:val="both"/>
              <w:rPr>
                <w:color w:val="000000"/>
              </w:rPr>
            </w:pPr>
            <w:r w:rsidRPr="00767AA1">
              <w:rPr>
                <w:color w:val="000000"/>
              </w:rPr>
              <w:t>- Обосновать размер санитарно-защитной зоны по шумовым характеристикам;</w:t>
            </w:r>
          </w:p>
          <w:p w:rsidR="00BD10E4" w:rsidRPr="00767AA1" w:rsidRDefault="00BD10E4" w:rsidP="00BD10E4">
            <w:pPr>
              <w:spacing w:line="276" w:lineRule="auto"/>
              <w:jc w:val="both"/>
              <w:rPr>
                <w:b/>
                <w:color w:val="000000"/>
              </w:rPr>
            </w:pPr>
            <w:r w:rsidRPr="00767AA1">
              <w:rPr>
                <w:b/>
                <w:color w:val="000000"/>
              </w:rPr>
              <w:t>Разработать мероприятия по организации и благоустройству санитарно-защитной зоны.</w:t>
            </w:r>
          </w:p>
          <w:p w:rsidR="00BD10E4" w:rsidRPr="00767AA1" w:rsidRDefault="00BD10E4" w:rsidP="00BD10E4">
            <w:pPr>
              <w:spacing w:line="276" w:lineRule="auto"/>
              <w:jc w:val="both"/>
              <w:rPr>
                <w:color w:val="000000"/>
              </w:rPr>
            </w:pPr>
            <w:r w:rsidRPr="00767AA1">
              <w:rPr>
                <w:color w:val="000000"/>
              </w:rPr>
              <w:t>Разработать рекомендации по планировке и озеленению СЗЗ.</w:t>
            </w:r>
          </w:p>
          <w:p w:rsidR="00BD10E4" w:rsidRPr="00767AA1" w:rsidRDefault="00BD10E4" w:rsidP="00BD10E4">
            <w:pPr>
              <w:spacing w:line="276" w:lineRule="auto"/>
              <w:jc w:val="both"/>
              <w:rPr>
                <w:b/>
                <w:color w:val="000000"/>
              </w:rPr>
            </w:pPr>
            <w:r w:rsidRPr="00767AA1">
              <w:rPr>
                <w:b/>
                <w:color w:val="000000"/>
              </w:rPr>
              <w:t>Разработать мероприятия по экологическому мониторингу предприятия на границе СЗЗ:</w:t>
            </w:r>
          </w:p>
          <w:p w:rsidR="00BD10E4" w:rsidRPr="00767AA1" w:rsidRDefault="00BD10E4" w:rsidP="00BD10E4">
            <w:pPr>
              <w:spacing w:line="276" w:lineRule="auto"/>
              <w:jc w:val="both"/>
              <w:rPr>
                <w:color w:val="000000"/>
              </w:rPr>
            </w:pPr>
            <w:r w:rsidRPr="00767AA1">
              <w:rPr>
                <w:color w:val="000000"/>
              </w:rPr>
              <w:t>Описать систему наблюдений: размещение точек отбора проб, периодичность замеров, исследуемые показатели.</w:t>
            </w:r>
          </w:p>
          <w:p w:rsidR="00BD10E4" w:rsidRPr="00767AA1" w:rsidRDefault="00BD10E4" w:rsidP="00BD10E4">
            <w:pPr>
              <w:spacing w:line="276" w:lineRule="auto"/>
              <w:jc w:val="both"/>
              <w:rPr>
                <w:b/>
                <w:color w:val="000000"/>
              </w:rPr>
            </w:pPr>
            <w:r w:rsidRPr="00767AA1">
              <w:rPr>
                <w:b/>
                <w:color w:val="000000"/>
              </w:rPr>
              <w:t>Оценка риска для здоровья населению:</w:t>
            </w:r>
          </w:p>
          <w:p w:rsidR="00BD10E4" w:rsidRPr="00767AA1" w:rsidRDefault="00BD10E4" w:rsidP="00BD10E4">
            <w:pPr>
              <w:spacing w:line="276" w:lineRule="auto"/>
              <w:jc w:val="both"/>
              <w:rPr>
                <w:color w:val="000000"/>
              </w:rPr>
            </w:pPr>
            <w:r w:rsidRPr="00767AA1">
              <w:rPr>
                <w:color w:val="000000"/>
              </w:rPr>
              <w:t>- Проведение оценки риска для здоровья населения, попадающего в зону влияния химических выбросов Объекта должна включать выполнение расчетов оценки риска здоровью населения на текущее состояние и на перспективу, с учетом запланированных и предлагаемых в проекте СЗЗ дополнительных мероприятий.</w:t>
            </w:r>
          </w:p>
          <w:p w:rsidR="00BD10E4" w:rsidRPr="00767AA1" w:rsidRDefault="00BD10E4" w:rsidP="00BD10E4">
            <w:pPr>
              <w:spacing w:line="276" w:lineRule="auto"/>
              <w:jc w:val="both"/>
              <w:rPr>
                <w:color w:val="000000"/>
              </w:rPr>
            </w:pPr>
            <w:r w:rsidRPr="00767AA1">
              <w:rPr>
                <w:color w:val="000000"/>
              </w:rPr>
              <w:t>- Разработанные проекты расчетной СЗЗ и результаты оценки риска для здоровья населения должны быть представлены на рассмотрение Заказчику для оценки возможности его направления на санитарно-эпидемиологическую экспертизу.</w:t>
            </w:r>
          </w:p>
          <w:p w:rsidR="00BD10E4" w:rsidRPr="00767AA1" w:rsidRDefault="00BD10E4" w:rsidP="00BD10E4">
            <w:pPr>
              <w:shd w:val="clear" w:color="auto" w:fill="FFFFFF"/>
              <w:spacing w:line="269" w:lineRule="exact"/>
              <w:ind w:right="48"/>
              <w:jc w:val="both"/>
              <w:rPr>
                <w:color w:val="000000"/>
              </w:rPr>
            </w:pPr>
            <w:r w:rsidRPr="00767AA1">
              <w:rPr>
                <w:color w:val="000000"/>
              </w:rPr>
              <w:t xml:space="preserve">- Согласование </w:t>
            </w:r>
            <w:r w:rsidRPr="00767AA1">
              <w:rPr>
                <w:b/>
                <w:color w:val="000000"/>
              </w:rPr>
              <w:t xml:space="preserve">проектов расчетной </w:t>
            </w:r>
            <w:r w:rsidRPr="00767AA1">
              <w:rPr>
                <w:rStyle w:val="proba11"/>
              </w:rPr>
              <w:t>(</w:t>
            </w:r>
            <w:r w:rsidRPr="00767AA1">
              <w:rPr>
                <w:b/>
                <w:color w:val="000000"/>
              </w:rPr>
              <w:t xml:space="preserve">предварительной) СЗЗ </w:t>
            </w:r>
            <w:r w:rsidRPr="00767AA1">
              <w:rPr>
                <w:color w:val="000000"/>
              </w:rPr>
              <w:t xml:space="preserve">в органах </w:t>
            </w:r>
            <w:proofErr w:type="spellStart"/>
            <w:r w:rsidRPr="00767AA1">
              <w:rPr>
                <w:color w:val="000000"/>
              </w:rPr>
              <w:t>Роспотребнадзора</w:t>
            </w:r>
            <w:proofErr w:type="spellEnd"/>
            <w:r w:rsidRPr="00767AA1">
              <w:rPr>
                <w:color w:val="000000"/>
              </w:rPr>
              <w:t xml:space="preserve"> и получение положительных санитарно-эпидемиологических заключений осуществляет Исполнитель по доверенности Заказчика.</w:t>
            </w:r>
          </w:p>
          <w:p w:rsidR="00BD10E4" w:rsidRPr="00767AA1" w:rsidRDefault="00BD10E4" w:rsidP="00BD10E4">
            <w:pPr>
              <w:spacing w:line="276" w:lineRule="auto"/>
              <w:jc w:val="both"/>
              <w:rPr>
                <w:color w:val="000000"/>
              </w:rPr>
            </w:pPr>
            <w:r w:rsidRPr="00767AA1">
              <w:rPr>
                <w:color w:val="000000"/>
              </w:rPr>
              <w:t>Оплату санитарно-эпидемиологической экспертизы осуществляет Исполнитель.</w:t>
            </w:r>
          </w:p>
          <w:p w:rsidR="00BD10E4" w:rsidRPr="00767AA1" w:rsidRDefault="00BD10E4" w:rsidP="00BD10E4">
            <w:pPr>
              <w:pStyle w:val="a8"/>
              <w:numPr>
                <w:ilvl w:val="0"/>
                <w:numId w:val="57"/>
              </w:numPr>
              <w:ind w:left="317" w:hanging="283"/>
              <w:rPr>
                <w:color w:val="000000"/>
              </w:rPr>
            </w:pPr>
            <w:r w:rsidRPr="00767AA1">
              <w:rPr>
                <w:color w:val="000000"/>
              </w:rPr>
              <w:t>Передача Исполнителем Заказчику отчетов осуществляется на бумажном носителе и в электронном виде в 2-х экземплярах;</w:t>
            </w:r>
          </w:p>
          <w:p w:rsidR="00BD10E4" w:rsidRPr="00767AA1" w:rsidRDefault="00BD10E4" w:rsidP="00BD10E4">
            <w:pPr>
              <w:numPr>
                <w:ilvl w:val="0"/>
                <w:numId w:val="57"/>
              </w:numPr>
              <w:spacing w:line="276" w:lineRule="auto"/>
              <w:ind w:left="317" w:hanging="283"/>
              <w:jc w:val="both"/>
              <w:rPr>
                <w:color w:val="000000"/>
              </w:rPr>
            </w:pPr>
            <w:r w:rsidRPr="00767AA1">
              <w:rPr>
                <w:color w:val="000000"/>
              </w:rPr>
              <w:t>Передача Исполнителем Заказчику положительных санитарно-эпидемиологических заключений отчетов осуществляется на бумажном носителе в 1-ом экземпляре.</w:t>
            </w:r>
          </w:p>
          <w:p w:rsidR="00BD10E4" w:rsidRPr="00767AA1" w:rsidRDefault="00BD10E4" w:rsidP="00BD10E4">
            <w:pPr>
              <w:spacing w:line="276" w:lineRule="auto"/>
              <w:jc w:val="both"/>
            </w:pPr>
          </w:p>
        </w:tc>
      </w:tr>
      <w:tr w:rsidR="00BD10E4" w:rsidRPr="00834698" w:rsidTr="00BD10E4">
        <w:tc>
          <w:tcPr>
            <w:tcW w:w="674" w:type="dxa"/>
            <w:shd w:val="clear" w:color="auto" w:fill="auto"/>
          </w:tcPr>
          <w:p w:rsidR="00BD10E4" w:rsidRPr="00834698" w:rsidRDefault="00BD10E4" w:rsidP="00BD10E4">
            <w:pPr>
              <w:jc w:val="center"/>
            </w:pPr>
            <w:r w:rsidRPr="00834698">
              <w:lastRenderedPageBreak/>
              <w:t>1.</w:t>
            </w:r>
            <w:r>
              <w:t>6</w:t>
            </w:r>
          </w:p>
        </w:tc>
        <w:tc>
          <w:tcPr>
            <w:tcW w:w="3686" w:type="dxa"/>
            <w:shd w:val="clear" w:color="auto" w:fill="auto"/>
          </w:tcPr>
          <w:p w:rsidR="00BD10E4" w:rsidRPr="00CD6048" w:rsidRDefault="00BD10E4" w:rsidP="00BD10E4">
            <w:r w:rsidRPr="00CD6048">
              <w:rPr>
                <w:bCs/>
              </w:rPr>
              <w:t xml:space="preserve">Требования к организации </w:t>
            </w:r>
            <w:r w:rsidRPr="00CD6048">
              <w:lastRenderedPageBreak/>
              <w:t>оказываемых услуг:</w:t>
            </w:r>
          </w:p>
        </w:tc>
        <w:tc>
          <w:tcPr>
            <w:tcW w:w="6096" w:type="dxa"/>
            <w:shd w:val="clear" w:color="auto" w:fill="auto"/>
          </w:tcPr>
          <w:p w:rsidR="00BD10E4" w:rsidRPr="00394C6F" w:rsidRDefault="00BD10E4" w:rsidP="00BD10E4">
            <w:pPr>
              <w:widowControl w:val="0"/>
              <w:numPr>
                <w:ilvl w:val="0"/>
                <w:numId w:val="36"/>
              </w:numPr>
              <w:tabs>
                <w:tab w:val="left" w:pos="284"/>
              </w:tabs>
              <w:autoSpaceDE w:val="0"/>
              <w:autoSpaceDN w:val="0"/>
              <w:adjustRightInd w:val="0"/>
              <w:ind w:left="0" w:firstLine="0"/>
              <w:jc w:val="both"/>
            </w:pPr>
            <w:r w:rsidRPr="00394C6F">
              <w:rPr>
                <w:bCs/>
              </w:rPr>
              <w:lastRenderedPageBreak/>
              <w:t xml:space="preserve">Услуги должны выполняться в полном соответствии с </w:t>
            </w:r>
            <w:r w:rsidRPr="00394C6F">
              <w:rPr>
                <w:bCs/>
              </w:rPr>
              <w:lastRenderedPageBreak/>
              <w:t>предложенными объемами, исключение отдельных видов услуг не допускается.</w:t>
            </w:r>
          </w:p>
          <w:p w:rsidR="00BD10E4" w:rsidRPr="00394C6F" w:rsidRDefault="00BD10E4" w:rsidP="00BD10E4">
            <w:pPr>
              <w:numPr>
                <w:ilvl w:val="0"/>
                <w:numId w:val="36"/>
              </w:numPr>
              <w:tabs>
                <w:tab w:val="left" w:pos="284"/>
              </w:tabs>
              <w:ind w:left="0" w:firstLine="0"/>
              <w:jc w:val="both"/>
              <w:rPr>
                <w:bCs/>
              </w:rPr>
            </w:pPr>
            <w:r w:rsidRPr="00394C6F">
              <w:rPr>
                <w:bCs/>
              </w:rPr>
              <w:t>Поставка необходимых материалов, запчастей, оборудования, конструкций, строительной техники и инструмента к месту оказания услуг - обязанность Исполнителя.</w:t>
            </w:r>
          </w:p>
          <w:p w:rsidR="00BD10E4" w:rsidRPr="00394C6F" w:rsidRDefault="00BD10E4" w:rsidP="00BD10E4">
            <w:pPr>
              <w:widowControl w:val="0"/>
              <w:numPr>
                <w:ilvl w:val="0"/>
                <w:numId w:val="36"/>
              </w:numPr>
              <w:tabs>
                <w:tab w:val="left" w:pos="284"/>
              </w:tabs>
              <w:autoSpaceDE w:val="0"/>
              <w:autoSpaceDN w:val="0"/>
              <w:adjustRightInd w:val="0"/>
              <w:ind w:left="0" w:firstLine="0"/>
              <w:jc w:val="both"/>
            </w:pPr>
            <w:r w:rsidRPr="00394C6F">
              <w:t>Обеспечить содержание и уборку закрепленной территории.</w:t>
            </w:r>
          </w:p>
          <w:p w:rsidR="00BD10E4" w:rsidRPr="00394C6F" w:rsidRDefault="00BD10E4" w:rsidP="00BD10E4">
            <w:pPr>
              <w:widowControl w:val="0"/>
              <w:numPr>
                <w:ilvl w:val="0"/>
                <w:numId w:val="36"/>
              </w:numPr>
              <w:tabs>
                <w:tab w:val="left" w:pos="284"/>
              </w:tabs>
              <w:autoSpaceDE w:val="0"/>
              <w:autoSpaceDN w:val="0"/>
              <w:adjustRightInd w:val="0"/>
              <w:ind w:left="0" w:firstLine="0"/>
              <w:jc w:val="both"/>
            </w:pPr>
            <w:r w:rsidRPr="00394C6F">
              <w:t xml:space="preserve">Утилизация отходов обязанность </w:t>
            </w:r>
            <w:r w:rsidRPr="00394C6F">
              <w:rPr>
                <w:bCs/>
              </w:rPr>
              <w:t>Исполнителя.</w:t>
            </w:r>
          </w:p>
          <w:p w:rsidR="00BD10E4" w:rsidRPr="00834698" w:rsidRDefault="00BD10E4" w:rsidP="00BD10E4">
            <w:pPr>
              <w:jc w:val="both"/>
            </w:pPr>
          </w:p>
        </w:tc>
      </w:tr>
      <w:tr w:rsidR="00BD10E4" w:rsidRPr="00834698" w:rsidTr="00BD10E4">
        <w:tc>
          <w:tcPr>
            <w:tcW w:w="674" w:type="dxa"/>
            <w:shd w:val="clear" w:color="auto" w:fill="auto"/>
          </w:tcPr>
          <w:p w:rsidR="00BD10E4" w:rsidRPr="00834698" w:rsidRDefault="00BD10E4" w:rsidP="00BD10E4">
            <w:pPr>
              <w:jc w:val="center"/>
            </w:pPr>
            <w:r w:rsidRPr="00834698">
              <w:lastRenderedPageBreak/>
              <w:t>1.</w:t>
            </w:r>
            <w:r>
              <w:t>7</w:t>
            </w:r>
          </w:p>
        </w:tc>
        <w:tc>
          <w:tcPr>
            <w:tcW w:w="3686" w:type="dxa"/>
            <w:shd w:val="clear" w:color="auto" w:fill="auto"/>
          </w:tcPr>
          <w:p w:rsidR="00BD10E4" w:rsidRPr="00834698" w:rsidRDefault="00BD10E4" w:rsidP="00BD10E4">
            <w:pPr>
              <w:jc w:val="center"/>
            </w:pPr>
            <w:r w:rsidRPr="00834698">
              <w:t>Особые условия</w:t>
            </w:r>
          </w:p>
        </w:tc>
        <w:tc>
          <w:tcPr>
            <w:tcW w:w="6096" w:type="dxa"/>
            <w:shd w:val="clear" w:color="auto" w:fill="auto"/>
          </w:tcPr>
          <w:p w:rsidR="00BD10E4" w:rsidRDefault="00BD10E4" w:rsidP="00BD10E4">
            <w:pPr>
              <w:jc w:val="both"/>
            </w:pPr>
            <w:r>
              <w:t>1.</w:t>
            </w:r>
            <w:r w:rsidRPr="00834698">
              <w:t>Перерывы в электроснабжении должны быть минимальными.</w:t>
            </w:r>
          </w:p>
          <w:p w:rsidR="00BD10E4" w:rsidRPr="00834698" w:rsidRDefault="00BD10E4" w:rsidP="00BD10E4">
            <w:pPr>
              <w:jc w:val="both"/>
            </w:pPr>
            <w:r>
              <w:t>2.Перед началом производства работ произвести согласования со всеми заинтересованными лицами.</w:t>
            </w:r>
          </w:p>
        </w:tc>
      </w:tr>
      <w:tr w:rsidR="00BD10E4" w:rsidRPr="00834698" w:rsidTr="00BD10E4">
        <w:tc>
          <w:tcPr>
            <w:tcW w:w="10456" w:type="dxa"/>
            <w:gridSpan w:val="3"/>
            <w:shd w:val="clear" w:color="auto" w:fill="auto"/>
          </w:tcPr>
          <w:p w:rsidR="00BD10E4" w:rsidRPr="00834698" w:rsidRDefault="00BD10E4" w:rsidP="00BD10E4">
            <w:pPr>
              <w:jc w:val="center"/>
              <w:rPr>
                <w:b/>
              </w:rPr>
            </w:pPr>
            <w:r w:rsidRPr="00834698">
              <w:rPr>
                <w:b/>
              </w:rPr>
              <w:t xml:space="preserve">2. </w:t>
            </w:r>
            <w:r w:rsidRPr="00293A05">
              <w:rPr>
                <w:b/>
              </w:rPr>
              <w:t xml:space="preserve">Условия поставки материалов и оборудования для </w:t>
            </w:r>
            <w:r w:rsidRPr="00293A05">
              <w:rPr>
                <w:b/>
                <w:bCs/>
              </w:rPr>
              <w:t>оказания услуг</w:t>
            </w:r>
            <w:r w:rsidRPr="00293A05">
              <w:rPr>
                <w:b/>
              </w:rPr>
              <w:t>:</w:t>
            </w:r>
          </w:p>
        </w:tc>
      </w:tr>
      <w:tr w:rsidR="00BD10E4" w:rsidRPr="00834698" w:rsidTr="00BD10E4">
        <w:tc>
          <w:tcPr>
            <w:tcW w:w="674" w:type="dxa"/>
            <w:shd w:val="clear" w:color="auto" w:fill="auto"/>
          </w:tcPr>
          <w:p w:rsidR="00BD10E4" w:rsidRPr="00834698" w:rsidRDefault="00BD10E4" w:rsidP="00BD10E4">
            <w:pPr>
              <w:jc w:val="center"/>
            </w:pPr>
            <w:r w:rsidRPr="00834698">
              <w:t>2.1</w:t>
            </w:r>
          </w:p>
        </w:tc>
        <w:tc>
          <w:tcPr>
            <w:tcW w:w="3686" w:type="dxa"/>
            <w:shd w:val="clear" w:color="auto" w:fill="auto"/>
          </w:tcPr>
          <w:p w:rsidR="00BD10E4" w:rsidRPr="00CD6048" w:rsidRDefault="00BD10E4" w:rsidP="00BD10E4">
            <w:pPr>
              <w:jc w:val="center"/>
            </w:pPr>
            <w:r w:rsidRPr="00CD6048">
              <w:t xml:space="preserve">Поставки материалов и оборудования для </w:t>
            </w:r>
            <w:r w:rsidRPr="00CD6048">
              <w:rPr>
                <w:bCs/>
              </w:rPr>
              <w:t>оказания услуг</w:t>
            </w:r>
          </w:p>
        </w:tc>
        <w:tc>
          <w:tcPr>
            <w:tcW w:w="6096" w:type="dxa"/>
            <w:shd w:val="clear" w:color="auto" w:fill="auto"/>
          </w:tcPr>
          <w:p w:rsidR="00BD10E4" w:rsidRPr="00EF4B61" w:rsidRDefault="00BD10E4" w:rsidP="00BD10E4">
            <w:r w:rsidRPr="00EF4B61">
              <w:t xml:space="preserve">Материалы и оборудование Исполнителя для оказания услуг не требуются. </w:t>
            </w:r>
          </w:p>
          <w:p w:rsidR="00BD10E4" w:rsidRPr="00834698" w:rsidRDefault="00BD10E4" w:rsidP="00BD10E4">
            <w:pPr>
              <w:ind w:left="720"/>
            </w:pPr>
          </w:p>
        </w:tc>
      </w:tr>
      <w:tr w:rsidR="00BD10E4" w:rsidRPr="00834698" w:rsidTr="00BD10E4">
        <w:tc>
          <w:tcPr>
            <w:tcW w:w="10456" w:type="dxa"/>
            <w:gridSpan w:val="3"/>
            <w:shd w:val="clear" w:color="auto" w:fill="auto"/>
          </w:tcPr>
          <w:p w:rsidR="00BD10E4" w:rsidRPr="00834698" w:rsidRDefault="00BD10E4" w:rsidP="00BD10E4">
            <w:pPr>
              <w:jc w:val="center"/>
              <w:rPr>
                <w:b/>
              </w:rPr>
            </w:pPr>
            <w:r w:rsidRPr="00834698">
              <w:rPr>
                <w:b/>
              </w:rPr>
              <w:t>3. Основные требования к исполнителю</w:t>
            </w:r>
          </w:p>
        </w:tc>
      </w:tr>
      <w:tr w:rsidR="00BD10E4" w:rsidRPr="00834698" w:rsidTr="00BD10E4">
        <w:tc>
          <w:tcPr>
            <w:tcW w:w="674" w:type="dxa"/>
            <w:shd w:val="clear" w:color="auto" w:fill="auto"/>
          </w:tcPr>
          <w:p w:rsidR="00BD10E4" w:rsidRPr="00834698" w:rsidRDefault="00BD10E4" w:rsidP="00BD10E4">
            <w:pPr>
              <w:jc w:val="center"/>
            </w:pPr>
            <w:r w:rsidRPr="00834698">
              <w:t>3.1</w:t>
            </w:r>
          </w:p>
        </w:tc>
        <w:tc>
          <w:tcPr>
            <w:tcW w:w="3686" w:type="dxa"/>
            <w:shd w:val="clear" w:color="auto" w:fill="auto"/>
          </w:tcPr>
          <w:p w:rsidR="00BD10E4" w:rsidRPr="00AA4422" w:rsidRDefault="00BD10E4" w:rsidP="00BD10E4">
            <w:r w:rsidRPr="00AA4422">
              <w:rPr>
                <w:bCs/>
              </w:rPr>
              <w:t>Требования  к  наличию  разрешительных документов.</w:t>
            </w:r>
          </w:p>
          <w:p w:rsidR="00BD10E4" w:rsidRPr="00834698" w:rsidRDefault="00BD10E4" w:rsidP="00BD10E4">
            <w:pPr>
              <w:jc w:val="center"/>
            </w:pPr>
          </w:p>
        </w:tc>
        <w:tc>
          <w:tcPr>
            <w:tcW w:w="6096" w:type="dxa"/>
            <w:shd w:val="clear" w:color="auto" w:fill="auto"/>
          </w:tcPr>
          <w:p w:rsidR="00BD10E4" w:rsidRPr="004A42FF" w:rsidRDefault="00BD10E4" w:rsidP="00BD10E4">
            <w:pPr>
              <w:ind w:right="141" w:firstLine="708"/>
              <w:jc w:val="both"/>
              <w:rPr>
                <w:bCs/>
                <w:sz w:val="28"/>
                <w:szCs w:val="28"/>
              </w:rPr>
            </w:pPr>
            <w:r w:rsidRPr="004A42FF">
              <w:t>– На оказание услуг по предмету закупки Исполнитель должен иметь лицензию (СРО) на право осуществления видов деятельности, соответствующих предмету закупки.</w:t>
            </w:r>
            <w:r w:rsidRPr="004A42FF">
              <w:rPr>
                <w:bCs/>
                <w:sz w:val="28"/>
                <w:szCs w:val="28"/>
              </w:rPr>
              <w:t xml:space="preserve"> </w:t>
            </w:r>
          </w:p>
          <w:p w:rsidR="00BD10E4" w:rsidRDefault="00BD10E4" w:rsidP="00BD10E4">
            <w:pPr>
              <w:ind w:right="141" w:firstLine="708"/>
              <w:jc w:val="both"/>
              <w:rPr>
                <w:bCs/>
                <w:szCs w:val="28"/>
              </w:rPr>
            </w:pPr>
            <w:r>
              <w:rPr>
                <w:bCs/>
                <w:szCs w:val="28"/>
              </w:rPr>
              <w:t>- Н</w:t>
            </w:r>
            <w:r w:rsidRPr="0058198A">
              <w:rPr>
                <w:bCs/>
                <w:szCs w:val="28"/>
              </w:rPr>
              <w:t>а участие в закупке соответствующих сертификатов.</w:t>
            </w:r>
          </w:p>
          <w:p w:rsidR="00BD10E4" w:rsidRPr="004A42FF" w:rsidRDefault="00BD10E4" w:rsidP="00BD10E4">
            <w:pPr>
              <w:ind w:right="141"/>
              <w:jc w:val="both"/>
              <w:rPr>
                <w:bCs/>
                <w:szCs w:val="28"/>
              </w:rPr>
            </w:pPr>
            <w:r w:rsidRPr="004A42FF">
              <w:rPr>
                <w:bCs/>
                <w:szCs w:val="28"/>
              </w:rPr>
              <w:t xml:space="preserve">            </w:t>
            </w:r>
            <w:r w:rsidRPr="004A42FF">
              <w:t>– На оказание услуг по предмету закупки Исполнитель</w:t>
            </w:r>
            <w:r w:rsidRPr="004A42FF">
              <w:rPr>
                <w:szCs w:val="28"/>
              </w:rPr>
              <w:t xml:space="preserve"> должен подтвердить наличие необходимых приборов и инструмента.</w:t>
            </w:r>
          </w:p>
          <w:p w:rsidR="00BD10E4" w:rsidRPr="00834698" w:rsidRDefault="00BD10E4" w:rsidP="00BD10E4">
            <w:pPr>
              <w:ind w:left="406"/>
              <w:jc w:val="both"/>
            </w:pPr>
          </w:p>
        </w:tc>
      </w:tr>
      <w:tr w:rsidR="00BD10E4" w:rsidRPr="00834698" w:rsidTr="00BD10E4">
        <w:tc>
          <w:tcPr>
            <w:tcW w:w="674" w:type="dxa"/>
            <w:shd w:val="clear" w:color="auto" w:fill="auto"/>
          </w:tcPr>
          <w:p w:rsidR="00BD10E4" w:rsidRPr="00834698" w:rsidRDefault="00BD10E4" w:rsidP="00BD10E4">
            <w:pPr>
              <w:jc w:val="center"/>
            </w:pPr>
            <w:r w:rsidRPr="00834698">
              <w:t>3.2</w:t>
            </w:r>
          </w:p>
        </w:tc>
        <w:tc>
          <w:tcPr>
            <w:tcW w:w="3686" w:type="dxa"/>
            <w:shd w:val="clear" w:color="auto" w:fill="auto"/>
          </w:tcPr>
          <w:p w:rsidR="00BD10E4" w:rsidRPr="00834698" w:rsidRDefault="00BD10E4" w:rsidP="00BD10E4">
            <w:pPr>
              <w:jc w:val="center"/>
            </w:pPr>
            <w:r w:rsidRPr="00834698">
              <w:t>Требования к квалификации и количес</w:t>
            </w:r>
            <w:r>
              <w:t>т</w:t>
            </w:r>
            <w:r w:rsidRPr="00834698">
              <w:t>ву персонала</w:t>
            </w:r>
          </w:p>
        </w:tc>
        <w:tc>
          <w:tcPr>
            <w:tcW w:w="6096" w:type="dxa"/>
            <w:shd w:val="clear" w:color="auto" w:fill="auto"/>
          </w:tcPr>
          <w:p w:rsidR="00BD10E4" w:rsidRPr="00BD279D" w:rsidRDefault="00BD10E4" w:rsidP="00BD10E4">
            <w:pPr>
              <w:numPr>
                <w:ilvl w:val="0"/>
                <w:numId w:val="34"/>
              </w:numPr>
              <w:tabs>
                <w:tab w:val="clear" w:pos="783"/>
                <w:tab w:val="num" w:pos="320"/>
              </w:tabs>
              <w:ind w:left="320" w:hanging="320"/>
              <w:jc w:val="both"/>
            </w:pPr>
            <w:r w:rsidRPr="00BD279D">
              <w:t>Наличие квалифицированного персонала, имеющего и допущенного работать на имеющихся приборах и установках по проведению испытаний. Подтверждается соответствующими  удостоверениями и дипломами.</w:t>
            </w:r>
          </w:p>
          <w:p w:rsidR="00BD10E4" w:rsidRPr="00293A05" w:rsidRDefault="00BD10E4" w:rsidP="00BD10E4">
            <w:pPr>
              <w:numPr>
                <w:ilvl w:val="0"/>
                <w:numId w:val="34"/>
              </w:numPr>
              <w:tabs>
                <w:tab w:val="clear" w:pos="783"/>
                <w:tab w:val="left" w:pos="284"/>
                <w:tab w:val="num" w:pos="320"/>
                <w:tab w:val="left" w:pos="426"/>
              </w:tabs>
              <w:ind w:left="320" w:hanging="312"/>
              <w:jc w:val="both"/>
            </w:pPr>
            <w:r w:rsidRPr="00BD279D">
              <w:t>Квалификация персонала, оказывающего услуги, должна соответствовать виду</w:t>
            </w:r>
            <w:r w:rsidRPr="00293A05">
              <w:rPr>
                <w:color w:val="000000"/>
              </w:rPr>
              <w:t xml:space="preserve"> оказываемых услуг, указанных в </w:t>
            </w:r>
            <w:r w:rsidRPr="00293A05">
              <w:t>проектно-технической части</w:t>
            </w:r>
            <w:r w:rsidRPr="00293A05">
              <w:rPr>
                <w:color w:val="000000"/>
              </w:rPr>
              <w:t xml:space="preserve"> Заказчика. Исполнитель должен иметь:</w:t>
            </w:r>
          </w:p>
          <w:p w:rsidR="00BD10E4" w:rsidRPr="00293A05" w:rsidRDefault="00BD10E4" w:rsidP="00BD10E4">
            <w:pPr>
              <w:tabs>
                <w:tab w:val="left" w:pos="284"/>
                <w:tab w:val="left" w:pos="426"/>
              </w:tabs>
              <w:jc w:val="both"/>
            </w:pPr>
            <w:r w:rsidRPr="00293A05">
              <w:t>- опыт работ по предмету закупки не менее 1 года;</w:t>
            </w:r>
          </w:p>
          <w:p w:rsidR="00BD10E4" w:rsidRDefault="00BD10E4" w:rsidP="00BD10E4">
            <w:pPr>
              <w:tabs>
                <w:tab w:val="left" w:pos="284"/>
                <w:tab w:val="left" w:pos="426"/>
              </w:tabs>
              <w:jc w:val="both"/>
            </w:pPr>
            <w:r w:rsidRPr="00293A05">
              <w:t>- годовой объём работ в текущих ценах не менее 5 млн. руб.</w:t>
            </w:r>
          </w:p>
          <w:p w:rsidR="00BD10E4" w:rsidRPr="00584E24" w:rsidRDefault="00BD10E4" w:rsidP="00BD10E4">
            <w:pPr>
              <w:numPr>
                <w:ilvl w:val="0"/>
                <w:numId w:val="35"/>
              </w:numPr>
              <w:tabs>
                <w:tab w:val="left" w:pos="426"/>
              </w:tabs>
              <w:ind w:hanging="761"/>
              <w:jc w:val="both"/>
              <w:rPr>
                <w:color w:val="333333"/>
                <w:shd w:val="clear" w:color="auto" w:fill="FFFFFF"/>
              </w:rPr>
            </w:pPr>
            <w:r w:rsidRPr="00584E24">
              <w:rPr>
                <w:color w:val="333333"/>
                <w:shd w:val="clear" w:color="auto" w:fill="FFFFFF"/>
              </w:rPr>
              <w:t>Эксперт должен соответствовать следующим требованиям:</w:t>
            </w:r>
          </w:p>
          <w:p w:rsidR="00BD10E4" w:rsidRPr="005408E9" w:rsidRDefault="00BD10E4" w:rsidP="00BD10E4">
            <w:pPr>
              <w:pStyle w:val="af9"/>
              <w:shd w:val="clear" w:color="auto" w:fill="FFFFFF"/>
              <w:spacing w:before="0" w:beforeAutospacing="0" w:after="0" w:afterAutospacing="0"/>
              <w:jc w:val="both"/>
              <w:rPr>
                <w:sz w:val="14"/>
                <w:szCs w:val="14"/>
              </w:rPr>
            </w:pPr>
            <w:r w:rsidRPr="005408E9">
              <w:rPr>
                <w:color w:val="333333"/>
              </w:rPr>
              <w:t>– наличие высшего образования</w:t>
            </w:r>
            <w:r>
              <w:rPr>
                <w:color w:val="333333"/>
              </w:rPr>
              <w:t xml:space="preserve"> </w:t>
            </w:r>
            <w:r w:rsidRPr="005408E9">
              <w:t>(</w:t>
            </w:r>
            <w:r>
              <w:t>п</w:t>
            </w:r>
            <w:r w:rsidRPr="005408E9">
              <w:t>одтверждается соответствующими  дипломами);</w:t>
            </w:r>
          </w:p>
          <w:p w:rsidR="00BD10E4" w:rsidRPr="005408E9" w:rsidRDefault="00BD10E4" w:rsidP="00BD10E4">
            <w:pPr>
              <w:pStyle w:val="af9"/>
              <w:shd w:val="clear" w:color="auto" w:fill="FFFFFF"/>
              <w:spacing w:before="0" w:beforeAutospacing="0" w:after="0" w:afterAutospacing="0"/>
              <w:jc w:val="both"/>
              <w:rPr>
                <w:color w:val="333333"/>
                <w:sz w:val="14"/>
                <w:szCs w:val="14"/>
              </w:rPr>
            </w:pPr>
            <w:r w:rsidRPr="005408E9">
              <w:rPr>
                <w:color w:val="333333"/>
              </w:rPr>
              <w:t>– аттестация в области промышленной безопасности по области аттестации, соответствующей объекту экспертизы</w:t>
            </w:r>
            <w:r>
              <w:rPr>
                <w:color w:val="333333"/>
              </w:rPr>
              <w:t xml:space="preserve"> </w:t>
            </w:r>
            <w:r w:rsidRPr="005408E9">
              <w:t>(</w:t>
            </w:r>
            <w:r>
              <w:t>п</w:t>
            </w:r>
            <w:r w:rsidRPr="005408E9">
              <w:t>одтверждается соответствующими  удос</w:t>
            </w:r>
            <w:r>
              <w:t>товерениями</w:t>
            </w:r>
            <w:r w:rsidRPr="005408E9">
              <w:t>)</w:t>
            </w:r>
            <w:r w:rsidRPr="005408E9">
              <w:rPr>
                <w:color w:val="333333"/>
              </w:rPr>
              <w:t>;</w:t>
            </w:r>
          </w:p>
          <w:p w:rsidR="00BD10E4" w:rsidRPr="005408E9" w:rsidRDefault="00BD10E4" w:rsidP="00BD10E4">
            <w:pPr>
              <w:pStyle w:val="af9"/>
              <w:shd w:val="clear" w:color="auto" w:fill="FFFFFF"/>
              <w:spacing w:before="0" w:beforeAutospacing="0" w:after="0" w:afterAutospacing="0"/>
              <w:jc w:val="both"/>
              <w:rPr>
                <w:color w:val="333333"/>
                <w:sz w:val="14"/>
                <w:szCs w:val="14"/>
              </w:rPr>
            </w:pPr>
            <w:r w:rsidRPr="005408E9">
              <w:rPr>
                <w:color w:val="333333"/>
              </w:rPr>
              <w:t>– стаж работы не менее 5 лет в соответствующей области аттестации требований промышленной безопасности;</w:t>
            </w:r>
          </w:p>
          <w:p w:rsidR="00BD10E4" w:rsidRPr="005408E9" w:rsidRDefault="00BD10E4" w:rsidP="00BD10E4">
            <w:pPr>
              <w:pStyle w:val="af9"/>
              <w:shd w:val="clear" w:color="auto" w:fill="FFFFFF"/>
              <w:spacing w:before="0" w:beforeAutospacing="0" w:after="0" w:afterAutospacing="0"/>
              <w:jc w:val="both"/>
              <w:rPr>
                <w:color w:val="333333"/>
                <w:sz w:val="14"/>
                <w:szCs w:val="14"/>
              </w:rPr>
            </w:pPr>
            <w:r w:rsidRPr="005408E9">
              <w:rPr>
                <w:color w:val="333333"/>
              </w:rPr>
              <w:lastRenderedPageBreak/>
              <w:t>– знание законодательных актов, нормативных правовых актов Российской Федерации, технических документов по вопросам экспертизы, промышленной безопасности опасных производственных объектов, связанных с объектами экспертизы, используемых средствах измерений, испытательного оборудования, методов технического диагностирования технических устройств и обследований зданий и сооружений.</w:t>
            </w:r>
          </w:p>
          <w:p w:rsidR="00BD10E4" w:rsidRDefault="00BD10E4" w:rsidP="00BD10E4">
            <w:pPr>
              <w:tabs>
                <w:tab w:val="left" w:pos="284"/>
                <w:tab w:val="left" w:pos="426"/>
              </w:tabs>
              <w:jc w:val="both"/>
            </w:pPr>
          </w:p>
          <w:p w:rsidR="00BD10E4" w:rsidRPr="00293A05" w:rsidRDefault="00BD10E4" w:rsidP="00BD10E4">
            <w:pPr>
              <w:numPr>
                <w:ilvl w:val="0"/>
                <w:numId w:val="35"/>
              </w:numPr>
              <w:tabs>
                <w:tab w:val="clear" w:pos="783"/>
                <w:tab w:val="left" w:pos="140"/>
                <w:tab w:val="num" w:pos="190"/>
                <w:tab w:val="left" w:pos="284"/>
                <w:tab w:val="left" w:pos="320"/>
                <w:tab w:val="left" w:pos="500"/>
              </w:tabs>
              <w:spacing w:before="40"/>
              <w:ind w:left="64" w:right="23" w:hanging="104"/>
              <w:rPr>
                <w:b/>
                <w:bCs/>
              </w:rPr>
            </w:pPr>
            <w:r w:rsidRPr="00293A05">
              <w:t>В случае необходимости привлечения специализированных субподрядных организаций, транспортных организаций, поставщиков, Участник представляет в составе предложения на участие в закупке пакет документов с описанием их технических и финансовых возможностей аналогично требованиям к описанию технических и финансовых возможностей самого Участника.</w:t>
            </w:r>
          </w:p>
          <w:p w:rsidR="00BD10E4" w:rsidRPr="00834698" w:rsidRDefault="00BD10E4" w:rsidP="00BD10E4">
            <w:pPr>
              <w:pStyle w:val="afff7"/>
              <w:ind w:left="284" w:hanging="249"/>
              <w:jc w:val="both"/>
            </w:pPr>
          </w:p>
        </w:tc>
      </w:tr>
      <w:tr w:rsidR="00BD10E4" w:rsidRPr="00834698" w:rsidTr="00BD10E4">
        <w:tc>
          <w:tcPr>
            <w:tcW w:w="674" w:type="dxa"/>
            <w:shd w:val="clear" w:color="auto" w:fill="auto"/>
          </w:tcPr>
          <w:p w:rsidR="00BD10E4" w:rsidRPr="00834698" w:rsidRDefault="00BD10E4" w:rsidP="00BD10E4">
            <w:pPr>
              <w:jc w:val="center"/>
            </w:pPr>
            <w:r w:rsidRPr="00834698">
              <w:lastRenderedPageBreak/>
              <w:t>3.3</w:t>
            </w:r>
          </w:p>
        </w:tc>
        <w:tc>
          <w:tcPr>
            <w:tcW w:w="3686" w:type="dxa"/>
            <w:shd w:val="clear" w:color="auto" w:fill="auto"/>
          </w:tcPr>
          <w:p w:rsidR="00BD10E4" w:rsidRPr="00AA4422" w:rsidRDefault="00BD10E4" w:rsidP="00BD10E4">
            <w:pPr>
              <w:jc w:val="both"/>
            </w:pPr>
            <w:r w:rsidRPr="00AA4422">
              <w:rPr>
                <w:bCs/>
              </w:rPr>
              <w:t xml:space="preserve">Требования к руководителям и специалистам подрядных организаций в части аттестации </w:t>
            </w:r>
            <w:r w:rsidRPr="00AA4422">
              <w:t>в области энергетической безопасности.</w:t>
            </w:r>
          </w:p>
          <w:p w:rsidR="00BD10E4" w:rsidRPr="00834698" w:rsidRDefault="00BD10E4" w:rsidP="00BD10E4">
            <w:pPr>
              <w:jc w:val="center"/>
              <w:rPr>
                <w:color w:val="000000"/>
              </w:rPr>
            </w:pPr>
          </w:p>
        </w:tc>
        <w:tc>
          <w:tcPr>
            <w:tcW w:w="6096" w:type="dxa"/>
            <w:shd w:val="clear" w:color="auto" w:fill="auto"/>
          </w:tcPr>
          <w:p w:rsidR="00BD10E4" w:rsidRPr="00293A05" w:rsidRDefault="00BD10E4" w:rsidP="00BD10E4">
            <w:pPr>
              <w:autoSpaceDE w:val="0"/>
              <w:autoSpaceDN w:val="0"/>
              <w:adjustRightInd w:val="0"/>
              <w:jc w:val="both"/>
            </w:pPr>
            <w:r w:rsidRPr="00293A05">
              <w:t>Руководители и специалисты организаций, участвующих в закупках на право заключения договоров по проектированию, эксплуатации, ремонту, реконструкции, наладке, испытанию оборудования, зданий и сооружений, входящих в состав энергетических установок, должны пройти обучение, проверку знаний соответствующих отраслевых норм и правил, аттестацию в области энергетической безопасности в объеме, установленном Федеральными законами, иными нормативными правовыми актами РФ.</w:t>
            </w:r>
          </w:p>
          <w:p w:rsidR="00BD10E4" w:rsidRPr="00293A05" w:rsidRDefault="00BD10E4" w:rsidP="00BD10E4">
            <w:pPr>
              <w:pStyle w:val="affb"/>
              <w:widowControl w:val="0"/>
              <w:adjustRightInd w:val="0"/>
              <w:textAlignment w:val="baseline"/>
              <w:rPr>
                <w:b/>
                <w:i/>
              </w:rPr>
            </w:pPr>
            <w:r w:rsidRPr="00293A05">
              <w:rPr>
                <w:b/>
                <w:i/>
              </w:rPr>
              <w:t>Для подтверждения прохождения обучения, проверки знаний и аттестации участники закупок в составе технической части своего предложения должны предоставить копии протоколов аттестации и копии удостоверений для:</w:t>
            </w:r>
          </w:p>
          <w:p w:rsidR="00BD10E4" w:rsidRPr="00293A05" w:rsidRDefault="00BD10E4" w:rsidP="00BD10E4">
            <w:pPr>
              <w:pStyle w:val="affb"/>
              <w:widowControl w:val="0"/>
              <w:adjustRightInd w:val="0"/>
              <w:textAlignment w:val="baseline"/>
              <w:rPr>
                <w:b/>
                <w:i/>
              </w:rPr>
            </w:pPr>
            <w:r w:rsidRPr="00293A05">
              <w:rPr>
                <w:b/>
                <w:i/>
              </w:rPr>
              <w:t>- руководителей и специалистов, осуществляющих работы на тепломеханическом оборудовании – по Г2;</w:t>
            </w:r>
          </w:p>
          <w:p w:rsidR="00BD10E4" w:rsidRPr="00293A05" w:rsidRDefault="00BD10E4" w:rsidP="00BD10E4">
            <w:pPr>
              <w:autoSpaceDE w:val="0"/>
            </w:pPr>
            <w:r w:rsidRPr="00293A05">
              <w:t>- руководителей и специалистов, осуществляющих работы на электротехническом оборудовании – по Г3.</w:t>
            </w:r>
          </w:p>
          <w:p w:rsidR="00BD10E4" w:rsidRPr="00834698" w:rsidRDefault="00BD10E4" w:rsidP="00BD10E4">
            <w:pPr>
              <w:jc w:val="both"/>
            </w:pPr>
          </w:p>
        </w:tc>
      </w:tr>
      <w:tr w:rsidR="00BD10E4" w:rsidRPr="00834698" w:rsidTr="00BD10E4">
        <w:tc>
          <w:tcPr>
            <w:tcW w:w="674" w:type="dxa"/>
            <w:shd w:val="clear" w:color="auto" w:fill="auto"/>
          </w:tcPr>
          <w:p w:rsidR="00BD10E4" w:rsidRDefault="00BD10E4" w:rsidP="00BD10E4">
            <w:pPr>
              <w:jc w:val="center"/>
            </w:pPr>
            <w:r>
              <w:t>3.4.</w:t>
            </w:r>
          </w:p>
        </w:tc>
        <w:tc>
          <w:tcPr>
            <w:tcW w:w="3686" w:type="dxa"/>
            <w:shd w:val="clear" w:color="auto" w:fill="auto"/>
          </w:tcPr>
          <w:p w:rsidR="00BD10E4" w:rsidRDefault="00BD10E4" w:rsidP="00BD10E4">
            <w:pPr>
              <w:jc w:val="center"/>
              <w:rPr>
                <w:color w:val="000000"/>
              </w:rPr>
            </w:pPr>
            <w:r>
              <w:rPr>
                <w:color w:val="000000"/>
              </w:rPr>
              <w:t>Требования к нормативным документам</w:t>
            </w:r>
          </w:p>
        </w:tc>
        <w:tc>
          <w:tcPr>
            <w:tcW w:w="6096" w:type="dxa"/>
            <w:shd w:val="clear" w:color="auto" w:fill="auto"/>
          </w:tcPr>
          <w:p w:rsidR="00BD10E4" w:rsidRDefault="00BD10E4" w:rsidP="00BD10E4">
            <w:pPr>
              <w:jc w:val="both"/>
            </w:pPr>
            <w:r w:rsidRPr="000B48FB">
              <w:t>Разработка проекта производится в соответствии с  следующими Федеральными законами и нормативными документами</w:t>
            </w:r>
            <w:r>
              <w:t>:</w:t>
            </w:r>
          </w:p>
          <w:p w:rsidR="00BD10E4" w:rsidRPr="000B48FB" w:rsidRDefault="00BD10E4" w:rsidP="00BD10E4">
            <w:pPr>
              <w:pStyle w:val="a8"/>
              <w:tabs>
                <w:tab w:val="clear" w:pos="709"/>
                <w:tab w:val="left" w:pos="217"/>
              </w:tabs>
              <w:spacing w:line="240" w:lineRule="auto"/>
              <w:ind w:firstLine="0"/>
              <w:jc w:val="left"/>
            </w:pPr>
            <w:r w:rsidRPr="000B48FB">
              <w:t>Федеральный закон РФ «Об охране атмосферного воздуха» от 04.05.1999 № 96-ФЗ.</w:t>
            </w:r>
          </w:p>
          <w:p w:rsidR="00BD10E4" w:rsidRPr="000B48FB" w:rsidRDefault="00BD10E4" w:rsidP="00BD10E4">
            <w:pPr>
              <w:pStyle w:val="a8"/>
              <w:tabs>
                <w:tab w:val="clear" w:pos="709"/>
                <w:tab w:val="left" w:pos="259"/>
              </w:tabs>
              <w:spacing w:line="240" w:lineRule="auto"/>
              <w:ind w:firstLine="63"/>
            </w:pPr>
            <w:r w:rsidRPr="000B48FB">
              <w:t>Постановление Правительства РФ от 2.03.2000 № 183 «О нормативах выбросов вредных (загрязняющих) веществ в атмосферный воздух и вредных физических воздействий на него».</w:t>
            </w:r>
          </w:p>
          <w:p w:rsidR="00BD10E4" w:rsidRPr="000B48FB" w:rsidRDefault="00BD10E4" w:rsidP="00BD10E4">
            <w:pPr>
              <w:pStyle w:val="a8"/>
              <w:tabs>
                <w:tab w:val="clear" w:pos="709"/>
                <w:tab w:val="left" w:pos="245"/>
              </w:tabs>
              <w:spacing w:line="240" w:lineRule="auto"/>
              <w:ind w:firstLine="49"/>
            </w:pPr>
            <w:r w:rsidRPr="000B48FB">
              <w:t>Методическое пособие по расчету, нормированию и контролю выбросов загрязняющих веществ в атмосферный воздух. (Дополненное и переработанное). - СПб., 2012.</w:t>
            </w:r>
          </w:p>
          <w:p w:rsidR="00BD10E4" w:rsidRPr="000B48FB" w:rsidRDefault="00BD10E4" w:rsidP="00BD10E4">
            <w:pPr>
              <w:pStyle w:val="a8"/>
              <w:tabs>
                <w:tab w:val="clear" w:pos="709"/>
                <w:tab w:val="clear" w:pos="851"/>
                <w:tab w:val="left" w:pos="319"/>
              </w:tabs>
              <w:spacing w:line="240" w:lineRule="auto"/>
              <w:ind w:firstLine="49"/>
            </w:pPr>
            <w:r w:rsidRPr="000B48FB">
              <w:lastRenderedPageBreak/>
              <w:t>ОНД-86. Методика расчета концентраций в атмосферном воздухе вредных веществ, содержащихся в выбросах предприятий. - Л.: 1987.</w:t>
            </w:r>
          </w:p>
          <w:p w:rsidR="00BD10E4" w:rsidRPr="000B48FB" w:rsidRDefault="00BD10E4" w:rsidP="00BD10E4">
            <w:pPr>
              <w:pStyle w:val="a8"/>
              <w:tabs>
                <w:tab w:val="clear" w:pos="709"/>
                <w:tab w:val="left" w:pos="319"/>
              </w:tabs>
              <w:spacing w:line="240" w:lineRule="auto"/>
              <w:ind w:firstLine="35"/>
            </w:pPr>
            <w:r w:rsidRPr="000B48FB">
              <w:t>Инструкция по инвентаризации выбросов загрязняющих веществ в атмосферу. Л., 1990.</w:t>
            </w:r>
          </w:p>
          <w:p w:rsidR="00BD10E4" w:rsidRDefault="00BD10E4" w:rsidP="00BD10E4">
            <w:pPr>
              <w:pStyle w:val="a8"/>
              <w:tabs>
                <w:tab w:val="clear" w:pos="709"/>
                <w:tab w:val="clear" w:pos="851"/>
                <w:tab w:val="left" w:pos="319"/>
              </w:tabs>
              <w:ind w:firstLine="0"/>
            </w:pPr>
            <w:r w:rsidRPr="00275CE3">
              <w:t>Правила технической эксплуатации электрических станций и сетей Российской Федерации</w:t>
            </w:r>
            <w:r>
              <w:t xml:space="preserve">. </w:t>
            </w:r>
            <w:r w:rsidRPr="004C493C">
              <w:t>СО 153-34.20.501-2003</w:t>
            </w:r>
            <w:r>
              <w:t>.</w:t>
            </w:r>
          </w:p>
          <w:p w:rsidR="00BD10E4" w:rsidRDefault="00BD10E4" w:rsidP="00BD10E4">
            <w:pPr>
              <w:pStyle w:val="a8"/>
              <w:tabs>
                <w:tab w:val="clear" w:pos="709"/>
                <w:tab w:val="left" w:pos="259"/>
              </w:tabs>
              <w:ind w:firstLine="0"/>
            </w:pPr>
            <w:r w:rsidRPr="004C493C">
              <w:t>Правила техники безопасности при эксплуатации тепломеханического оборудования электростанций и тепловых сетей</w:t>
            </w:r>
            <w:r>
              <w:t xml:space="preserve">. </w:t>
            </w:r>
            <w:r w:rsidRPr="004C493C">
              <w:t>РД 34.03.201-97</w:t>
            </w:r>
          </w:p>
          <w:p w:rsidR="00BD10E4" w:rsidRDefault="00BD10E4" w:rsidP="00BD10E4">
            <w:pPr>
              <w:jc w:val="both"/>
            </w:pPr>
          </w:p>
        </w:tc>
      </w:tr>
      <w:tr w:rsidR="00BD10E4" w:rsidRPr="00834698" w:rsidTr="00BD10E4">
        <w:tc>
          <w:tcPr>
            <w:tcW w:w="674" w:type="dxa"/>
            <w:shd w:val="clear" w:color="auto" w:fill="auto"/>
          </w:tcPr>
          <w:p w:rsidR="00BD10E4" w:rsidRPr="00834698" w:rsidRDefault="00BD10E4" w:rsidP="00BD10E4">
            <w:pPr>
              <w:jc w:val="center"/>
            </w:pPr>
            <w:r>
              <w:lastRenderedPageBreak/>
              <w:t>3.5</w:t>
            </w:r>
          </w:p>
        </w:tc>
        <w:tc>
          <w:tcPr>
            <w:tcW w:w="3686" w:type="dxa"/>
            <w:shd w:val="clear" w:color="auto" w:fill="auto"/>
          </w:tcPr>
          <w:p w:rsidR="00BD10E4" w:rsidRPr="00834698" w:rsidRDefault="00BD10E4" w:rsidP="00BD10E4">
            <w:pPr>
              <w:jc w:val="center"/>
              <w:rPr>
                <w:color w:val="000000"/>
              </w:rPr>
            </w:pPr>
            <w:r>
              <w:rPr>
                <w:color w:val="000000"/>
              </w:rPr>
              <w:t>Требования к транспортному обеспечению</w:t>
            </w:r>
          </w:p>
        </w:tc>
        <w:tc>
          <w:tcPr>
            <w:tcW w:w="6096" w:type="dxa"/>
            <w:shd w:val="clear" w:color="auto" w:fill="auto"/>
          </w:tcPr>
          <w:p w:rsidR="00BD10E4" w:rsidRDefault="00BD10E4" w:rsidP="00BD10E4">
            <w:pPr>
              <w:jc w:val="both"/>
            </w:pPr>
            <w:r>
              <w:t>- Обязательно наличие на праве собственности (или ином праве) специальной техники, необходимой для выполнения работ.</w:t>
            </w:r>
          </w:p>
          <w:p w:rsidR="00BD10E4" w:rsidRDefault="00BD10E4" w:rsidP="00BD10E4">
            <w:pPr>
              <w:jc w:val="both"/>
            </w:pPr>
          </w:p>
        </w:tc>
      </w:tr>
      <w:tr w:rsidR="00BD10E4" w:rsidRPr="00834698" w:rsidTr="00BD10E4">
        <w:tc>
          <w:tcPr>
            <w:tcW w:w="10456" w:type="dxa"/>
            <w:gridSpan w:val="3"/>
            <w:shd w:val="clear" w:color="auto" w:fill="auto"/>
          </w:tcPr>
          <w:p w:rsidR="00BD10E4" w:rsidRDefault="00BD10E4" w:rsidP="00BD10E4">
            <w:pPr>
              <w:ind w:left="720"/>
              <w:jc w:val="center"/>
              <w:rPr>
                <w:b/>
              </w:rPr>
            </w:pPr>
          </w:p>
          <w:p w:rsidR="00BD10E4" w:rsidRPr="00834698" w:rsidRDefault="00BD10E4" w:rsidP="00BD10E4">
            <w:pPr>
              <w:numPr>
                <w:ilvl w:val="0"/>
                <w:numId w:val="33"/>
              </w:numPr>
              <w:jc w:val="center"/>
              <w:rPr>
                <w:b/>
              </w:rPr>
            </w:pPr>
            <w:r w:rsidRPr="00834698">
              <w:rPr>
                <w:b/>
              </w:rPr>
              <w:t>Требования к качеству оборудования и материалов</w:t>
            </w:r>
          </w:p>
        </w:tc>
      </w:tr>
      <w:tr w:rsidR="00BD10E4" w:rsidRPr="00834698" w:rsidTr="00BD10E4">
        <w:tc>
          <w:tcPr>
            <w:tcW w:w="674" w:type="dxa"/>
            <w:shd w:val="clear" w:color="auto" w:fill="auto"/>
          </w:tcPr>
          <w:p w:rsidR="00BD10E4" w:rsidRPr="00584E24" w:rsidRDefault="00BD10E4" w:rsidP="00BD10E4">
            <w:pPr>
              <w:jc w:val="center"/>
            </w:pPr>
            <w:r w:rsidRPr="00584E24">
              <w:t>4.1</w:t>
            </w:r>
          </w:p>
        </w:tc>
        <w:tc>
          <w:tcPr>
            <w:tcW w:w="3686" w:type="dxa"/>
            <w:shd w:val="clear" w:color="auto" w:fill="auto"/>
          </w:tcPr>
          <w:p w:rsidR="00BD10E4" w:rsidRPr="00584E24" w:rsidRDefault="00BD10E4" w:rsidP="00BD10E4">
            <w:pPr>
              <w:jc w:val="center"/>
            </w:pPr>
            <w:r w:rsidRPr="00584E24">
              <w:t>Требования к качеству оборудования и материалов</w:t>
            </w:r>
          </w:p>
        </w:tc>
        <w:tc>
          <w:tcPr>
            <w:tcW w:w="6096" w:type="dxa"/>
            <w:shd w:val="clear" w:color="auto" w:fill="auto"/>
          </w:tcPr>
          <w:p w:rsidR="00BD10E4" w:rsidRPr="00834698" w:rsidRDefault="00BD10E4" w:rsidP="00BD10E4">
            <w:pPr>
              <w:jc w:val="both"/>
            </w:pPr>
            <w:r w:rsidRPr="00584E24">
              <w:t>- Все оборудование и материалы должны быть сертифицированы. На все работы должны прилагаться протоколы испытаний.</w:t>
            </w:r>
          </w:p>
        </w:tc>
      </w:tr>
      <w:tr w:rsidR="00BD10E4" w:rsidRPr="00834698" w:rsidTr="00BD10E4">
        <w:tc>
          <w:tcPr>
            <w:tcW w:w="10456" w:type="dxa"/>
            <w:gridSpan w:val="3"/>
            <w:shd w:val="clear" w:color="auto" w:fill="auto"/>
          </w:tcPr>
          <w:p w:rsidR="00BD10E4" w:rsidRDefault="00BD10E4" w:rsidP="00BD10E4">
            <w:pPr>
              <w:jc w:val="center"/>
              <w:rPr>
                <w:b/>
              </w:rPr>
            </w:pPr>
          </w:p>
          <w:p w:rsidR="00BD10E4" w:rsidRDefault="00BD10E4" w:rsidP="00BD10E4">
            <w:pPr>
              <w:jc w:val="center"/>
              <w:rPr>
                <w:b/>
              </w:rPr>
            </w:pPr>
          </w:p>
          <w:p w:rsidR="00BD10E4" w:rsidRPr="00834698" w:rsidRDefault="00BD10E4" w:rsidP="00BD10E4">
            <w:pPr>
              <w:jc w:val="center"/>
              <w:rPr>
                <w:b/>
              </w:rPr>
            </w:pPr>
            <w:r w:rsidRPr="00834698">
              <w:rPr>
                <w:b/>
              </w:rPr>
              <w:t>5. Требования к качеству работ и к безопасности при их выполнении.</w:t>
            </w:r>
          </w:p>
        </w:tc>
      </w:tr>
      <w:tr w:rsidR="00BD10E4" w:rsidRPr="00834698" w:rsidTr="00BD10E4">
        <w:tc>
          <w:tcPr>
            <w:tcW w:w="674" w:type="dxa"/>
            <w:shd w:val="clear" w:color="auto" w:fill="auto"/>
          </w:tcPr>
          <w:p w:rsidR="00BD10E4" w:rsidRPr="005E61FE" w:rsidRDefault="00BD10E4" w:rsidP="00BD10E4">
            <w:pPr>
              <w:jc w:val="center"/>
            </w:pPr>
            <w:r w:rsidRPr="005E61FE">
              <w:t>5.1</w:t>
            </w:r>
          </w:p>
        </w:tc>
        <w:tc>
          <w:tcPr>
            <w:tcW w:w="3686" w:type="dxa"/>
            <w:shd w:val="clear" w:color="auto" w:fill="auto"/>
          </w:tcPr>
          <w:p w:rsidR="00BD10E4" w:rsidRPr="005E61FE" w:rsidRDefault="00BD10E4" w:rsidP="00BD10E4">
            <w:r w:rsidRPr="005E61FE">
              <w:t>Требования к качеству работ</w:t>
            </w:r>
          </w:p>
        </w:tc>
        <w:tc>
          <w:tcPr>
            <w:tcW w:w="6096" w:type="dxa"/>
            <w:shd w:val="clear" w:color="auto" w:fill="auto"/>
          </w:tcPr>
          <w:p w:rsidR="00BD10E4" w:rsidRPr="005E61FE" w:rsidRDefault="00BD10E4" w:rsidP="00BD10E4">
            <w:pPr>
              <w:jc w:val="both"/>
            </w:pPr>
            <w:r w:rsidRPr="005E61FE">
              <w:t xml:space="preserve">  Качество выполненных работ должно соответствовать требованиям норматив</w:t>
            </w:r>
            <w:r>
              <w:t>ных актов</w:t>
            </w:r>
            <w:r w:rsidRPr="005E61FE">
              <w:t>, действующим на территории РФ.</w:t>
            </w:r>
          </w:p>
        </w:tc>
      </w:tr>
      <w:tr w:rsidR="00BD10E4" w:rsidRPr="00834698" w:rsidTr="00BD10E4">
        <w:tc>
          <w:tcPr>
            <w:tcW w:w="674" w:type="dxa"/>
            <w:shd w:val="clear" w:color="auto" w:fill="auto"/>
          </w:tcPr>
          <w:p w:rsidR="00BD10E4" w:rsidRPr="00834698" w:rsidRDefault="00BD10E4" w:rsidP="00BD10E4">
            <w:pPr>
              <w:jc w:val="center"/>
            </w:pPr>
            <w:r w:rsidRPr="00834698">
              <w:t>5.2</w:t>
            </w:r>
          </w:p>
        </w:tc>
        <w:tc>
          <w:tcPr>
            <w:tcW w:w="3686" w:type="dxa"/>
            <w:shd w:val="clear" w:color="auto" w:fill="auto"/>
          </w:tcPr>
          <w:p w:rsidR="00BD10E4" w:rsidRPr="00834698" w:rsidRDefault="00BD10E4" w:rsidP="00BD10E4">
            <w:r w:rsidRPr="00834698">
              <w:t>Требования по безопасности</w:t>
            </w:r>
          </w:p>
        </w:tc>
        <w:tc>
          <w:tcPr>
            <w:tcW w:w="6096" w:type="dxa"/>
            <w:shd w:val="clear" w:color="auto" w:fill="auto"/>
          </w:tcPr>
          <w:p w:rsidR="00BD10E4" w:rsidRPr="00834698" w:rsidRDefault="00BD10E4" w:rsidP="00BD10E4">
            <w:pPr>
              <w:jc w:val="both"/>
            </w:pPr>
            <w:r>
              <w:t xml:space="preserve">   </w:t>
            </w:r>
            <w:r w:rsidRPr="00834698">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BD10E4" w:rsidRPr="00834698" w:rsidTr="00BD10E4">
        <w:tc>
          <w:tcPr>
            <w:tcW w:w="674" w:type="dxa"/>
            <w:shd w:val="clear" w:color="auto" w:fill="auto"/>
          </w:tcPr>
          <w:p w:rsidR="00BD10E4" w:rsidRPr="00834698" w:rsidRDefault="00BD10E4" w:rsidP="00BD10E4">
            <w:pPr>
              <w:jc w:val="center"/>
            </w:pPr>
            <w:r>
              <w:t>5.3.</w:t>
            </w:r>
          </w:p>
        </w:tc>
        <w:tc>
          <w:tcPr>
            <w:tcW w:w="3686" w:type="dxa"/>
            <w:shd w:val="clear" w:color="auto" w:fill="auto"/>
          </w:tcPr>
          <w:p w:rsidR="00BD10E4" w:rsidRPr="00140E63" w:rsidRDefault="00BD10E4" w:rsidP="00BD10E4">
            <w:r w:rsidRPr="00140E63">
              <w:t>Требования по оформлению необходимых разрешений и документов</w:t>
            </w:r>
          </w:p>
        </w:tc>
        <w:tc>
          <w:tcPr>
            <w:tcW w:w="6096" w:type="dxa"/>
            <w:shd w:val="clear" w:color="auto" w:fill="auto"/>
          </w:tcPr>
          <w:p w:rsidR="00BD10E4" w:rsidRPr="00293A05" w:rsidRDefault="00BD10E4" w:rsidP="00BD10E4">
            <w:pPr>
              <w:ind w:right="141"/>
              <w:jc w:val="both"/>
              <w:rPr>
                <w:color w:val="FF0000"/>
              </w:rPr>
            </w:pPr>
            <w:r w:rsidRPr="00293A05">
              <w:t xml:space="preserve">Обязательное согласование всех необходимых документов с техническим  руководством </w:t>
            </w:r>
            <w:r w:rsidRPr="004A42FF">
              <w:t>Вол</w:t>
            </w:r>
            <w:r>
              <w:t>гоградской</w:t>
            </w:r>
            <w:r w:rsidRPr="004A42FF">
              <w:t xml:space="preserve"> ГРЭС, предоставление отчетов и заключений по оказанным услугам. Допуск</w:t>
            </w:r>
            <w:r w:rsidRPr="00293A05">
              <w:t xml:space="preserve"> персонала Исполнителя к оказанию услуг производится персоналом Заказчика в соответствии с ПТБ РД 153-34.0-03.150-00.</w:t>
            </w:r>
          </w:p>
          <w:p w:rsidR="00BD10E4" w:rsidRPr="00834698" w:rsidRDefault="00BD10E4" w:rsidP="00BD10E4">
            <w:pPr>
              <w:jc w:val="both"/>
            </w:pPr>
          </w:p>
        </w:tc>
      </w:tr>
      <w:tr w:rsidR="00BD10E4" w:rsidRPr="00834698" w:rsidTr="00BD10E4">
        <w:tc>
          <w:tcPr>
            <w:tcW w:w="10456" w:type="dxa"/>
            <w:gridSpan w:val="3"/>
            <w:shd w:val="clear" w:color="auto" w:fill="auto"/>
          </w:tcPr>
          <w:p w:rsidR="00BD10E4" w:rsidRPr="00BC338E" w:rsidRDefault="00BD10E4" w:rsidP="00BD10E4">
            <w:pPr>
              <w:jc w:val="center"/>
              <w:rPr>
                <w:b/>
              </w:rPr>
            </w:pPr>
            <w:r>
              <w:rPr>
                <w:b/>
              </w:rPr>
              <w:t>6</w:t>
            </w:r>
            <w:r w:rsidRPr="00BC338E">
              <w:rPr>
                <w:b/>
              </w:rPr>
              <w:t>. Иные требования</w:t>
            </w:r>
          </w:p>
        </w:tc>
      </w:tr>
      <w:tr w:rsidR="00BD10E4" w:rsidRPr="00834698" w:rsidTr="00BD10E4">
        <w:tc>
          <w:tcPr>
            <w:tcW w:w="674" w:type="dxa"/>
            <w:shd w:val="clear" w:color="auto" w:fill="auto"/>
          </w:tcPr>
          <w:p w:rsidR="00BD10E4" w:rsidRPr="00834698" w:rsidRDefault="00BD10E4" w:rsidP="00BD10E4">
            <w:pPr>
              <w:jc w:val="center"/>
            </w:pPr>
            <w:r>
              <w:t>6.1</w:t>
            </w:r>
          </w:p>
        </w:tc>
        <w:tc>
          <w:tcPr>
            <w:tcW w:w="3686" w:type="dxa"/>
            <w:shd w:val="clear" w:color="auto" w:fill="auto"/>
          </w:tcPr>
          <w:p w:rsidR="00BD10E4" w:rsidRPr="00834698" w:rsidRDefault="00BD10E4" w:rsidP="00BD10E4">
            <w:r>
              <w:t>Иные требования</w:t>
            </w:r>
          </w:p>
        </w:tc>
        <w:tc>
          <w:tcPr>
            <w:tcW w:w="6096" w:type="dxa"/>
            <w:shd w:val="clear" w:color="auto" w:fill="auto"/>
          </w:tcPr>
          <w:p w:rsidR="00BD10E4" w:rsidRPr="00834698" w:rsidRDefault="00BD10E4" w:rsidP="00BD10E4">
            <w:pPr>
              <w:jc w:val="both"/>
            </w:pPr>
            <w:r>
              <w:t xml:space="preserve">  </w:t>
            </w:r>
            <w:r w:rsidRPr="004D7153">
              <w:t xml:space="preserve">Работы должны быть выполнены собственными силами </w:t>
            </w:r>
            <w:r>
              <w:t xml:space="preserve">или </w:t>
            </w:r>
            <w:r w:rsidRPr="004D7153">
              <w:t>подрядной организации</w:t>
            </w:r>
            <w:r>
              <w:t xml:space="preserve">. </w:t>
            </w:r>
          </w:p>
        </w:tc>
      </w:tr>
    </w:tbl>
    <w:p w:rsidR="00BD10E4" w:rsidRDefault="00BD10E4" w:rsidP="00BD10E4"/>
    <w:sectPr w:rsidR="00BD10E4"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E4" w:rsidRDefault="00BD10E4">
      <w:r>
        <w:separator/>
      </w:r>
    </w:p>
  </w:endnote>
  <w:endnote w:type="continuationSeparator" w:id="0">
    <w:p w:rsidR="00BD10E4" w:rsidRDefault="00BD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E4" w:rsidRDefault="00BD10E4">
      <w:r>
        <w:separator/>
      </w:r>
    </w:p>
  </w:footnote>
  <w:footnote w:type="continuationSeparator" w:id="0">
    <w:p w:rsidR="00BD10E4" w:rsidRDefault="00BD1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B63778"/>
    <w:lvl w:ilvl="0">
      <w:numFmt w:val="bullet"/>
      <w:lvlText w:val="*"/>
      <w:lvlJc w:val="left"/>
    </w:lvl>
  </w:abstractNum>
  <w:abstractNum w:abstractNumId="1">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5"/>
    <w:multiLevelType w:val="multilevel"/>
    <w:tmpl w:val="0419001F"/>
    <w:numStyleLink w:val="2"/>
  </w:abstractNum>
  <w:abstractNum w:abstractNumId="4">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4B53892"/>
    <w:multiLevelType w:val="hybridMultilevel"/>
    <w:tmpl w:val="1DE65E9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7">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8">
    <w:nsid w:val="177814AC"/>
    <w:multiLevelType w:val="hybridMultilevel"/>
    <w:tmpl w:val="8EDE532A"/>
    <w:lvl w:ilvl="0" w:tplc="DD4650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B786FE9"/>
    <w:multiLevelType w:val="hybridMultilevel"/>
    <w:tmpl w:val="03982766"/>
    <w:lvl w:ilvl="0" w:tplc="758A91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1">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2">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2EB91CF7"/>
    <w:multiLevelType w:val="multilevel"/>
    <w:tmpl w:val="808E2804"/>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3C7219B0"/>
    <w:multiLevelType w:val="singleLevel"/>
    <w:tmpl w:val="59E633AA"/>
    <w:lvl w:ilvl="0">
      <w:start w:val="1"/>
      <w:numFmt w:val="decimal"/>
      <w:lvlText w:val="2.1.%1."/>
      <w:legacy w:legacy="1" w:legacySpace="0" w:legacyIndent="583"/>
      <w:lvlJc w:val="left"/>
      <w:rPr>
        <w:rFonts w:ascii="Times New Roman" w:hAnsi="Times New Roman" w:cs="Times New Roman" w:hint="default"/>
      </w:rPr>
    </w:lvl>
  </w:abstractNum>
  <w:abstractNum w:abstractNumId="39">
    <w:nsid w:val="3ECC5951"/>
    <w:multiLevelType w:val="hybridMultilevel"/>
    <w:tmpl w:val="A0A69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0704415"/>
    <w:multiLevelType w:val="singleLevel"/>
    <w:tmpl w:val="441EBBD8"/>
    <w:lvl w:ilvl="0">
      <w:start w:val="1"/>
      <w:numFmt w:val="decimal"/>
      <w:lvlText w:val="2.3.%1."/>
      <w:legacy w:legacy="1" w:legacySpace="0" w:legacyIndent="605"/>
      <w:lvlJc w:val="left"/>
      <w:rPr>
        <w:rFonts w:ascii="Times New Roman" w:hAnsi="Times New Roman" w:cs="Times New Roman" w:hint="default"/>
      </w:rPr>
    </w:lvl>
  </w:abstractNum>
  <w:abstractNum w:abstractNumId="41">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4F3B61E6"/>
    <w:multiLevelType w:val="multilevel"/>
    <w:tmpl w:val="9D0A10CE"/>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0633213"/>
    <w:multiLevelType w:val="singleLevel"/>
    <w:tmpl w:val="40F2DC78"/>
    <w:lvl w:ilvl="0">
      <w:start w:val="2"/>
      <w:numFmt w:val="decimal"/>
      <w:lvlText w:val="1.%1."/>
      <w:legacy w:legacy="1" w:legacySpace="0" w:legacyIndent="389"/>
      <w:lvlJc w:val="left"/>
      <w:rPr>
        <w:rFonts w:ascii="Times New Roman" w:hAnsi="Times New Roman" w:cs="Times New Roman" w:hint="default"/>
      </w:rPr>
    </w:lvl>
  </w:abstractNum>
  <w:abstractNum w:abstractNumId="44">
    <w:nsid w:val="5372082D"/>
    <w:multiLevelType w:val="multilevel"/>
    <w:tmpl w:val="D2A6DF5C"/>
    <w:lvl w:ilvl="0">
      <w:start w:val="10"/>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6652CAA"/>
    <w:multiLevelType w:val="hybridMultilevel"/>
    <w:tmpl w:val="398645F6"/>
    <w:lvl w:ilvl="0" w:tplc="06368108">
      <w:start w:val="1"/>
      <w:numFmt w:val="decimal"/>
      <w:pStyle w:val="a8"/>
      <w:lvlText w:val="%1."/>
      <w:lvlJc w:val="left"/>
      <w:pPr>
        <w:tabs>
          <w:tab w:val="num" w:pos="2410"/>
        </w:tabs>
        <w:ind w:firstLine="567"/>
      </w:pPr>
      <w:rPr>
        <w:rFonts w:cs="Times New Roman"/>
        <w:b w:val="0"/>
        <w:i w:val="0"/>
        <w:iCs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5875381A"/>
    <w:multiLevelType w:val="singleLevel"/>
    <w:tmpl w:val="EE7A56B0"/>
    <w:lvl w:ilvl="0">
      <w:start w:val="1"/>
      <w:numFmt w:val="decimal"/>
      <w:lvlText w:val="6.%1."/>
      <w:legacy w:legacy="1" w:legacySpace="0" w:legacyIndent="410"/>
      <w:lvlJc w:val="left"/>
      <w:rPr>
        <w:rFonts w:ascii="Times New Roman" w:hAnsi="Times New Roman" w:cs="Times New Roman" w:hint="default"/>
      </w:rPr>
    </w:lvl>
  </w:abstractNum>
  <w:abstractNum w:abstractNumId="47">
    <w:nsid w:val="5A941FBF"/>
    <w:multiLevelType w:val="singleLevel"/>
    <w:tmpl w:val="59DCD2E8"/>
    <w:lvl w:ilvl="0">
      <w:start w:val="2"/>
      <w:numFmt w:val="decimal"/>
      <w:lvlText w:val="3.%1."/>
      <w:legacy w:legacy="1" w:legacySpace="0" w:legacyIndent="403"/>
      <w:lvlJc w:val="left"/>
      <w:rPr>
        <w:rFonts w:ascii="Times New Roman" w:hAnsi="Times New Roman" w:cs="Times New Roman" w:hint="default"/>
      </w:rPr>
    </w:lvl>
  </w:abstractNum>
  <w:abstractNum w:abstractNumId="48">
    <w:nsid w:val="5ABC2D08"/>
    <w:multiLevelType w:val="multilevel"/>
    <w:tmpl w:val="7EC277AC"/>
    <w:lvl w:ilvl="0">
      <w:start w:val="1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9">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nsid w:val="60F842BA"/>
    <w:multiLevelType w:val="multilevel"/>
    <w:tmpl w:val="5752488E"/>
    <w:lvl w:ilvl="0">
      <w:start w:val="1"/>
      <w:numFmt w:val="decimal"/>
      <w:pStyle w:val="a9"/>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61722165"/>
    <w:multiLevelType w:val="hybridMultilevel"/>
    <w:tmpl w:val="98928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3">
    <w:nsid w:val="66B460AF"/>
    <w:multiLevelType w:val="singleLevel"/>
    <w:tmpl w:val="E18AE614"/>
    <w:lvl w:ilvl="0">
      <w:start w:val="1"/>
      <w:numFmt w:val="decimal"/>
      <w:lvlText w:val="%1."/>
      <w:legacy w:legacy="1" w:legacySpace="0" w:legacyIndent="237"/>
      <w:lvlJc w:val="left"/>
      <w:rPr>
        <w:rFonts w:ascii="Times New Roman" w:hAnsi="Times New Roman" w:cs="Times New Roman" w:hint="default"/>
      </w:rPr>
    </w:lvl>
  </w:abstractNum>
  <w:abstractNum w:abstractNumId="54">
    <w:nsid w:val="71372082"/>
    <w:multiLevelType w:val="singleLevel"/>
    <w:tmpl w:val="BEC62A4A"/>
    <w:lvl w:ilvl="0">
      <w:start w:val="1"/>
      <w:numFmt w:val="decimal"/>
      <w:lvlText w:val="2.3.4.%1."/>
      <w:legacy w:legacy="1" w:legacySpace="0" w:legacyIndent="756"/>
      <w:lvlJc w:val="left"/>
      <w:rPr>
        <w:rFonts w:ascii="Times New Roman" w:hAnsi="Times New Roman" w:cs="Times New Roman" w:hint="default"/>
      </w:rPr>
    </w:lvl>
  </w:abstractNum>
  <w:abstractNum w:abstractNumId="55">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6">
    <w:nsid w:val="79D6593B"/>
    <w:multiLevelType w:val="hybridMultilevel"/>
    <w:tmpl w:val="C4DE14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FD979FC"/>
    <w:multiLevelType w:val="singleLevel"/>
    <w:tmpl w:val="2F205162"/>
    <w:lvl w:ilvl="0">
      <w:start w:val="1"/>
      <w:numFmt w:val="decimal"/>
      <w:lvlText w:val="7.%1."/>
      <w:legacy w:legacy="1" w:legacySpace="0" w:legacyIndent="410"/>
      <w:lvlJc w:val="left"/>
      <w:rPr>
        <w:rFonts w:ascii="Times New Roman" w:hAnsi="Times New Roman" w:cs="Times New Roman"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3"/>
  </w:num>
  <w:num w:numId="22">
    <w:abstractNumId w:val="55"/>
  </w:num>
  <w:num w:numId="23">
    <w:abstractNumId w:val="30"/>
  </w:num>
  <w:num w:numId="24">
    <w:abstractNumId w:val="37"/>
  </w:num>
  <w:num w:numId="25">
    <w:abstractNumId w:val="33"/>
  </w:num>
  <w:num w:numId="26">
    <w:abstractNumId w:val="35"/>
  </w:num>
  <w:num w:numId="27">
    <w:abstractNumId w:val="52"/>
  </w:num>
  <w:num w:numId="28">
    <w:abstractNumId w:val="49"/>
  </w:num>
  <w:num w:numId="29">
    <w:abstractNumId w:val="31"/>
  </w:num>
  <w:num w:numId="30">
    <w:abstractNumId w:val="50"/>
  </w:num>
  <w:num w:numId="31">
    <w:abstractNumId w:val="41"/>
  </w:num>
  <w:num w:numId="32">
    <w:abstractNumId w:val="36"/>
  </w:num>
  <w:num w:numId="33">
    <w:abstractNumId w:val="32"/>
  </w:num>
  <w:num w:numId="34">
    <w:abstractNumId w:val="27"/>
  </w:num>
  <w:num w:numId="35">
    <w:abstractNumId w:val="26"/>
  </w:num>
  <w:num w:numId="36">
    <w:abstractNumId w:val="56"/>
  </w:num>
  <w:num w:numId="37">
    <w:abstractNumId w:val="43"/>
  </w:num>
  <w:num w:numId="38">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0">
    <w:abstractNumId w:val="57"/>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3"/>
    <w:lvlOverride w:ilvl="0">
      <w:startOverride w:val="2"/>
    </w:lvlOverride>
  </w:num>
  <w:num w:numId="44">
    <w:abstractNumId w:val="38"/>
    <w:lvlOverride w:ilvl="0">
      <w:startOverride w:val="1"/>
    </w:lvlOverride>
  </w:num>
  <w:num w:numId="45">
    <w:abstractNumId w:val="40"/>
    <w:lvlOverride w:ilvl="0">
      <w:startOverride w:val="1"/>
    </w:lvlOverride>
  </w:num>
  <w:num w:numId="46">
    <w:abstractNumId w:val="54"/>
    <w:lvlOverride w:ilvl="0">
      <w:startOverride w:val="1"/>
    </w:lvlOverride>
  </w:num>
  <w:num w:numId="47">
    <w:abstractNumId w:val="47"/>
    <w:lvlOverride w:ilvl="0">
      <w:startOverride w:val="2"/>
    </w:lvlOverride>
  </w:num>
  <w:num w:numId="48">
    <w:abstractNumId w:val="46"/>
    <w:lvlOverride w:ilvl="0">
      <w:startOverride w:val="1"/>
    </w:lvlOverride>
  </w:num>
  <w:num w:numId="49">
    <w:abstractNumId w:val="57"/>
    <w:lvlOverride w:ilvl="0">
      <w:startOverride w:val="1"/>
    </w:lvlOverride>
  </w:num>
  <w:num w:numId="50">
    <w:abstractNumId w:val="4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num>
  <w:num w:numId="53">
    <w:abstractNumId w:val="51"/>
  </w:num>
  <w:num w:numId="54">
    <w:abstractNumId w:val="39"/>
  </w:num>
  <w:num w:numId="55">
    <w:abstractNumId w:val="28"/>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6BED"/>
    <w:rsid w:val="00007567"/>
    <w:rsid w:val="00007F76"/>
    <w:rsid w:val="00010C81"/>
    <w:rsid w:val="000111FA"/>
    <w:rsid w:val="00020804"/>
    <w:rsid w:val="00024A28"/>
    <w:rsid w:val="0003061D"/>
    <w:rsid w:val="000413A4"/>
    <w:rsid w:val="000437F4"/>
    <w:rsid w:val="00044617"/>
    <w:rsid w:val="00045C85"/>
    <w:rsid w:val="00046FD8"/>
    <w:rsid w:val="0005285A"/>
    <w:rsid w:val="0005489B"/>
    <w:rsid w:val="000549E5"/>
    <w:rsid w:val="00055FBE"/>
    <w:rsid w:val="00060032"/>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1719"/>
    <w:rsid w:val="000B3A92"/>
    <w:rsid w:val="000B5BAF"/>
    <w:rsid w:val="000C192D"/>
    <w:rsid w:val="000C3F16"/>
    <w:rsid w:val="000C5082"/>
    <w:rsid w:val="000C5C6B"/>
    <w:rsid w:val="000D04CB"/>
    <w:rsid w:val="000D13C7"/>
    <w:rsid w:val="000D3423"/>
    <w:rsid w:val="000D42B7"/>
    <w:rsid w:val="000D44D9"/>
    <w:rsid w:val="000D63E8"/>
    <w:rsid w:val="000D7F48"/>
    <w:rsid w:val="000E0279"/>
    <w:rsid w:val="000E15EE"/>
    <w:rsid w:val="000E270E"/>
    <w:rsid w:val="000E4539"/>
    <w:rsid w:val="000E4E8F"/>
    <w:rsid w:val="000F116B"/>
    <w:rsid w:val="000F3B4B"/>
    <w:rsid w:val="000F6906"/>
    <w:rsid w:val="000F7343"/>
    <w:rsid w:val="00103567"/>
    <w:rsid w:val="0010361A"/>
    <w:rsid w:val="00103739"/>
    <w:rsid w:val="001038D0"/>
    <w:rsid w:val="00110C41"/>
    <w:rsid w:val="00116D1A"/>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2F3"/>
    <w:rsid w:val="00161D0E"/>
    <w:rsid w:val="00165AB9"/>
    <w:rsid w:val="00166E5A"/>
    <w:rsid w:val="00167D70"/>
    <w:rsid w:val="00171DDF"/>
    <w:rsid w:val="00173841"/>
    <w:rsid w:val="00174A1F"/>
    <w:rsid w:val="00181C18"/>
    <w:rsid w:val="001824E8"/>
    <w:rsid w:val="00183289"/>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3F3E"/>
    <w:rsid w:val="001C7515"/>
    <w:rsid w:val="001D001B"/>
    <w:rsid w:val="001D2FF6"/>
    <w:rsid w:val="001D3DF9"/>
    <w:rsid w:val="001D517D"/>
    <w:rsid w:val="001D7E66"/>
    <w:rsid w:val="001D7FD5"/>
    <w:rsid w:val="001E2EAA"/>
    <w:rsid w:val="001E6C90"/>
    <w:rsid w:val="001F24AA"/>
    <w:rsid w:val="001F2722"/>
    <w:rsid w:val="001F36D9"/>
    <w:rsid w:val="001F69BD"/>
    <w:rsid w:val="001F6B60"/>
    <w:rsid w:val="00201F10"/>
    <w:rsid w:val="00206564"/>
    <w:rsid w:val="00211BCA"/>
    <w:rsid w:val="00213584"/>
    <w:rsid w:val="0021378A"/>
    <w:rsid w:val="002147FB"/>
    <w:rsid w:val="0021500D"/>
    <w:rsid w:val="0022001A"/>
    <w:rsid w:val="002235C2"/>
    <w:rsid w:val="00224A7E"/>
    <w:rsid w:val="002264F4"/>
    <w:rsid w:val="0023248F"/>
    <w:rsid w:val="002333EF"/>
    <w:rsid w:val="00240934"/>
    <w:rsid w:val="0024282A"/>
    <w:rsid w:val="002437A8"/>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97D"/>
    <w:rsid w:val="002C4BBD"/>
    <w:rsid w:val="002D08FE"/>
    <w:rsid w:val="002D39A0"/>
    <w:rsid w:val="002D4F9F"/>
    <w:rsid w:val="002E044F"/>
    <w:rsid w:val="002E295A"/>
    <w:rsid w:val="002E3286"/>
    <w:rsid w:val="002E57A2"/>
    <w:rsid w:val="002E5CB7"/>
    <w:rsid w:val="002E64AC"/>
    <w:rsid w:val="002F0B3D"/>
    <w:rsid w:val="00306414"/>
    <w:rsid w:val="00306DD9"/>
    <w:rsid w:val="00313E5C"/>
    <w:rsid w:val="00315F78"/>
    <w:rsid w:val="00316EC6"/>
    <w:rsid w:val="00322596"/>
    <w:rsid w:val="00322A97"/>
    <w:rsid w:val="00324961"/>
    <w:rsid w:val="00327F20"/>
    <w:rsid w:val="00330564"/>
    <w:rsid w:val="003305B3"/>
    <w:rsid w:val="00330EC2"/>
    <w:rsid w:val="0033124D"/>
    <w:rsid w:val="00331579"/>
    <w:rsid w:val="00345147"/>
    <w:rsid w:val="0034636D"/>
    <w:rsid w:val="00346D65"/>
    <w:rsid w:val="00350411"/>
    <w:rsid w:val="00355013"/>
    <w:rsid w:val="00355328"/>
    <w:rsid w:val="00380158"/>
    <w:rsid w:val="00380A66"/>
    <w:rsid w:val="00386A13"/>
    <w:rsid w:val="003907D1"/>
    <w:rsid w:val="003A3BB9"/>
    <w:rsid w:val="003A5071"/>
    <w:rsid w:val="003A6DC2"/>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03486"/>
    <w:rsid w:val="004034BA"/>
    <w:rsid w:val="00413979"/>
    <w:rsid w:val="00416FEC"/>
    <w:rsid w:val="00417B54"/>
    <w:rsid w:val="004212EB"/>
    <w:rsid w:val="00421894"/>
    <w:rsid w:val="004240AE"/>
    <w:rsid w:val="00426B97"/>
    <w:rsid w:val="00427798"/>
    <w:rsid w:val="00431851"/>
    <w:rsid w:val="00435644"/>
    <w:rsid w:val="00436A09"/>
    <w:rsid w:val="00436D57"/>
    <w:rsid w:val="00440E49"/>
    <w:rsid w:val="004422B7"/>
    <w:rsid w:val="004445A3"/>
    <w:rsid w:val="00444783"/>
    <w:rsid w:val="00444A73"/>
    <w:rsid w:val="0044620D"/>
    <w:rsid w:val="00446CA2"/>
    <w:rsid w:val="00446F32"/>
    <w:rsid w:val="00450F93"/>
    <w:rsid w:val="00452112"/>
    <w:rsid w:val="00452335"/>
    <w:rsid w:val="00452960"/>
    <w:rsid w:val="004531D9"/>
    <w:rsid w:val="004540D2"/>
    <w:rsid w:val="004546D1"/>
    <w:rsid w:val="0045476E"/>
    <w:rsid w:val="004578AF"/>
    <w:rsid w:val="004608BD"/>
    <w:rsid w:val="00461368"/>
    <w:rsid w:val="00463B15"/>
    <w:rsid w:val="00472140"/>
    <w:rsid w:val="00474595"/>
    <w:rsid w:val="0047548E"/>
    <w:rsid w:val="00480D64"/>
    <w:rsid w:val="00481764"/>
    <w:rsid w:val="004850F4"/>
    <w:rsid w:val="0048771F"/>
    <w:rsid w:val="00487905"/>
    <w:rsid w:val="00491B30"/>
    <w:rsid w:val="0049260B"/>
    <w:rsid w:val="0049294B"/>
    <w:rsid w:val="0049574B"/>
    <w:rsid w:val="00496E22"/>
    <w:rsid w:val="004A0426"/>
    <w:rsid w:val="004A077C"/>
    <w:rsid w:val="004A36CD"/>
    <w:rsid w:val="004A4002"/>
    <w:rsid w:val="004A4C04"/>
    <w:rsid w:val="004B02AB"/>
    <w:rsid w:val="004B2B4F"/>
    <w:rsid w:val="004B3F28"/>
    <w:rsid w:val="004B472B"/>
    <w:rsid w:val="004B47AB"/>
    <w:rsid w:val="004B553C"/>
    <w:rsid w:val="004B748A"/>
    <w:rsid w:val="004B7954"/>
    <w:rsid w:val="004C3BCA"/>
    <w:rsid w:val="004C4022"/>
    <w:rsid w:val="004D49A6"/>
    <w:rsid w:val="004D6B87"/>
    <w:rsid w:val="004D7CDD"/>
    <w:rsid w:val="004E19F8"/>
    <w:rsid w:val="004E2924"/>
    <w:rsid w:val="004E2DC8"/>
    <w:rsid w:val="004F3B3D"/>
    <w:rsid w:val="004F3F09"/>
    <w:rsid w:val="00500AA2"/>
    <w:rsid w:val="005012EB"/>
    <w:rsid w:val="0050586B"/>
    <w:rsid w:val="00507DB1"/>
    <w:rsid w:val="005117A1"/>
    <w:rsid w:val="00511DC3"/>
    <w:rsid w:val="00514ADA"/>
    <w:rsid w:val="00514E70"/>
    <w:rsid w:val="0051742E"/>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4674"/>
    <w:rsid w:val="00564F18"/>
    <w:rsid w:val="005659C7"/>
    <w:rsid w:val="00567791"/>
    <w:rsid w:val="005757FA"/>
    <w:rsid w:val="0058546A"/>
    <w:rsid w:val="005864CE"/>
    <w:rsid w:val="00586CF5"/>
    <w:rsid w:val="0058784D"/>
    <w:rsid w:val="005919F9"/>
    <w:rsid w:val="00591B8B"/>
    <w:rsid w:val="0059280F"/>
    <w:rsid w:val="00595E42"/>
    <w:rsid w:val="005963F8"/>
    <w:rsid w:val="005A0562"/>
    <w:rsid w:val="005A22B3"/>
    <w:rsid w:val="005A3588"/>
    <w:rsid w:val="005A5854"/>
    <w:rsid w:val="005B1C48"/>
    <w:rsid w:val="005B300E"/>
    <w:rsid w:val="005B39DF"/>
    <w:rsid w:val="005B7CC4"/>
    <w:rsid w:val="005C0755"/>
    <w:rsid w:val="005D0511"/>
    <w:rsid w:val="005D0621"/>
    <w:rsid w:val="005D0C81"/>
    <w:rsid w:val="005D26D0"/>
    <w:rsid w:val="005D4689"/>
    <w:rsid w:val="005D5237"/>
    <w:rsid w:val="005D7241"/>
    <w:rsid w:val="005E1AEC"/>
    <w:rsid w:val="005E2981"/>
    <w:rsid w:val="005E51CC"/>
    <w:rsid w:val="005E755D"/>
    <w:rsid w:val="005F3296"/>
    <w:rsid w:val="006009D5"/>
    <w:rsid w:val="00606AD8"/>
    <w:rsid w:val="00607B4A"/>
    <w:rsid w:val="00607BF0"/>
    <w:rsid w:val="006119FC"/>
    <w:rsid w:val="00612FF8"/>
    <w:rsid w:val="006150B8"/>
    <w:rsid w:val="0062100D"/>
    <w:rsid w:val="00622030"/>
    <w:rsid w:val="006243CF"/>
    <w:rsid w:val="00631880"/>
    <w:rsid w:val="00632F02"/>
    <w:rsid w:val="0063585B"/>
    <w:rsid w:val="00642909"/>
    <w:rsid w:val="00643616"/>
    <w:rsid w:val="00643C18"/>
    <w:rsid w:val="00646607"/>
    <w:rsid w:val="00646830"/>
    <w:rsid w:val="00650B1B"/>
    <w:rsid w:val="00652E75"/>
    <w:rsid w:val="00654F3F"/>
    <w:rsid w:val="00656035"/>
    <w:rsid w:val="00657D61"/>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1452"/>
    <w:rsid w:val="007229C6"/>
    <w:rsid w:val="007268F5"/>
    <w:rsid w:val="00727532"/>
    <w:rsid w:val="007302AE"/>
    <w:rsid w:val="00730862"/>
    <w:rsid w:val="00730A14"/>
    <w:rsid w:val="00731487"/>
    <w:rsid w:val="00734A06"/>
    <w:rsid w:val="00735232"/>
    <w:rsid w:val="007358B9"/>
    <w:rsid w:val="00736F41"/>
    <w:rsid w:val="0074246E"/>
    <w:rsid w:val="007431B2"/>
    <w:rsid w:val="00744F80"/>
    <w:rsid w:val="00745C2E"/>
    <w:rsid w:val="007476F3"/>
    <w:rsid w:val="00752A45"/>
    <w:rsid w:val="00753619"/>
    <w:rsid w:val="00754746"/>
    <w:rsid w:val="00754B51"/>
    <w:rsid w:val="007551F7"/>
    <w:rsid w:val="0076594B"/>
    <w:rsid w:val="0076720D"/>
    <w:rsid w:val="00767279"/>
    <w:rsid w:val="007729C1"/>
    <w:rsid w:val="0077756F"/>
    <w:rsid w:val="00780AF0"/>
    <w:rsid w:val="00780DCF"/>
    <w:rsid w:val="00780FD9"/>
    <w:rsid w:val="007810B8"/>
    <w:rsid w:val="00784996"/>
    <w:rsid w:val="00785C1E"/>
    <w:rsid w:val="00792623"/>
    <w:rsid w:val="00792699"/>
    <w:rsid w:val="007936A2"/>
    <w:rsid w:val="0079456B"/>
    <w:rsid w:val="00794996"/>
    <w:rsid w:val="007A4E3E"/>
    <w:rsid w:val="007A5BE4"/>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22F1"/>
    <w:rsid w:val="00804A15"/>
    <w:rsid w:val="00807CE8"/>
    <w:rsid w:val="0081261F"/>
    <w:rsid w:val="00814A03"/>
    <w:rsid w:val="0081563B"/>
    <w:rsid w:val="008175A3"/>
    <w:rsid w:val="0082059F"/>
    <w:rsid w:val="00823B06"/>
    <w:rsid w:val="00825142"/>
    <w:rsid w:val="008259D5"/>
    <w:rsid w:val="00826DD2"/>
    <w:rsid w:val="00831746"/>
    <w:rsid w:val="00832292"/>
    <w:rsid w:val="008329F6"/>
    <w:rsid w:val="008329FC"/>
    <w:rsid w:val="008359C1"/>
    <w:rsid w:val="00837939"/>
    <w:rsid w:val="00841BB2"/>
    <w:rsid w:val="00842FE7"/>
    <w:rsid w:val="008438FF"/>
    <w:rsid w:val="00843B2C"/>
    <w:rsid w:val="00845773"/>
    <w:rsid w:val="0084690F"/>
    <w:rsid w:val="00852AF8"/>
    <w:rsid w:val="0086071D"/>
    <w:rsid w:val="00861EF6"/>
    <w:rsid w:val="00862069"/>
    <w:rsid w:val="00862758"/>
    <w:rsid w:val="0086543A"/>
    <w:rsid w:val="00866F3F"/>
    <w:rsid w:val="008676EE"/>
    <w:rsid w:val="00870246"/>
    <w:rsid w:val="00871770"/>
    <w:rsid w:val="008746CE"/>
    <w:rsid w:val="00875505"/>
    <w:rsid w:val="0087581D"/>
    <w:rsid w:val="0087664F"/>
    <w:rsid w:val="00884A1F"/>
    <w:rsid w:val="0088672C"/>
    <w:rsid w:val="0089323F"/>
    <w:rsid w:val="00894941"/>
    <w:rsid w:val="00895F3D"/>
    <w:rsid w:val="008A4096"/>
    <w:rsid w:val="008A6A0B"/>
    <w:rsid w:val="008A7C2E"/>
    <w:rsid w:val="008B2870"/>
    <w:rsid w:val="008B3AD7"/>
    <w:rsid w:val="008B5C8F"/>
    <w:rsid w:val="008B5E2C"/>
    <w:rsid w:val="008C0025"/>
    <w:rsid w:val="008C2DB6"/>
    <w:rsid w:val="008C4077"/>
    <w:rsid w:val="008C71BA"/>
    <w:rsid w:val="008D1052"/>
    <w:rsid w:val="008D519E"/>
    <w:rsid w:val="008D6CDF"/>
    <w:rsid w:val="008D76EB"/>
    <w:rsid w:val="008D7DBC"/>
    <w:rsid w:val="008E21B1"/>
    <w:rsid w:val="008F0013"/>
    <w:rsid w:val="008F58A2"/>
    <w:rsid w:val="008F6C7B"/>
    <w:rsid w:val="008F6E92"/>
    <w:rsid w:val="0090213F"/>
    <w:rsid w:val="0090517D"/>
    <w:rsid w:val="0090706C"/>
    <w:rsid w:val="00913C9E"/>
    <w:rsid w:val="00915719"/>
    <w:rsid w:val="00920A55"/>
    <w:rsid w:val="0092558D"/>
    <w:rsid w:val="00931016"/>
    <w:rsid w:val="009310D6"/>
    <w:rsid w:val="0093160C"/>
    <w:rsid w:val="0094544B"/>
    <w:rsid w:val="00951D01"/>
    <w:rsid w:val="0095374F"/>
    <w:rsid w:val="00955362"/>
    <w:rsid w:val="00957E6B"/>
    <w:rsid w:val="0096135D"/>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3DF4"/>
    <w:rsid w:val="009C72F9"/>
    <w:rsid w:val="009C7AB3"/>
    <w:rsid w:val="009C7FBD"/>
    <w:rsid w:val="009D30C9"/>
    <w:rsid w:val="009D4529"/>
    <w:rsid w:val="009D489C"/>
    <w:rsid w:val="009D52AC"/>
    <w:rsid w:val="009D5379"/>
    <w:rsid w:val="009D6A50"/>
    <w:rsid w:val="009E0B74"/>
    <w:rsid w:val="009E2233"/>
    <w:rsid w:val="009E40E6"/>
    <w:rsid w:val="009E5B95"/>
    <w:rsid w:val="009E64DC"/>
    <w:rsid w:val="009F0FEC"/>
    <w:rsid w:val="009F2290"/>
    <w:rsid w:val="009F3C76"/>
    <w:rsid w:val="00A04E98"/>
    <w:rsid w:val="00A051BC"/>
    <w:rsid w:val="00A070BF"/>
    <w:rsid w:val="00A10E19"/>
    <w:rsid w:val="00A11299"/>
    <w:rsid w:val="00A22B7D"/>
    <w:rsid w:val="00A22F36"/>
    <w:rsid w:val="00A27068"/>
    <w:rsid w:val="00A30ABE"/>
    <w:rsid w:val="00A3107B"/>
    <w:rsid w:val="00A35893"/>
    <w:rsid w:val="00A35983"/>
    <w:rsid w:val="00A36E15"/>
    <w:rsid w:val="00A440C0"/>
    <w:rsid w:val="00A459E0"/>
    <w:rsid w:val="00A45D28"/>
    <w:rsid w:val="00A4723D"/>
    <w:rsid w:val="00A5639C"/>
    <w:rsid w:val="00A56FF2"/>
    <w:rsid w:val="00A60F26"/>
    <w:rsid w:val="00A61F12"/>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6274"/>
    <w:rsid w:val="00AE75CB"/>
    <w:rsid w:val="00AF1382"/>
    <w:rsid w:val="00AF1E0D"/>
    <w:rsid w:val="00AF2443"/>
    <w:rsid w:val="00AF2E45"/>
    <w:rsid w:val="00AF3B0D"/>
    <w:rsid w:val="00AF4FB7"/>
    <w:rsid w:val="00AF69FF"/>
    <w:rsid w:val="00AF7E5D"/>
    <w:rsid w:val="00B02AAE"/>
    <w:rsid w:val="00B02D6B"/>
    <w:rsid w:val="00B02E7B"/>
    <w:rsid w:val="00B10CA0"/>
    <w:rsid w:val="00B1406F"/>
    <w:rsid w:val="00B20AD0"/>
    <w:rsid w:val="00B21F20"/>
    <w:rsid w:val="00B3090B"/>
    <w:rsid w:val="00B30C17"/>
    <w:rsid w:val="00B3112B"/>
    <w:rsid w:val="00B31546"/>
    <w:rsid w:val="00B31BFA"/>
    <w:rsid w:val="00B37FE6"/>
    <w:rsid w:val="00B41E68"/>
    <w:rsid w:val="00B430FC"/>
    <w:rsid w:val="00B540D1"/>
    <w:rsid w:val="00B56E45"/>
    <w:rsid w:val="00B56E74"/>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5772"/>
    <w:rsid w:val="00BC6C56"/>
    <w:rsid w:val="00BC6D25"/>
    <w:rsid w:val="00BC6F09"/>
    <w:rsid w:val="00BD10E4"/>
    <w:rsid w:val="00BD1E99"/>
    <w:rsid w:val="00BD3D9B"/>
    <w:rsid w:val="00BD49B2"/>
    <w:rsid w:val="00BE055B"/>
    <w:rsid w:val="00BE05DF"/>
    <w:rsid w:val="00BE2120"/>
    <w:rsid w:val="00BE5C32"/>
    <w:rsid w:val="00BE70FC"/>
    <w:rsid w:val="00BF1A88"/>
    <w:rsid w:val="00BF2CA4"/>
    <w:rsid w:val="00BF2FA2"/>
    <w:rsid w:val="00BF3B37"/>
    <w:rsid w:val="00BF6FE7"/>
    <w:rsid w:val="00BF7ED7"/>
    <w:rsid w:val="00C0267B"/>
    <w:rsid w:val="00C03E22"/>
    <w:rsid w:val="00C06A79"/>
    <w:rsid w:val="00C06EAF"/>
    <w:rsid w:val="00C168DB"/>
    <w:rsid w:val="00C24E39"/>
    <w:rsid w:val="00C30306"/>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96C05"/>
    <w:rsid w:val="00CA1208"/>
    <w:rsid w:val="00CA32B2"/>
    <w:rsid w:val="00CA3E23"/>
    <w:rsid w:val="00CA5227"/>
    <w:rsid w:val="00CA65C2"/>
    <w:rsid w:val="00CA73EF"/>
    <w:rsid w:val="00CB0C11"/>
    <w:rsid w:val="00CB0C90"/>
    <w:rsid w:val="00CB19A2"/>
    <w:rsid w:val="00CB483C"/>
    <w:rsid w:val="00CC14DE"/>
    <w:rsid w:val="00CC2A56"/>
    <w:rsid w:val="00CC51F6"/>
    <w:rsid w:val="00CC5F35"/>
    <w:rsid w:val="00CC6DC6"/>
    <w:rsid w:val="00CC78A6"/>
    <w:rsid w:val="00CD14F2"/>
    <w:rsid w:val="00CD1843"/>
    <w:rsid w:val="00CD338F"/>
    <w:rsid w:val="00CD4307"/>
    <w:rsid w:val="00CE0432"/>
    <w:rsid w:val="00CE0A7D"/>
    <w:rsid w:val="00CE3062"/>
    <w:rsid w:val="00CE5905"/>
    <w:rsid w:val="00CF004A"/>
    <w:rsid w:val="00CF26C3"/>
    <w:rsid w:val="00CF4F16"/>
    <w:rsid w:val="00D01FDE"/>
    <w:rsid w:val="00D02A0B"/>
    <w:rsid w:val="00D035DA"/>
    <w:rsid w:val="00D0744E"/>
    <w:rsid w:val="00D07A3B"/>
    <w:rsid w:val="00D10C0C"/>
    <w:rsid w:val="00D1178B"/>
    <w:rsid w:val="00D134AB"/>
    <w:rsid w:val="00D21351"/>
    <w:rsid w:val="00D23CCE"/>
    <w:rsid w:val="00D24DD7"/>
    <w:rsid w:val="00D26B3C"/>
    <w:rsid w:val="00D4151A"/>
    <w:rsid w:val="00D45E85"/>
    <w:rsid w:val="00D4664A"/>
    <w:rsid w:val="00D51C26"/>
    <w:rsid w:val="00D54B5C"/>
    <w:rsid w:val="00D5508B"/>
    <w:rsid w:val="00D63FE4"/>
    <w:rsid w:val="00D71D52"/>
    <w:rsid w:val="00D739C2"/>
    <w:rsid w:val="00D75836"/>
    <w:rsid w:val="00D84D3E"/>
    <w:rsid w:val="00D87D1B"/>
    <w:rsid w:val="00D901FA"/>
    <w:rsid w:val="00DA1044"/>
    <w:rsid w:val="00DA1BE4"/>
    <w:rsid w:val="00DA2D05"/>
    <w:rsid w:val="00DA53A3"/>
    <w:rsid w:val="00DA5FE4"/>
    <w:rsid w:val="00DA767C"/>
    <w:rsid w:val="00DB00DC"/>
    <w:rsid w:val="00DB1EA6"/>
    <w:rsid w:val="00DB22FA"/>
    <w:rsid w:val="00DC165D"/>
    <w:rsid w:val="00DC3361"/>
    <w:rsid w:val="00DC56E1"/>
    <w:rsid w:val="00DC5815"/>
    <w:rsid w:val="00DC6828"/>
    <w:rsid w:val="00DC7375"/>
    <w:rsid w:val="00DD2C5D"/>
    <w:rsid w:val="00DD2FDA"/>
    <w:rsid w:val="00DD7CEA"/>
    <w:rsid w:val="00DE4153"/>
    <w:rsid w:val="00DF278E"/>
    <w:rsid w:val="00DF55C1"/>
    <w:rsid w:val="00DF7DBE"/>
    <w:rsid w:val="00E00346"/>
    <w:rsid w:val="00E042F5"/>
    <w:rsid w:val="00E0483B"/>
    <w:rsid w:val="00E052A7"/>
    <w:rsid w:val="00E06568"/>
    <w:rsid w:val="00E06E43"/>
    <w:rsid w:val="00E070D9"/>
    <w:rsid w:val="00E07BEE"/>
    <w:rsid w:val="00E11ECD"/>
    <w:rsid w:val="00E13B35"/>
    <w:rsid w:val="00E159A4"/>
    <w:rsid w:val="00E22192"/>
    <w:rsid w:val="00E22C80"/>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7391F"/>
    <w:rsid w:val="00E75E93"/>
    <w:rsid w:val="00E76EB7"/>
    <w:rsid w:val="00E77DC4"/>
    <w:rsid w:val="00E805F9"/>
    <w:rsid w:val="00E83496"/>
    <w:rsid w:val="00E842AD"/>
    <w:rsid w:val="00E91509"/>
    <w:rsid w:val="00E91F53"/>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3E67"/>
    <w:rsid w:val="00ED4138"/>
    <w:rsid w:val="00ED6738"/>
    <w:rsid w:val="00ED67E1"/>
    <w:rsid w:val="00ED696C"/>
    <w:rsid w:val="00EE1740"/>
    <w:rsid w:val="00EE19B4"/>
    <w:rsid w:val="00EE49C6"/>
    <w:rsid w:val="00EE69FB"/>
    <w:rsid w:val="00EF1B89"/>
    <w:rsid w:val="00EF39C3"/>
    <w:rsid w:val="00EF6BA7"/>
    <w:rsid w:val="00EF6DC9"/>
    <w:rsid w:val="00EF7E77"/>
    <w:rsid w:val="00F01E13"/>
    <w:rsid w:val="00F021B8"/>
    <w:rsid w:val="00F032B6"/>
    <w:rsid w:val="00F077AE"/>
    <w:rsid w:val="00F10855"/>
    <w:rsid w:val="00F124E2"/>
    <w:rsid w:val="00F12DA0"/>
    <w:rsid w:val="00F13599"/>
    <w:rsid w:val="00F22BC5"/>
    <w:rsid w:val="00F262CA"/>
    <w:rsid w:val="00F30015"/>
    <w:rsid w:val="00F3072A"/>
    <w:rsid w:val="00F32F89"/>
    <w:rsid w:val="00F3719A"/>
    <w:rsid w:val="00F402B1"/>
    <w:rsid w:val="00F40901"/>
    <w:rsid w:val="00F43F3E"/>
    <w:rsid w:val="00F44C27"/>
    <w:rsid w:val="00F51196"/>
    <w:rsid w:val="00F51B59"/>
    <w:rsid w:val="00F52629"/>
    <w:rsid w:val="00F5372D"/>
    <w:rsid w:val="00F5380B"/>
    <w:rsid w:val="00F61156"/>
    <w:rsid w:val="00F615E2"/>
    <w:rsid w:val="00F618E6"/>
    <w:rsid w:val="00F648C1"/>
    <w:rsid w:val="00F706B0"/>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B89"/>
    <w:rsid w:val="00FC07C4"/>
    <w:rsid w:val="00FC119B"/>
    <w:rsid w:val="00FC1CF8"/>
    <w:rsid w:val="00FD2B8C"/>
    <w:rsid w:val="00FE0B6B"/>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6712C"/>
    <w:rPr>
      <w:sz w:val="24"/>
      <w:szCs w:val="24"/>
    </w:rPr>
  </w:style>
  <w:style w:type="paragraph" w:styleId="13">
    <w:name w:val="heading 1"/>
    <w:basedOn w:val="aa"/>
    <w:next w:val="aa"/>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a"/>
    <w:next w:val="aa"/>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a"/>
    <w:next w:val="aa"/>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a"/>
    <w:next w:val="aa"/>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a"/>
    <w:next w:val="aa"/>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a"/>
    <w:next w:val="aa"/>
    <w:link w:val="60"/>
    <w:uiPriority w:val="99"/>
    <w:qFormat/>
    <w:rsid w:val="007D07A9"/>
    <w:pPr>
      <w:spacing w:before="240" w:after="60"/>
      <w:outlineLvl w:val="5"/>
    </w:pPr>
    <w:rPr>
      <w:b/>
      <w:sz w:val="22"/>
      <w:szCs w:val="20"/>
    </w:rPr>
  </w:style>
  <w:style w:type="paragraph" w:styleId="70">
    <w:name w:val="heading 7"/>
    <w:basedOn w:val="aa"/>
    <w:next w:val="aa"/>
    <w:link w:val="71"/>
    <w:uiPriority w:val="99"/>
    <w:qFormat/>
    <w:rsid w:val="007D07A9"/>
    <w:pPr>
      <w:tabs>
        <w:tab w:val="left" w:pos="3469"/>
      </w:tabs>
      <w:spacing w:before="240" w:after="60"/>
      <w:ind w:left="3469" w:hanging="1296"/>
      <w:outlineLvl w:val="6"/>
    </w:pPr>
    <w:rPr>
      <w:szCs w:val="20"/>
    </w:rPr>
  </w:style>
  <w:style w:type="paragraph" w:styleId="8">
    <w:name w:val="heading 8"/>
    <w:basedOn w:val="aa"/>
    <w:next w:val="aa"/>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a"/>
    <w:next w:val="aa"/>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basedOn w:val="ab"/>
    <w:link w:val="13"/>
    <w:uiPriority w:val="99"/>
    <w:locked/>
    <w:rsid w:val="007D07A9"/>
    <w:rPr>
      <w:rFonts w:cs="Times New Roman"/>
      <w:sz w:val="24"/>
    </w:rPr>
  </w:style>
  <w:style w:type="character" w:customStyle="1" w:styleId="24">
    <w:name w:val="Заголовок 2 Знак"/>
    <w:basedOn w:val="ab"/>
    <w:link w:val="21"/>
    <w:locked/>
    <w:rsid w:val="007D07A9"/>
    <w:rPr>
      <w:rFonts w:ascii="Arial" w:hAnsi="Arial"/>
      <w:b/>
      <w:bCs/>
      <w:i/>
      <w:iCs/>
      <w:sz w:val="28"/>
      <w:szCs w:val="28"/>
    </w:rPr>
  </w:style>
  <w:style w:type="character" w:customStyle="1" w:styleId="32">
    <w:name w:val="Заголовок 3 Знак"/>
    <w:basedOn w:val="ab"/>
    <w:link w:val="30"/>
    <w:uiPriority w:val="99"/>
    <w:locked/>
    <w:rsid w:val="007D07A9"/>
    <w:rPr>
      <w:rFonts w:ascii="Cambria" w:hAnsi="Cambria"/>
      <w:b/>
      <w:bCs/>
      <w:sz w:val="26"/>
      <w:szCs w:val="26"/>
    </w:rPr>
  </w:style>
  <w:style w:type="character" w:customStyle="1" w:styleId="40">
    <w:name w:val="Заголовок 4 Знак"/>
    <w:basedOn w:val="ab"/>
    <w:link w:val="4"/>
    <w:uiPriority w:val="99"/>
    <w:locked/>
    <w:rsid w:val="007D07A9"/>
    <w:rPr>
      <w:b/>
      <w:bCs/>
      <w:sz w:val="28"/>
      <w:szCs w:val="28"/>
    </w:rPr>
  </w:style>
  <w:style w:type="character" w:customStyle="1" w:styleId="50">
    <w:name w:val="Заголовок 5 Знак"/>
    <w:basedOn w:val="ab"/>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b"/>
    <w:link w:val="6"/>
    <w:uiPriority w:val="99"/>
    <w:locked/>
    <w:rsid w:val="007D07A9"/>
    <w:rPr>
      <w:rFonts w:cs="Times New Roman"/>
      <w:b/>
      <w:sz w:val="22"/>
      <w:lang w:val="ru-RU" w:eastAsia="ru-RU"/>
    </w:rPr>
  </w:style>
  <w:style w:type="character" w:customStyle="1" w:styleId="71">
    <w:name w:val="Заголовок 7 Знак"/>
    <w:basedOn w:val="ab"/>
    <w:link w:val="70"/>
    <w:uiPriority w:val="99"/>
    <w:semiHidden/>
    <w:locked/>
    <w:rsid w:val="007D07A9"/>
    <w:rPr>
      <w:rFonts w:cs="Times New Roman"/>
      <w:sz w:val="24"/>
      <w:lang w:val="ru-RU" w:eastAsia="ru-RU"/>
    </w:rPr>
  </w:style>
  <w:style w:type="character" w:customStyle="1" w:styleId="80">
    <w:name w:val="Заголовок 8 Знак"/>
    <w:basedOn w:val="ab"/>
    <w:link w:val="8"/>
    <w:uiPriority w:val="99"/>
    <w:semiHidden/>
    <w:locked/>
    <w:rsid w:val="007D07A9"/>
    <w:rPr>
      <w:rFonts w:cs="Times New Roman"/>
      <w:i/>
      <w:sz w:val="24"/>
      <w:lang w:val="ru-RU" w:eastAsia="ru-RU"/>
    </w:rPr>
  </w:style>
  <w:style w:type="character" w:customStyle="1" w:styleId="90">
    <w:name w:val="Заголовок 9 Знак"/>
    <w:basedOn w:val="ab"/>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e">
    <w:name w:val="Plain Text"/>
    <w:basedOn w:val="aa"/>
    <w:link w:val="af"/>
    <w:uiPriority w:val="99"/>
    <w:rsid w:val="007D07A9"/>
    <w:rPr>
      <w:rFonts w:ascii="Courier New" w:hAnsi="Courier New"/>
      <w:sz w:val="20"/>
      <w:szCs w:val="20"/>
    </w:rPr>
  </w:style>
  <w:style w:type="character" w:customStyle="1" w:styleId="af">
    <w:name w:val="Текст Знак"/>
    <w:basedOn w:val="ab"/>
    <w:link w:val="ae"/>
    <w:uiPriority w:val="99"/>
    <w:locked/>
    <w:rsid w:val="007D07A9"/>
    <w:rPr>
      <w:rFonts w:ascii="Courier New" w:hAnsi="Courier New" w:cs="Times New Roman"/>
      <w:lang w:val="ru-RU" w:eastAsia="ru-RU"/>
    </w:rPr>
  </w:style>
  <w:style w:type="character" w:styleId="af0">
    <w:name w:val="Hyperlink"/>
    <w:basedOn w:val="ab"/>
    <w:uiPriority w:val="99"/>
    <w:rsid w:val="007D07A9"/>
    <w:rPr>
      <w:rFonts w:cs="Times New Roman"/>
      <w:color w:val="0000FF"/>
      <w:u w:val="single"/>
    </w:rPr>
  </w:style>
  <w:style w:type="character" w:customStyle="1" w:styleId="af1">
    <w:name w:val="Ариал Таблица Знак"/>
    <w:link w:val="af2"/>
    <w:locked/>
    <w:rsid w:val="007D07A9"/>
    <w:rPr>
      <w:rFonts w:ascii="Arial" w:hAnsi="Arial"/>
      <w:sz w:val="24"/>
      <w:lang w:val="ru-RU" w:eastAsia="ru-RU"/>
    </w:rPr>
  </w:style>
  <w:style w:type="paragraph" w:customStyle="1" w:styleId="af2">
    <w:name w:val="Ариал Таблица"/>
    <w:basedOn w:val="af3"/>
    <w:link w:val="af1"/>
    <w:rsid w:val="007D07A9"/>
    <w:pPr>
      <w:widowControl w:val="0"/>
      <w:adjustRightInd w:val="0"/>
      <w:spacing w:before="0" w:after="0" w:line="240" w:lineRule="auto"/>
      <w:ind w:firstLine="0"/>
      <w:textAlignment w:val="baseline"/>
    </w:pPr>
  </w:style>
  <w:style w:type="paragraph" w:customStyle="1" w:styleId="af3">
    <w:name w:val="Ариал"/>
    <w:basedOn w:val="aa"/>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3"/>
    <w:locked/>
    <w:rsid w:val="007D07A9"/>
    <w:rPr>
      <w:rFonts w:ascii="Arial" w:hAnsi="Arial"/>
      <w:sz w:val="24"/>
      <w:lang w:val="ru-RU" w:eastAsia="ru-RU"/>
    </w:rPr>
  </w:style>
  <w:style w:type="paragraph" w:styleId="33">
    <w:name w:val="Body Text Indent 3"/>
    <w:basedOn w:val="aa"/>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b"/>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a"/>
    <w:link w:val="phNormal"/>
    <w:uiPriority w:val="99"/>
    <w:rsid w:val="007D07A9"/>
    <w:pPr>
      <w:spacing w:line="360" w:lineRule="auto"/>
      <w:ind w:firstLine="851"/>
      <w:jc w:val="both"/>
    </w:pPr>
    <w:rPr>
      <w:szCs w:val="20"/>
    </w:rPr>
  </w:style>
  <w:style w:type="paragraph" w:styleId="af4">
    <w:name w:val="footer"/>
    <w:basedOn w:val="aa"/>
    <w:link w:val="af5"/>
    <w:uiPriority w:val="99"/>
    <w:rsid w:val="007D07A9"/>
    <w:pPr>
      <w:tabs>
        <w:tab w:val="center" w:pos="4153"/>
        <w:tab w:val="right" w:pos="8306"/>
      </w:tabs>
    </w:pPr>
    <w:rPr>
      <w:rFonts w:ascii="Courier New" w:hAnsi="Courier New"/>
      <w:sz w:val="20"/>
      <w:szCs w:val="20"/>
    </w:rPr>
  </w:style>
  <w:style w:type="character" w:customStyle="1" w:styleId="af5">
    <w:name w:val="Нижний колонтитул Знак"/>
    <w:basedOn w:val="ab"/>
    <w:link w:val="af4"/>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a"/>
    <w:link w:val="26"/>
    <w:uiPriority w:val="99"/>
    <w:rsid w:val="007D07A9"/>
    <w:pPr>
      <w:ind w:firstLine="720"/>
      <w:jc w:val="both"/>
    </w:pPr>
    <w:rPr>
      <w:szCs w:val="20"/>
    </w:rPr>
  </w:style>
  <w:style w:type="character" w:customStyle="1" w:styleId="BodyTextIndent2Char">
    <w:name w:val="Body Text Indent 2 Char"/>
    <w:basedOn w:val="ab"/>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6">
    <w:name w:val="header"/>
    <w:basedOn w:val="aa"/>
    <w:link w:val="af7"/>
    <w:uiPriority w:val="99"/>
    <w:rsid w:val="007D07A9"/>
    <w:pPr>
      <w:tabs>
        <w:tab w:val="center" w:pos="4153"/>
        <w:tab w:val="right" w:pos="8306"/>
      </w:tabs>
    </w:pPr>
    <w:rPr>
      <w:rFonts w:ascii="Courier New" w:hAnsi="Courier New"/>
      <w:sz w:val="20"/>
      <w:szCs w:val="20"/>
    </w:rPr>
  </w:style>
  <w:style w:type="character" w:customStyle="1" w:styleId="af7">
    <w:name w:val="Верхний колонтитул Знак"/>
    <w:basedOn w:val="ab"/>
    <w:link w:val="af6"/>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8">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a"/>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a"/>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a"/>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9">
    <w:name w:val="Normal (Web)"/>
    <w:basedOn w:val="aa"/>
    <w:link w:val="afa"/>
    <w:rsid w:val="007D07A9"/>
    <w:pPr>
      <w:spacing w:before="100" w:beforeAutospacing="1" w:after="100" w:afterAutospacing="1"/>
    </w:pPr>
    <w:rPr>
      <w:szCs w:val="20"/>
    </w:rPr>
  </w:style>
  <w:style w:type="paragraph" w:styleId="a">
    <w:name w:val="caption"/>
    <w:basedOn w:val="aa"/>
    <w:next w:val="aa"/>
    <w:uiPriority w:val="99"/>
    <w:qFormat/>
    <w:rsid w:val="007D07A9"/>
    <w:pPr>
      <w:pageBreakBefore/>
      <w:numPr>
        <w:numId w:val="3"/>
      </w:numPr>
      <w:suppressAutoHyphens/>
      <w:spacing w:before="120" w:after="120"/>
      <w:jc w:val="both"/>
    </w:pPr>
    <w:rPr>
      <w:i/>
      <w:szCs w:val="22"/>
    </w:rPr>
  </w:style>
  <w:style w:type="paragraph" w:styleId="afb">
    <w:name w:val="endnote text"/>
    <w:basedOn w:val="aa"/>
    <w:link w:val="afc"/>
    <w:uiPriority w:val="99"/>
    <w:rsid w:val="007D07A9"/>
    <w:rPr>
      <w:sz w:val="20"/>
      <w:szCs w:val="20"/>
    </w:rPr>
  </w:style>
  <w:style w:type="character" w:customStyle="1" w:styleId="afc">
    <w:name w:val="Текст концевой сноски Знак"/>
    <w:basedOn w:val="ab"/>
    <w:link w:val="afb"/>
    <w:uiPriority w:val="99"/>
    <w:semiHidden/>
    <w:locked/>
    <w:rsid w:val="007D07A9"/>
    <w:rPr>
      <w:rFonts w:cs="Times New Roman"/>
      <w:lang w:val="ru-RU" w:eastAsia="ru-RU"/>
    </w:rPr>
  </w:style>
  <w:style w:type="paragraph" w:customStyle="1" w:styleId="afd">
    <w:name w:val="Таблица текст"/>
    <w:basedOn w:val="aa"/>
    <w:uiPriority w:val="99"/>
    <w:rsid w:val="007D07A9"/>
    <w:pPr>
      <w:spacing w:before="40" w:after="40"/>
      <w:ind w:right="57"/>
    </w:pPr>
    <w:rPr>
      <w:szCs w:val="20"/>
    </w:rPr>
  </w:style>
  <w:style w:type="paragraph" w:customStyle="1" w:styleId="Times12">
    <w:name w:val="Times 12"/>
    <w:basedOn w:val="aa"/>
    <w:rsid w:val="007D07A9"/>
    <w:pPr>
      <w:overflowPunct w:val="0"/>
      <w:autoSpaceDE w:val="0"/>
      <w:autoSpaceDN w:val="0"/>
      <w:adjustRightInd w:val="0"/>
      <w:ind w:firstLine="567"/>
      <w:jc w:val="both"/>
    </w:pPr>
    <w:rPr>
      <w:bCs/>
      <w:szCs w:val="22"/>
    </w:rPr>
  </w:style>
  <w:style w:type="paragraph" w:customStyle="1" w:styleId="afe">
    <w:name w:val="Подпункт"/>
    <w:basedOn w:val="aff"/>
    <w:uiPriority w:val="99"/>
    <w:rsid w:val="007D07A9"/>
    <w:rPr>
      <w:bCs/>
      <w:sz w:val="22"/>
      <w:szCs w:val="22"/>
    </w:rPr>
  </w:style>
  <w:style w:type="paragraph" w:customStyle="1" w:styleId="aff">
    <w:name w:val="Пункт"/>
    <w:basedOn w:val="aa"/>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a"/>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a"/>
    <w:next w:val="aa"/>
    <w:uiPriority w:val="99"/>
    <w:rsid w:val="007D07A9"/>
    <w:pPr>
      <w:numPr>
        <w:numId w:val="6"/>
      </w:numPr>
      <w:spacing w:line="360" w:lineRule="auto"/>
      <w:jc w:val="center"/>
    </w:pPr>
    <w:rPr>
      <w:b/>
      <w:sz w:val="28"/>
    </w:rPr>
  </w:style>
  <w:style w:type="paragraph" w:customStyle="1" w:styleId="ContractItemBodyNumbered">
    <w:name w:val="Contract_ItemBodyNumbered"/>
    <w:basedOn w:val="aa"/>
    <w:uiPriority w:val="99"/>
    <w:rsid w:val="007D07A9"/>
    <w:pPr>
      <w:numPr>
        <w:ilvl w:val="1"/>
        <w:numId w:val="7"/>
      </w:numPr>
      <w:tabs>
        <w:tab w:val="left" w:pos="397"/>
        <w:tab w:val="left" w:pos="1630"/>
      </w:tabs>
      <w:spacing w:after="120"/>
      <w:ind w:left="1630" w:hanging="495"/>
      <w:jc w:val="both"/>
    </w:pPr>
    <w:rPr>
      <w:sz w:val="22"/>
    </w:rPr>
  </w:style>
  <w:style w:type="paragraph" w:styleId="aff0">
    <w:name w:val="Body Text Indent"/>
    <w:basedOn w:val="aa"/>
    <w:link w:val="aff1"/>
    <w:uiPriority w:val="99"/>
    <w:rsid w:val="007D07A9"/>
    <w:pPr>
      <w:ind w:firstLine="720"/>
      <w:jc w:val="both"/>
    </w:pPr>
    <w:rPr>
      <w:color w:val="000000"/>
      <w:szCs w:val="20"/>
    </w:rPr>
  </w:style>
  <w:style w:type="character" w:customStyle="1" w:styleId="BodyTextIndentChar">
    <w:name w:val="Body Text Indent Char"/>
    <w:basedOn w:val="ab"/>
    <w:uiPriority w:val="99"/>
    <w:semiHidden/>
    <w:locked/>
    <w:rsid w:val="006E1F55"/>
    <w:rPr>
      <w:rFonts w:cs="Times New Roman"/>
      <w:color w:val="000000"/>
      <w:sz w:val="24"/>
      <w:lang w:val="ru-RU" w:eastAsia="ru-RU"/>
    </w:rPr>
  </w:style>
  <w:style w:type="character" w:customStyle="1" w:styleId="aff1">
    <w:name w:val="Основной текст с отступом Знак"/>
    <w:link w:val="aff0"/>
    <w:uiPriority w:val="99"/>
    <w:semiHidden/>
    <w:locked/>
    <w:rsid w:val="007D07A9"/>
    <w:rPr>
      <w:color w:val="000000"/>
      <w:sz w:val="24"/>
      <w:lang w:val="ru-RU" w:eastAsia="ru-RU"/>
    </w:rPr>
  </w:style>
  <w:style w:type="paragraph" w:styleId="aff2">
    <w:name w:val="annotation text"/>
    <w:basedOn w:val="aa"/>
    <w:link w:val="aff3"/>
    <w:uiPriority w:val="99"/>
    <w:semiHidden/>
    <w:rsid w:val="007D07A9"/>
    <w:rPr>
      <w:sz w:val="20"/>
      <w:szCs w:val="20"/>
    </w:rPr>
  </w:style>
  <w:style w:type="character" w:customStyle="1" w:styleId="aff3">
    <w:name w:val="Текст примечания Знак"/>
    <w:basedOn w:val="ab"/>
    <w:link w:val="aff2"/>
    <w:uiPriority w:val="99"/>
    <w:semiHidden/>
    <w:locked/>
    <w:rsid w:val="007D07A9"/>
    <w:rPr>
      <w:rFonts w:cs="Times New Roman"/>
      <w:lang w:val="ru-RU" w:eastAsia="ru-RU"/>
    </w:rPr>
  </w:style>
  <w:style w:type="paragraph" w:styleId="aff4">
    <w:name w:val="annotation subject"/>
    <w:basedOn w:val="aff2"/>
    <w:next w:val="aff2"/>
    <w:link w:val="aff5"/>
    <w:uiPriority w:val="99"/>
    <w:rsid w:val="007D07A9"/>
    <w:rPr>
      <w:b/>
    </w:rPr>
  </w:style>
  <w:style w:type="character" w:customStyle="1" w:styleId="aff5">
    <w:name w:val="Тема примечания Знак"/>
    <w:basedOn w:val="aff3"/>
    <w:link w:val="aff4"/>
    <w:uiPriority w:val="99"/>
    <w:semiHidden/>
    <w:locked/>
    <w:rsid w:val="007D07A9"/>
    <w:rPr>
      <w:rFonts w:cs="Times New Roman"/>
      <w:b/>
      <w:lang w:val="ru-RU" w:eastAsia="ru-RU"/>
    </w:rPr>
  </w:style>
  <w:style w:type="paragraph" w:customStyle="1" w:styleId="02statia2">
    <w:name w:val="02statia2"/>
    <w:basedOn w:val="aa"/>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a"/>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a"/>
    <w:rsid w:val="007D07A9"/>
    <w:pPr>
      <w:numPr>
        <w:ilvl w:val="2"/>
        <w:numId w:val="1"/>
      </w:numPr>
      <w:spacing w:after="60"/>
      <w:ind w:left="284"/>
    </w:pPr>
    <w:rPr>
      <w:sz w:val="20"/>
    </w:rPr>
  </w:style>
  <w:style w:type="paragraph" w:styleId="a1">
    <w:name w:val="Title"/>
    <w:basedOn w:val="aa"/>
    <w:link w:val="aff6"/>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6">
    <w:name w:val="Название Знак"/>
    <w:basedOn w:val="ab"/>
    <w:link w:val="a1"/>
    <w:uiPriority w:val="99"/>
    <w:locked/>
    <w:rsid w:val="007D07A9"/>
    <w:rPr>
      <w:rFonts w:ascii="Arial" w:hAnsi="Arial"/>
      <w:b/>
      <w:kern w:val="28"/>
      <w:sz w:val="32"/>
      <w:szCs w:val="20"/>
    </w:rPr>
  </w:style>
  <w:style w:type="paragraph" w:customStyle="1" w:styleId="a5">
    <w:name w:val="А_обычный"/>
    <w:basedOn w:val="aa"/>
    <w:uiPriority w:val="99"/>
    <w:rsid w:val="007D07A9"/>
    <w:pPr>
      <w:numPr>
        <w:ilvl w:val="2"/>
        <w:numId w:val="7"/>
      </w:numPr>
      <w:ind w:left="360"/>
      <w:jc w:val="both"/>
    </w:pPr>
  </w:style>
  <w:style w:type="paragraph" w:styleId="aff7">
    <w:name w:val="Balloon Text"/>
    <w:basedOn w:val="aa"/>
    <w:link w:val="aff8"/>
    <w:uiPriority w:val="99"/>
    <w:rsid w:val="007D07A9"/>
    <w:rPr>
      <w:rFonts w:ascii="Tahoma" w:hAnsi="Tahoma"/>
      <w:sz w:val="16"/>
      <w:szCs w:val="20"/>
    </w:rPr>
  </w:style>
  <w:style w:type="character" w:customStyle="1" w:styleId="aff8">
    <w:name w:val="Текст выноски Знак"/>
    <w:basedOn w:val="ab"/>
    <w:link w:val="aff7"/>
    <w:uiPriority w:val="99"/>
    <w:semiHidden/>
    <w:locked/>
    <w:rsid w:val="007D07A9"/>
    <w:rPr>
      <w:rFonts w:ascii="Tahoma" w:hAnsi="Tahoma" w:cs="Times New Roman"/>
      <w:sz w:val="16"/>
      <w:lang w:val="ru-RU" w:eastAsia="ru-RU"/>
    </w:rPr>
  </w:style>
  <w:style w:type="paragraph" w:styleId="7">
    <w:name w:val="toc 7"/>
    <w:basedOn w:val="aa"/>
    <w:next w:val="aa"/>
    <w:uiPriority w:val="99"/>
    <w:rsid w:val="007D07A9"/>
    <w:pPr>
      <w:numPr>
        <w:numId w:val="11"/>
      </w:numPr>
      <w:tabs>
        <w:tab w:val="clear" w:pos="360"/>
      </w:tabs>
      <w:ind w:left="1440"/>
    </w:pPr>
    <w:rPr>
      <w:szCs w:val="20"/>
    </w:rPr>
  </w:style>
  <w:style w:type="paragraph" w:styleId="HTML">
    <w:name w:val="HTML Preformatted"/>
    <w:basedOn w:val="aa"/>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b"/>
    <w:link w:val="HTML"/>
    <w:uiPriority w:val="99"/>
    <w:semiHidden/>
    <w:locked/>
    <w:rsid w:val="007D07A9"/>
    <w:rPr>
      <w:rFonts w:ascii="Courier New" w:hAnsi="Courier New" w:cs="Times New Roman"/>
      <w:lang w:val="ru-RU" w:eastAsia="ru-RU"/>
    </w:rPr>
  </w:style>
  <w:style w:type="paragraph" w:styleId="aff9">
    <w:name w:val="Document Map"/>
    <w:basedOn w:val="aa"/>
    <w:link w:val="affa"/>
    <w:uiPriority w:val="99"/>
    <w:rsid w:val="007D07A9"/>
    <w:pPr>
      <w:shd w:val="clear" w:color="auto" w:fill="000080"/>
    </w:pPr>
    <w:rPr>
      <w:rFonts w:ascii="Tahoma" w:hAnsi="Tahoma"/>
      <w:szCs w:val="20"/>
    </w:rPr>
  </w:style>
  <w:style w:type="character" w:customStyle="1" w:styleId="affa">
    <w:name w:val="Схема документа Знак"/>
    <w:basedOn w:val="ab"/>
    <w:link w:val="aff9"/>
    <w:uiPriority w:val="99"/>
    <w:semiHidden/>
    <w:locked/>
    <w:rsid w:val="007D07A9"/>
    <w:rPr>
      <w:rFonts w:ascii="Tahoma" w:hAnsi="Tahoma" w:cs="Times New Roman"/>
      <w:sz w:val="24"/>
      <w:lang w:val="ru-RU" w:eastAsia="ru-RU"/>
    </w:rPr>
  </w:style>
  <w:style w:type="paragraph" w:customStyle="1" w:styleId="3">
    <w:name w:val="Пункт_3"/>
    <w:basedOn w:val="aa"/>
    <w:uiPriority w:val="99"/>
    <w:rsid w:val="007D07A9"/>
    <w:pPr>
      <w:numPr>
        <w:numId w:val="12"/>
      </w:numPr>
      <w:ind w:left="2302" w:hanging="360"/>
      <w:jc w:val="both"/>
    </w:pPr>
    <w:rPr>
      <w:sz w:val="28"/>
      <w:szCs w:val="28"/>
    </w:rPr>
  </w:style>
  <w:style w:type="paragraph" w:customStyle="1" w:styleId="a3">
    <w:name w:val="АриалСписок"/>
    <w:basedOn w:val="aa"/>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a"/>
    <w:rsid w:val="007D07A9"/>
    <w:pPr>
      <w:spacing w:line="360" w:lineRule="auto"/>
      <w:ind w:left="708" w:firstLine="567"/>
      <w:jc w:val="both"/>
    </w:pPr>
    <w:rPr>
      <w:sz w:val="28"/>
      <w:szCs w:val="20"/>
    </w:rPr>
  </w:style>
  <w:style w:type="paragraph" w:customStyle="1" w:styleId="p0">
    <w:name w:val="p0"/>
    <w:basedOn w:val="aa"/>
    <w:rsid w:val="007D07A9"/>
  </w:style>
  <w:style w:type="paragraph" w:styleId="37">
    <w:name w:val="Body Text 3"/>
    <w:basedOn w:val="aa"/>
    <w:link w:val="38"/>
    <w:uiPriority w:val="99"/>
    <w:rsid w:val="007D07A9"/>
    <w:pPr>
      <w:tabs>
        <w:tab w:val="num" w:pos="2160"/>
      </w:tabs>
      <w:spacing w:after="120"/>
    </w:pPr>
    <w:rPr>
      <w:sz w:val="16"/>
      <w:szCs w:val="20"/>
    </w:rPr>
  </w:style>
  <w:style w:type="character" w:customStyle="1" w:styleId="38">
    <w:name w:val="Основной текст 3 Знак"/>
    <w:basedOn w:val="ab"/>
    <w:link w:val="37"/>
    <w:uiPriority w:val="99"/>
    <w:locked/>
    <w:rsid w:val="007D07A9"/>
    <w:rPr>
      <w:rFonts w:cs="Times New Roman"/>
      <w:sz w:val="16"/>
    </w:rPr>
  </w:style>
  <w:style w:type="paragraph" w:styleId="affb">
    <w:name w:val="Body Text"/>
    <w:basedOn w:val="aa"/>
    <w:link w:val="affc"/>
    <w:uiPriority w:val="99"/>
    <w:rsid w:val="007D07A9"/>
    <w:pPr>
      <w:spacing w:after="120"/>
    </w:pPr>
    <w:rPr>
      <w:szCs w:val="20"/>
    </w:rPr>
  </w:style>
  <w:style w:type="character" w:customStyle="1" w:styleId="affc">
    <w:name w:val="Основной текст Знак"/>
    <w:basedOn w:val="ab"/>
    <w:link w:val="affb"/>
    <w:uiPriority w:val="99"/>
    <w:semiHidden/>
    <w:locked/>
    <w:rsid w:val="007D07A9"/>
    <w:rPr>
      <w:rFonts w:cs="Times New Roman"/>
      <w:sz w:val="24"/>
      <w:lang w:val="ru-RU" w:eastAsia="ru-RU"/>
    </w:rPr>
  </w:style>
  <w:style w:type="paragraph" w:customStyle="1" w:styleId="affd">
    <w:name w:val="Таблица шапка"/>
    <w:basedOn w:val="aa"/>
    <w:uiPriority w:val="99"/>
    <w:rsid w:val="007D07A9"/>
    <w:pPr>
      <w:keepNext/>
      <w:spacing w:before="40" w:after="40"/>
      <w:ind w:left="57" w:right="57"/>
    </w:pPr>
    <w:rPr>
      <w:sz w:val="22"/>
      <w:szCs w:val="20"/>
    </w:rPr>
  </w:style>
  <w:style w:type="paragraph" w:styleId="39">
    <w:name w:val="toc 3"/>
    <w:basedOn w:val="aa"/>
    <w:next w:val="aa"/>
    <w:rsid w:val="007D07A9"/>
    <w:pPr>
      <w:jc w:val="both"/>
    </w:pPr>
    <w:rPr>
      <w:szCs w:val="20"/>
    </w:rPr>
  </w:style>
  <w:style w:type="paragraph" w:styleId="affe">
    <w:name w:val="List Continue"/>
    <w:basedOn w:val="aa"/>
    <w:rsid w:val="007D07A9"/>
    <w:pPr>
      <w:spacing w:after="120"/>
      <w:ind w:left="283"/>
    </w:pPr>
  </w:style>
  <w:style w:type="paragraph" w:styleId="afff">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a"/>
    <w:link w:val="afff0"/>
    <w:uiPriority w:val="99"/>
    <w:rsid w:val="007D07A9"/>
    <w:pPr>
      <w:spacing w:line="360" w:lineRule="auto"/>
      <w:ind w:firstLine="567"/>
      <w:jc w:val="both"/>
    </w:pPr>
    <w:rPr>
      <w:szCs w:val="20"/>
    </w:rPr>
  </w:style>
  <w:style w:type="character" w:customStyle="1" w:styleId="afff0">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b"/>
    <w:link w:val="afff"/>
    <w:uiPriority w:val="99"/>
    <w:locked/>
    <w:rsid w:val="007D07A9"/>
    <w:rPr>
      <w:rFonts w:cs="Times New Roman"/>
      <w:sz w:val="24"/>
      <w:lang w:val="ru-RU" w:eastAsia="ru-RU"/>
    </w:rPr>
  </w:style>
  <w:style w:type="paragraph" w:customStyle="1" w:styleId="1">
    <w:name w:val="заголовок 1"/>
    <w:basedOn w:val="aa"/>
    <w:next w:val="aa"/>
    <w:rsid w:val="007D07A9"/>
    <w:pPr>
      <w:keepNext/>
      <w:widowControl w:val="0"/>
      <w:numPr>
        <w:numId w:val="13"/>
      </w:numPr>
      <w:jc w:val="center"/>
    </w:pPr>
    <w:rPr>
      <w:b/>
      <w:sz w:val="22"/>
      <w:szCs w:val="20"/>
    </w:rPr>
  </w:style>
  <w:style w:type="paragraph" w:customStyle="1" w:styleId="a4">
    <w:name w:val="маркированный"/>
    <w:basedOn w:val="aa"/>
    <w:uiPriority w:val="99"/>
    <w:rsid w:val="007D07A9"/>
    <w:pPr>
      <w:numPr>
        <w:numId w:val="14"/>
      </w:numPr>
      <w:tabs>
        <w:tab w:val="left" w:pos="1701"/>
      </w:tabs>
      <w:spacing w:line="360" w:lineRule="auto"/>
      <w:ind w:left="1701" w:hanging="567"/>
      <w:jc w:val="both"/>
    </w:pPr>
    <w:rPr>
      <w:bCs/>
      <w:sz w:val="22"/>
      <w:szCs w:val="22"/>
    </w:rPr>
  </w:style>
  <w:style w:type="paragraph" w:customStyle="1" w:styleId="afff1">
    <w:name w:val="Подподпункт"/>
    <w:basedOn w:val="afe"/>
    <w:rsid w:val="007D07A9"/>
    <w:pPr>
      <w:ind w:left="0" w:firstLine="567"/>
    </w:pPr>
  </w:style>
  <w:style w:type="paragraph" w:customStyle="1" w:styleId="Noeeu14">
    <w:name w:val="Noeeu14"/>
    <w:basedOn w:val="aa"/>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a"/>
    <w:link w:val="28"/>
    <w:uiPriority w:val="99"/>
    <w:rsid w:val="007D07A9"/>
    <w:pPr>
      <w:spacing w:after="120" w:line="480" w:lineRule="auto"/>
    </w:pPr>
    <w:rPr>
      <w:szCs w:val="20"/>
    </w:rPr>
  </w:style>
  <w:style w:type="character" w:customStyle="1" w:styleId="28">
    <w:name w:val="Основной текст 2 Знак"/>
    <w:basedOn w:val="ab"/>
    <w:link w:val="27"/>
    <w:uiPriority w:val="99"/>
    <w:locked/>
    <w:rsid w:val="007D07A9"/>
    <w:rPr>
      <w:rFonts w:cs="Times New Roman"/>
      <w:sz w:val="24"/>
      <w:lang w:val="ru-RU" w:eastAsia="ru-RU"/>
    </w:rPr>
  </w:style>
  <w:style w:type="character" w:customStyle="1" w:styleId="afff2">
    <w:name w:val="Основной текст_"/>
    <w:link w:val="61"/>
    <w:uiPriority w:val="99"/>
    <w:locked/>
    <w:rsid w:val="007D07A9"/>
    <w:rPr>
      <w:sz w:val="27"/>
    </w:rPr>
  </w:style>
  <w:style w:type="paragraph" w:customStyle="1" w:styleId="61">
    <w:name w:val="Основной текст6"/>
    <w:basedOn w:val="aa"/>
    <w:link w:val="afff2"/>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a"/>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a"/>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a"/>
    <w:uiPriority w:val="99"/>
    <w:rsid w:val="007D07A9"/>
    <w:pPr>
      <w:numPr>
        <w:numId w:val="22"/>
      </w:numPr>
      <w:ind w:firstLine="567"/>
      <w:jc w:val="both"/>
    </w:pPr>
    <w:rPr>
      <w:szCs w:val="20"/>
    </w:rPr>
  </w:style>
  <w:style w:type="paragraph" w:customStyle="1" w:styleId="19">
    <w:name w:val="Стиль1"/>
    <w:basedOn w:val="aa"/>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3">
    <w:name w:val="Цветовое выделение"/>
    <w:uiPriority w:val="99"/>
    <w:rsid w:val="007D07A9"/>
    <w:rPr>
      <w:b/>
      <w:color w:val="000080"/>
    </w:rPr>
  </w:style>
  <w:style w:type="paragraph" w:customStyle="1" w:styleId="2a">
    <w:name w:val="Основной текст (2)"/>
    <w:basedOn w:val="aa"/>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a"/>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a"/>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a"/>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a"/>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a"/>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a"/>
    <w:uiPriority w:val="99"/>
    <w:rsid w:val="007D07A9"/>
    <w:pPr>
      <w:ind w:left="720"/>
    </w:pPr>
  </w:style>
  <w:style w:type="paragraph" w:customStyle="1" w:styleId="afff4">
    <w:name w:val="Содержимое таблицы"/>
    <w:basedOn w:val="aa"/>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5">
    <w:name w:val="FollowedHyperlink"/>
    <w:basedOn w:val="ab"/>
    <w:uiPriority w:val="99"/>
    <w:rsid w:val="007D07A9"/>
    <w:rPr>
      <w:rFonts w:cs="Times New Roman"/>
      <w:color w:val="800080"/>
      <w:u w:val="single"/>
    </w:rPr>
  </w:style>
  <w:style w:type="paragraph" w:customStyle="1" w:styleId="afff6">
    <w:name w:val="Текст таблицы"/>
    <w:basedOn w:val="aa"/>
    <w:uiPriority w:val="99"/>
    <w:rsid w:val="007D07A9"/>
    <w:pPr>
      <w:spacing w:before="40" w:after="40"/>
      <w:ind w:left="57" w:right="57"/>
    </w:pPr>
  </w:style>
  <w:style w:type="paragraph" w:customStyle="1" w:styleId="213">
    <w:name w:val="Абзац списка21"/>
    <w:basedOn w:val="aa"/>
    <w:uiPriority w:val="99"/>
    <w:rsid w:val="006E1F55"/>
    <w:pPr>
      <w:ind w:left="720"/>
    </w:pPr>
  </w:style>
  <w:style w:type="paragraph" w:styleId="afff7">
    <w:name w:val="List Paragraph"/>
    <w:basedOn w:val="aa"/>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a"/>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8">
    <w:name w:val="эксперимент"/>
    <w:uiPriority w:val="99"/>
    <w:rsid w:val="0069255A"/>
    <w:pPr>
      <w:spacing w:before="160" w:line="2880" w:lineRule="auto"/>
      <w:ind w:firstLine="709"/>
    </w:pPr>
    <w:rPr>
      <w:rFonts w:ascii="Arial" w:hAnsi="Arial"/>
      <w:sz w:val="24"/>
      <w:szCs w:val="24"/>
    </w:rPr>
  </w:style>
  <w:style w:type="paragraph" w:customStyle="1" w:styleId="afff9">
    <w:name w:val="Заголовок документа"/>
    <w:basedOn w:val="aa"/>
    <w:uiPriority w:val="99"/>
    <w:rsid w:val="0069255A"/>
    <w:pPr>
      <w:spacing w:after="240" w:line="240" w:lineRule="exact"/>
      <w:jc w:val="center"/>
    </w:pPr>
    <w:rPr>
      <w:rFonts w:ascii="Arial" w:hAnsi="Arial"/>
      <w:b/>
      <w:bCs/>
      <w:caps/>
      <w:sz w:val="20"/>
      <w:u w:val="single"/>
    </w:rPr>
  </w:style>
  <w:style w:type="paragraph" w:customStyle="1" w:styleId="a9">
    <w:name w:val="Список№"/>
    <w:basedOn w:val="aa"/>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a"/>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szCs w:val="20"/>
    </w:rPr>
  </w:style>
  <w:style w:type="paragraph" w:customStyle="1" w:styleId="23">
    <w:name w:val="Список№2"/>
    <w:basedOn w:val="aa"/>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a">
    <w:name w:val="Таблица"/>
    <w:basedOn w:val="aa"/>
    <w:uiPriority w:val="99"/>
    <w:rsid w:val="0069255A"/>
    <w:pPr>
      <w:spacing w:before="120" w:after="240" w:line="240" w:lineRule="exact"/>
    </w:pPr>
    <w:rPr>
      <w:rFonts w:ascii="Arial" w:hAnsi="Arial"/>
      <w:sz w:val="20"/>
    </w:rPr>
  </w:style>
  <w:style w:type="paragraph" w:customStyle="1" w:styleId="afffb">
    <w:name w:val="Таблица Правый"/>
    <w:basedOn w:val="afffa"/>
    <w:uiPriority w:val="99"/>
    <w:rsid w:val="0069255A"/>
    <w:pPr>
      <w:jc w:val="right"/>
    </w:pPr>
  </w:style>
  <w:style w:type="paragraph" w:customStyle="1" w:styleId="afffc">
    <w:name w:val="Вариант"/>
    <w:basedOn w:val="aa"/>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d">
    <w:name w:val="page number"/>
    <w:basedOn w:val="ab"/>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a"/>
    <w:uiPriority w:val="99"/>
    <w:rsid w:val="0069255A"/>
    <w:pPr>
      <w:numPr>
        <w:ilvl w:val="3"/>
        <w:numId w:val="30"/>
      </w:numPr>
      <w:spacing w:after="160" w:line="240" w:lineRule="exact"/>
    </w:pPr>
    <w:rPr>
      <w:rFonts w:ascii="Arial" w:hAnsi="Arial"/>
      <w:sz w:val="20"/>
    </w:rPr>
  </w:style>
  <w:style w:type="paragraph" w:customStyle="1" w:styleId="3b">
    <w:name w:val="Абзац3"/>
    <w:basedOn w:val="aa"/>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a"/>
    <w:next w:val="aa"/>
    <w:uiPriority w:val="99"/>
    <w:rsid w:val="0069255A"/>
    <w:pPr>
      <w:keepNext/>
      <w:spacing w:before="240" w:after="60" w:line="240" w:lineRule="exact"/>
    </w:pPr>
    <w:rPr>
      <w:rFonts w:ascii="Arial" w:hAnsi="Arial"/>
      <w:b/>
      <w:bCs/>
      <w:sz w:val="20"/>
    </w:rPr>
  </w:style>
  <w:style w:type="paragraph" w:customStyle="1" w:styleId="afffe">
    <w:name w:val="Абзац"/>
    <w:basedOn w:val="af9"/>
    <w:link w:val="affff"/>
    <w:uiPriority w:val="99"/>
    <w:rsid w:val="0069255A"/>
    <w:pPr>
      <w:spacing w:before="0" w:beforeAutospacing="0" w:after="160" w:afterAutospacing="0" w:line="240" w:lineRule="exact"/>
      <w:ind w:firstLine="709"/>
    </w:pPr>
    <w:rPr>
      <w:rFonts w:ascii="Arial" w:hAnsi="Arial"/>
    </w:rPr>
  </w:style>
  <w:style w:type="character" w:customStyle="1" w:styleId="afa">
    <w:name w:val="Обычный (веб) Знак"/>
    <w:link w:val="af9"/>
    <w:locked/>
    <w:rsid w:val="0069255A"/>
    <w:rPr>
      <w:sz w:val="24"/>
    </w:rPr>
  </w:style>
  <w:style w:type="character" w:customStyle="1" w:styleId="affff">
    <w:name w:val="Абзац Знак"/>
    <w:link w:val="afffe"/>
    <w:uiPriority w:val="99"/>
    <w:locked/>
    <w:rsid w:val="0069255A"/>
    <w:rPr>
      <w:rFonts w:ascii="Arial" w:hAnsi="Arial"/>
      <w:sz w:val="24"/>
    </w:rPr>
  </w:style>
  <w:style w:type="character" w:styleId="affff0">
    <w:name w:val="annotation reference"/>
    <w:basedOn w:val="ab"/>
    <w:uiPriority w:val="99"/>
    <w:rsid w:val="0069255A"/>
    <w:rPr>
      <w:rFonts w:cs="Times New Roman"/>
      <w:sz w:val="16"/>
    </w:rPr>
  </w:style>
  <w:style w:type="paragraph" w:customStyle="1" w:styleId="1f4">
    <w:name w:val="Знак1"/>
    <w:basedOn w:val="aa"/>
    <w:uiPriority w:val="99"/>
    <w:rsid w:val="0069255A"/>
    <w:pPr>
      <w:spacing w:before="100" w:beforeAutospacing="1" w:after="100" w:afterAutospacing="1"/>
    </w:pPr>
    <w:rPr>
      <w:rFonts w:ascii="Tahoma" w:hAnsi="Tahoma"/>
      <w:sz w:val="20"/>
      <w:szCs w:val="20"/>
      <w:lang w:val="en-US" w:eastAsia="en-US"/>
    </w:rPr>
  </w:style>
  <w:style w:type="table" w:styleId="affff1">
    <w:name w:val="Table Grid"/>
    <w:basedOn w:val="ac"/>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2">
    <w:name w:val="Revision"/>
    <w:hidden/>
    <w:uiPriority w:val="99"/>
    <w:semiHidden/>
    <w:rsid w:val="0069255A"/>
    <w:rPr>
      <w:rFonts w:ascii="Arial" w:hAnsi="Arial"/>
      <w:sz w:val="20"/>
      <w:szCs w:val="24"/>
    </w:rPr>
  </w:style>
  <w:style w:type="paragraph" w:customStyle="1" w:styleId="affff3">
    <w:name w:val="елена"/>
    <w:basedOn w:val="aa"/>
    <w:uiPriority w:val="99"/>
    <w:rsid w:val="0069255A"/>
    <w:rPr>
      <w:rFonts w:ascii="Arial" w:eastAsia="SimSun" w:hAnsi="Arial" w:cs="Arial"/>
      <w:sz w:val="20"/>
      <w:szCs w:val="20"/>
      <w:lang w:eastAsia="zh-CN"/>
    </w:rPr>
  </w:style>
  <w:style w:type="paragraph" w:customStyle="1" w:styleId="10">
    <w:name w:val="Список 1 уровень"/>
    <w:basedOn w:val="aa"/>
    <w:uiPriority w:val="99"/>
    <w:rsid w:val="0069255A"/>
    <w:pPr>
      <w:numPr>
        <w:numId w:val="31"/>
      </w:numPr>
      <w:tabs>
        <w:tab w:val="left" w:pos="709"/>
      </w:tabs>
      <w:autoSpaceDE w:val="0"/>
      <w:autoSpaceDN w:val="0"/>
      <w:spacing w:after="160" w:line="240" w:lineRule="exact"/>
    </w:pPr>
    <w:rPr>
      <w:rFonts w:ascii="Arial" w:hAnsi="Arial" w:cs="Arial"/>
      <w:sz w:val="20"/>
      <w:szCs w:val="20"/>
    </w:rPr>
  </w:style>
  <w:style w:type="character" w:styleId="affff4">
    <w:name w:val="footnote reference"/>
    <w:basedOn w:val="ab"/>
    <w:uiPriority w:val="99"/>
    <w:rsid w:val="0069255A"/>
    <w:rPr>
      <w:rFonts w:cs="Times New Roman"/>
      <w:vertAlign w:val="superscript"/>
    </w:rPr>
  </w:style>
  <w:style w:type="paragraph" w:customStyle="1" w:styleId="1f6">
    <w:name w:val="Абзац 1 уровень"/>
    <w:basedOn w:val="aa"/>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2"/>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5">
    <w:name w:val="Рисунок"/>
    <w:basedOn w:val="aa"/>
    <w:next w:val="a"/>
    <w:uiPriority w:val="99"/>
    <w:rsid w:val="00DE4153"/>
    <w:pPr>
      <w:jc w:val="both"/>
    </w:pPr>
    <w:rPr>
      <w:sz w:val="20"/>
      <w:szCs w:val="20"/>
    </w:rPr>
  </w:style>
  <w:style w:type="numbering" w:customStyle="1" w:styleId="2">
    <w:name w:val="Стиль2"/>
    <w:rsid w:val="00EE1CB0"/>
    <w:pPr>
      <w:numPr>
        <w:numId w:val="24"/>
      </w:numPr>
    </w:pPr>
  </w:style>
  <w:style w:type="paragraph" w:customStyle="1" w:styleId="Style2">
    <w:name w:val="Style2"/>
    <w:basedOn w:val="aa"/>
    <w:rsid w:val="00FC07C4"/>
    <w:pPr>
      <w:widowControl w:val="0"/>
      <w:autoSpaceDE w:val="0"/>
      <w:autoSpaceDN w:val="0"/>
      <w:adjustRightInd w:val="0"/>
    </w:pPr>
  </w:style>
  <w:style w:type="paragraph" w:customStyle="1" w:styleId="Style3">
    <w:name w:val="Style3"/>
    <w:basedOn w:val="aa"/>
    <w:rsid w:val="00FC07C4"/>
    <w:pPr>
      <w:widowControl w:val="0"/>
      <w:autoSpaceDE w:val="0"/>
      <w:autoSpaceDN w:val="0"/>
      <w:adjustRightInd w:val="0"/>
      <w:spacing w:line="278" w:lineRule="exact"/>
      <w:jc w:val="both"/>
    </w:pPr>
  </w:style>
  <w:style w:type="paragraph" w:customStyle="1" w:styleId="Style15">
    <w:name w:val="Style15"/>
    <w:basedOn w:val="aa"/>
    <w:rsid w:val="00FC07C4"/>
    <w:pPr>
      <w:widowControl w:val="0"/>
      <w:autoSpaceDE w:val="0"/>
      <w:autoSpaceDN w:val="0"/>
      <w:adjustRightInd w:val="0"/>
      <w:spacing w:line="252" w:lineRule="exact"/>
      <w:ind w:firstLine="710"/>
      <w:jc w:val="both"/>
    </w:pPr>
  </w:style>
  <w:style w:type="paragraph" w:customStyle="1" w:styleId="Style16">
    <w:name w:val="Style16"/>
    <w:basedOn w:val="aa"/>
    <w:uiPriority w:val="99"/>
    <w:rsid w:val="00FC07C4"/>
    <w:pPr>
      <w:widowControl w:val="0"/>
      <w:autoSpaceDE w:val="0"/>
      <w:autoSpaceDN w:val="0"/>
      <w:adjustRightInd w:val="0"/>
      <w:spacing w:line="253" w:lineRule="exact"/>
      <w:jc w:val="both"/>
    </w:pPr>
  </w:style>
  <w:style w:type="paragraph" w:customStyle="1" w:styleId="Style17">
    <w:name w:val="Style17"/>
    <w:basedOn w:val="aa"/>
    <w:rsid w:val="00FC07C4"/>
    <w:pPr>
      <w:widowControl w:val="0"/>
      <w:autoSpaceDE w:val="0"/>
      <w:autoSpaceDN w:val="0"/>
      <w:adjustRightInd w:val="0"/>
      <w:spacing w:line="250" w:lineRule="exact"/>
    </w:pPr>
  </w:style>
  <w:style w:type="paragraph" w:customStyle="1" w:styleId="Style30">
    <w:name w:val="Style30"/>
    <w:basedOn w:val="aa"/>
    <w:uiPriority w:val="99"/>
    <w:rsid w:val="00FC07C4"/>
    <w:pPr>
      <w:widowControl w:val="0"/>
      <w:autoSpaceDE w:val="0"/>
      <w:autoSpaceDN w:val="0"/>
      <w:adjustRightInd w:val="0"/>
      <w:spacing w:line="242" w:lineRule="exact"/>
      <w:ind w:firstLine="566"/>
      <w:jc w:val="both"/>
    </w:pPr>
  </w:style>
  <w:style w:type="character" w:customStyle="1" w:styleId="FontStyle48">
    <w:name w:val="Font Style48"/>
    <w:basedOn w:val="ab"/>
    <w:rsid w:val="00FC07C4"/>
    <w:rPr>
      <w:rFonts w:ascii="Times New Roman" w:hAnsi="Times New Roman" w:cs="Times New Roman" w:hint="default"/>
      <w:sz w:val="20"/>
      <w:szCs w:val="20"/>
    </w:rPr>
  </w:style>
  <w:style w:type="character" w:customStyle="1" w:styleId="FontStyle62">
    <w:name w:val="Font Style62"/>
    <w:basedOn w:val="ab"/>
    <w:rsid w:val="00FC07C4"/>
    <w:rPr>
      <w:rFonts w:ascii="Times New Roman" w:hAnsi="Times New Roman" w:cs="Times New Roman" w:hint="default"/>
      <w:b/>
      <w:bCs/>
      <w:sz w:val="20"/>
      <w:szCs w:val="20"/>
    </w:rPr>
  </w:style>
  <w:style w:type="character" w:customStyle="1" w:styleId="FontStyle158">
    <w:name w:val="Font Style158"/>
    <w:basedOn w:val="ab"/>
    <w:uiPriority w:val="99"/>
    <w:rsid w:val="00FC07C4"/>
    <w:rPr>
      <w:rFonts w:ascii="Times New Roman" w:hAnsi="Times New Roman" w:cs="Times New Roman" w:hint="default"/>
      <w:sz w:val="18"/>
      <w:szCs w:val="18"/>
    </w:rPr>
  </w:style>
  <w:style w:type="character" w:customStyle="1" w:styleId="FontStyle52">
    <w:name w:val="Font Style52"/>
    <w:basedOn w:val="ab"/>
    <w:rsid w:val="00B56E74"/>
    <w:rPr>
      <w:rFonts w:ascii="Times New Roman" w:hAnsi="Times New Roman" w:cs="Times New Roman"/>
      <w:b/>
      <w:bCs/>
      <w:sz w:val="20"/>
      <w:szCs w:val="20"/>
    </w:rPr>
  </w:style>
  <w:style w:type="character" w:customStyle="1" w:styleId="FontStyle53">
    <w:name w:val="Font Style53"/>
    <w:basedOn w:val="ab"/>
    <w:rsid w:val="00B56E74"/>
    <w:rPr>
      <w:rFonts w:ascii="Times New Roman" w:hAnsi="Times New Roman" w:cs="Times New Roman"/>
      <w:sz w:val="20"/>
      <w:szCs w:val="20"/>
    </w:rPr>
  </w:style>
  <w:style w:type="paragraph" w:customStyle="1" w:styleId="3d">
    <w:name w:val="Абзац списка3"/>
    <w:basedOn w:val="aa"/>
    <w:rsid w:val="00F021B8"/>
    <w:pPr>
      <w:ind w:left="720"/>
      <w:contextualSpacing/>
    </w:pPr>
    <w:rPr>
      <w:sz w:val="20"/>
      <w:szCs w:val="20"/>
    </w:rPr>
  </w:style>
  <w:style w:type="character" w:customStyle="1" w:styleId="affff6">
    <w:name w:val="Нумерация списка с точкой Знак"/>
    <w:link w:val="a8"/>
    <w:locked/>
    <w:rsid w:val="00BD10E4"/>
    <w:rPr>
      <w:sz w:val="24"/>
      <w:szCs w:val="24"/>
    </w:rPr>
  </w:style>
  <w:style w:type="paragraph" w:customStyle="1" w:styleId="a8">
    <w:name w:val="Нумерация списка с точкой"/>
    <w:basedOn w:val="aa"/>
    <w:link w:val="affff6"/>
    <w:rsid w:val="00BD10E4"/>
    <w:pPr>
      <w:numPr>
        <w:numId w:val="56"/>
      </w:numPr>
      <w:tabs>
        <w:tab w:val="left" w:pos="709"/>
        <w:tab w:val="left" w:pos="851"/>
        <w:tab w:val="left" w:pos="936"/>
        <w:tab w:val="left" w:pos="1049"/>
      </w:tabs>
      <w:spacing w:line="288" w:lineRule="auto"/>
      <w:jc w:val="both"/>
    </w:pPr>
  </w:style>
  <w:style w:type="character" w:customStyle="1" w:styleId="proba11">
    <w:name w:val="proba11"/>
    <w:rsid w:val="00BD10E4"/>
    <w:rPr>
      <w:rFonts w:ascii="Verdana" w:hAnsi="Verdana"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6712C"/>
    <w:rPr>
      <w:sz w:val="24"/>
      <w:szCs w:val="24"/>
    </w:rPr>
  </w:style>
  <w:style w:type="paragraph" w:styleId="13">
    <w:name w:val="heading 1"/>
    <w:basedOn w:val="aa"/>
    <w:next w:val="aa"/>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a"/>
    <w:next w:val="aa"/>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a"/>
    <w:next w:val="aa"/>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a"/>
    <w:next w:val="aa"/>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a"/>
    <w:next w:val="aa"/>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a"/>
    <w:next w:val="aa"/>
    <w:link w:val="60"/>
    <w:uiPriority w:val="99"/>
    <w:qFormat/>
    <w:rsid w:val="007D07A9"/>
    <w:pPr>
      <w:spacing w:before="240" w:after="60"/>
      <w:outlineLvl w:val="5"/>
    </w:pPr>
    <w:rPr>
      <w:b/>
      <w:sz w:val="22"/>
      <w:szCs w:val="20"/>
    </w:rPr>
  </w:style>
  <w:style w:type="paragraph" w:styleId="70">
    <w:name w:val="heading 7"/>
    <w:basedOn w:val="aa"/>
    <w:next w:val="aa"/>
    <w:link w:val="71"/>
    <w:uiPriority w:val="99"/>
    <w:qFormat/>
    <w:rsid w:val="007D07A9"/>
    <w:pPr>
      <w:tabs>
        <w:tab w:val="left" w:pos="3469"/>
      </w:tabs>
      <w:spacing w:before="240" w:after="60"/>
      <w:ind w:left="3469" w:hanging="1296"/>
      <w:outlineLvl w:val="6"/>
    </w:pPr>
    <w:rPr>
      <w:szCs w:val="20"/>
    </w:rPr>
  </w:style>
  <w:style w:type="paragraph" w:styleId="8">
    <w:name w:val="heading 8"/>
    <w:basedOn w:val="aa"/>
    <w:next w:val="aa"/>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a"/>
    <w:next w:val="aa"/>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basedOn w:val="ab"/>
    <w:link w:val="13"/>
    <w:uiPriority w:val="99"/>
    <w:locked/>
    <w:rsid w:val="007D07A9"/>
    <w:rPr>
      <w:rFonts w:cs="Times New Roman"/>
      <w:sz w:val="24"/>
    </w:rPr>
  </w:style>
  <w:style w:type="character" w:customStyle="1" w:styleId="24">
    <w:name w:val="Заголовок 2 Знак"/>
    <w:basedOn w:val="ab"/>
    <w:link w:val="21"/>
    <w:locked/>
    <w:rsid w:val="007D07A9"/>
    <w:rPr>
      <w:rFonts w:ascii="Arial" w:hAnsi="Arial"/>
      <w:b/>
      <w:bCs/>
      <w:i/>
      <w:iCs/>
      <w:sz w:val="28"/>
      <w:szCs w:val="28"/>
    </w:rPr>
  </w:style>
  <w:style w:type="character" w:customStyle="1" w:styleId="32">
    <w:name w:val="Заголовок 3 Знак"/>
    <w:basedOn w:val="ab"/>
    <w:link w:val="30"/>
    <w:uiPriority w:val="99"/>
    <w:locked/>
    <w:rsid w:val="007D07A9"/>
    <w:rPr>
      <w:rFonts w:ascii="Cambria" w:hAnsi="Cambria"/>
      <w:b/>
      <w:bCs/>
      <w:sz w:val="26"/>
      <w:szCs w:val="26"/>
    </w:rPr>
  </w:style>
  <w:style w:type="character" w:customStyle="1" w:styleId="40">
    <w:name w:val="Заголовок 4 Знак"/>
    <w:basedOn w:val="ab"/>
    <w:link w:val="4"/>
    <w:uiPriority w:val="99"/>
    <w:locked/>
    <w:rsid w:val="007D07A9"/>
    <w:rPr>
      <w:b/>
      <w:bCs/>
      <w:sz w:val="28"/>
      <w:szCs w:val="28"/>
    </w:rPr>
  </w:style>
  <w:style w:type="character" w:customStyle="1" w:styleId="50">
    <w:name w:val="Заголовок 5 Знак"/>
    <w:basedOn w:val="ab"/>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b"/>
    <w:link w:val="6"/>
    <w:uiPriority w:val="99"/>
    <w:locked/>
    <w:rsid w:val="007D07A9"/>
    <w:rPr>
      <w:rFonts w:cs="Times New Roman"/>
      <w:b/>
      <w:sz w:val="22"/>
      <w:lang w:val="ru-RU" w:eastAsia="ru-RU"/>
    </w:rPr>
  </w:style>
  <w:style w:type="character" w:customStyle="1" w:styleId="71">
    <w:name w:val="Заголовок 7 Знак"/>
    <w:basedOn w:val="ab"/>
    <w:link w:val="70"/>
    <w:uiPriority w:val="99"/>
    <w:semiHidden/>
    <w:locked/>
    <w:rsid w:val="007D07A9"/>
    <w:rPr>
      <w:rFonts w:cs="Times New Roman"/>
      <w:sz w:val="24"/>
      <w:lang w:val="ru-RU" w:eastAsia="ru-RU"/>
    </w:rPr>
  </w:style>
  <w:style w:type="character" w:customStyle="1" w:styleId="80">
    <w:name w:val="Заголовок 8 Знак"/>
    <w:basedOn w:val="ab"/>
    <w:link w:val="8"/>
    <w:uiPriority w:val="99"/>
    <w:semiHidden/>
    <w:locked/>
    <w:rsid w:val="007D07A9"/>
    <w:rPr>
      <w:rFonts w:cs="Times New Roman"/>
      <w:i/>
      <w:sz w:val="24"/>
      <w:lang w:val="ru-RU" w:eastAsia="ru-RU"/>
    </w:rPr>
  </w:style>
  <w:style w:type="character" w:customStyle="1" w:styleId="90">
    <w:name w:val="Заголовок 9 Знак"/>
    <w:basedOn w:val="ab"/>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e">
    <w:name w:val="Plain Text"/>
    <w:basedOn w:val="aa"/>
    <w:link w:val="af"/>
    <w:uiPriority w:val="99"/>
    <w:rsid w:val="007D07A9"/>
    <w:rPr>
      <w:rFonts w:ascii="Courier New" w:hAnsi="Courier New"/>
      <w:sz w:val="20"/>
      <w:szCs w:val="20"/>
    </w:rPr>
  </w:style>
  <w:style w:type="character" w:customStyle="1" w:styleId="af">
    <w:name w:val="Текст Знак"/>
    <w:basedOn w:val="ab"/>
    <w:link w:val="ae"/>
    <w:uiPriority w:val="99"/>
    <w:locked/>
    <w:rsid w:val="007D07A9"/>
    <w:rPr>
      <w:rFonts w:ascii="Courier New" w:hAnsi="Courier New" w:cs="Times New Roman"/>
      <w:lang w:val="ru-RU" w:eastAsia="ru-RU"/>
    </w:rPr>
  </w:style>
  <w:style w:type="character" w:styleId="af0">
    <w:name w:val="Hyperlink"/>
    <w:basedOn w:val="ab"/>
    <w:uiPriority w:val="99"/>
    <w:rsid w:val="007D07A9"/>
    <w:rPr>
      <w:rFonts w:cs="Times New Roman"/>
      <w:color w:val="0000FF"/>
      <w:u w:val="single"/>
    </w:rPr>
  </w:style>
  <w:style w:type="character" w:customStyle="1" w:styleId="af1">
    <w:name w:val="Ариал Таблица Знак"/>
    <w:link w:val="af2"/>
    <w:locked/>
    <w:rsid w:val="007D07A9"/>
    <w:rPr>
      <w:rFonts w:ascii="Arial" w:hAnsi="Arial"/>
      <w:sz w:val="24"/>
      <w:lang w:val="ru-RU" w:eastAsia="ru-RU"/>
    </w:rPr>
  </w:style>
  <w:style w:type="paragraph" w:customStyle="1" w:styleId="af2">
    <w:name w:val="Ариал Таблица"/>
    <w:basedOn w:val="af3"/>
    <w:link w:val="af1"/>
    <w:rsid w:val="007D07A9"/>
    <w:pPr>
      <w:widowControl w:val="0"/>
      <w:adjustRightInd w:val="0"/>
      <w:spacing w:before="0" w:after="0" w:line="240" w:lineRule="auto"/>
      <w:ind w:firstLine="0"/>
      <w:textAlignment w:val="baseline"/>
    </w:pPr>
  </w:style>
  <w:style w:type="paragraph" w:customStyle="1" w:styleId="af3">
    <w:name w:val="Ариал"/>
    <w:basedOn w:val="aa"/>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3"/>
    <w:locked/>
    <w:rsid w:val="007D07A9"/>
    <w:rPr>
      <w:rFonts w:ascii="Arial" w:hAnsi="Arial"/>
      <w:sz w:val="24"/>
      <w:lang w:val="ru-RU" w:eastAsia="ru-RU"/>
    </w:rPr>
  </w:style>
  <w:style w:type="paragraph" w:styleId="33">
    <w:name w:val="Body Text Indent 3"/>
    <w:basedOn w:val="aa"/>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b"/>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a"/>
    <w:link w:val="phNormal"/>
    <w:uiPriority w:val="99"/>
    <w:rsid w:val="007D07A9"/>
    <w:pPr>
      <w:spacing w:line="360" w:lineRule="auto"/>
      <w:ind w:firstLine="851"/>
      <w:jc w:val="both"/>
    </w:pPr>
    <w:rPr>
      <w:szCs w:val="20"/>
    </w:rPr>
  </w:style>
  <w:style w:type="paragraph" w:styleId="af4">
    <w:name w:val="footer"/>
    <w:basedOn w:val="aa"/>
    <w:link w:val="af5"/>
    <w:uiPriority w:val="99"/>
    <w:rsid w:val="007D07A9"/>
    <w:pPr>
      <w:tabs>
        <w:tab w:val="center" w:pos="4153"/>
        <w:tab w:val="right" w:pos="8306"/>
      </w:tabs>
    </w:pPr>
    <w:rPr>
      <w:rFonts w:ascii="Courier New" w:hAnsi="Courier New"/>
      <w:sz w:val="20"/>
      <w:szCs w:val="20"/>
    </w:rPr>
  </w:style>
  <w:style w:type="character" w:customStyle="1" w:styleId="af5">
    <w:name w:val="Нижний колонтитул Знак"/>
    <w:basedOn w:val="ab"/>
    <w:link w:val="af4"/>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a"/>
    <w:link w:val="26"/>
    <w:uiPriority w:val="99"/>
    <w:rsid w:val="007D07A9"/>
    <w:pPr>
      <w:ind w:firstLine="720"/>
      <w:jc w:val="both"/>
    </w:pPr>
    <w:rPr>
      <w:szCs w:val="20"/>
    </w:rPr>
  </w:style>
  <w:style w:type="character" w:customStyle="1" w:styleId="BodyTextIndent2Char">
    <w:name w:val="Body Text Indent 2 Char"/>
    <w:basedOn w:val="ab"/>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6">
    <w:name w:val="header"/>
    <w:basedOn w:val="aa"/>
    <w:link w:val="af7"/>
    <w:uiPriority w:val="99"/>
    <w:rsid w:val="007D07A9"/>
    <w:pPr>
      <w:tabs>
        <w:tab w:val="center" w:pos="4153"/>
        <w:tab w:val="right" w:pos="8306"/>
      </w:tabs>
    </w:pPr>
    <w:rPr>
      <w:rFonts w:ascii="Courier New" w:hAnsi="Courier New"/>
      <w:sz w:val="20"/>
      <w:szCs w:val="20"/>
    </w:rPr>
  </w:style>
  <w:style w:type="character" w:customStyle="1" w:styleId="af7">
    <w:name w:val="Верхний колонтитул Знак"/>
    <w:basedOn w:val="ab"/>
    <w:link w:val="af6"/>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8">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a"/>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a"/>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a"/>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9">
    <w:name w:val="Normal (Web)"/>
    <w:basedOn w:val="aa"/>
    <w:link w:val="afa"/>
    <w:rsid w:val="007D07A9"/>
    <w:pPr>
      <w:spacing w:before="100" w:beforeAutospacing="1" w:after="100" w:afterAutospacing="1"/>
    </w:pPr>
    <w:rPr>
      <w:szCs w:val="20"/>
    </w:rPr>
  </w:style>
  <w:style w:type="paragraph" w:styleId="a">
    <w:name w:val="caption"/>
    <w:basedOn w:val="aa"/>
    <w:next w:val="aa"/>
    <w:uiPriority w:val="99"/>
    <w:qFormat/>
    <w:rsid w:val="007D07A9"/>
    <w:pPr>
      <w:pageBreakBefore/>
      <w:numPr>
        <w:numId w:val="3"/>
      </w:numPr>
      <w:suppressAutoHyphens/>
      <w:spacing w:before="120" w:after="120"/>
      <w:jc w:val="both"/>
    </w:pPr>
    <w:rPr>
      <w:i/>
      <w:szCs w:val="22"/>
    </w:rPr>
  </w:style>
  <w:style w:type="paragraph" w:styleId="afb">
    <w:name w:val="endnote text"/>
    <w:basedOn w:val="aa"/>
    <w:link w:val="afc"/>
    <w:uiPriority w:val="99"/>
    <w:rsid w:val="007D07A9"/>
    <w:rPr>
      <w:sz w:val="20"/>
      <w:szCs w:val="20"/>
    </w:rPr>
  </w:style>
  <w:style w:type="character" w:customStyle="1" w:styleId="afc">
    <w:name w:val="Текст концевой сноски Знак"/>
    <w:basedOn w:val="ab"/>
    <w:link w:val="afb"/>
    <w:uiPriority w:val="99"/>
    <w:semiHidden/>
    <w:locked/>
    <w:rsid w:val="007D07A9"/>
    <w:rPr>
      <w:rFonts w:cs="Times New Roman"/>
      <w:lang w:val="ru-RU" w:eastAsia="ru-RU"/>
    </w:rPr>
  </w:style>
  <w:style w:type="paragraph" w:customStyle="1" w:styleId="afd">
    <w:name w:val="Таблица текст"/>
    <w:basedOn w:val="aa"/>
    <w:uiPriority w:val="99"/>
    <w:rsid w:val="007D07A9"/>
    <w:pPr>
      <w:spacing w:before="40" w:after="40"/>
      <w:ind w:right="57"/>
    </w:pPr>
    <w:rPr>
      <w:szCs w:val="20"/>
    </w:rPr>
  </w:style>
  <w:style w:type="paragraph" w:customStyle="1" w:styleId="Times12">
    <w:name w:val="Times 12"/>
    <w:basedOn w:val="aa"/>
    <w:rsid w:val="007D07A9"/>
    <w:pPr>
      <w:overflowPunct w:val="0"/>
      <w:autoSpaceDE w:val="0"/>
      <w:autoSpaceDN w:val="0"/>
      <w:adjustRightInd w:val="0"/>
      <w:ind w:firstLine="567"/>
      <w:jc w:val="both"/>
    </w:pPr>
    <w:rPr>
      <w:bCs/>
      <w:szCs w:val="22"/>
    </w:rPr>
  </w:style>
  <w:style w:type="paragraph" w:customStyle="1" w:styleId="afe">
    <w:name w:val="Подпункт"/>
    <w:basedOn w:val="aff"/>
    <w:uiPriority w:val="99"/>
    <w:rsid w:val="007D07A9"/>
    <w:rPr>
      <w:bCs/>
      <w:sz w:val="22"/>
      <w:szCs w:val="22"/>
    </w:rPr>
  </w:style>
  <w:style w:type="paragraph" w:customStyle="1" w:styleId="aff">
    <w:name w:val="Пункт"/>
    <w:basedOn w:val="aa"/>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a"/>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a"/>
    <w:next w:val="aa"/>
    <w:uiPriority w:val="99"/>
    <w:rsid w:val="007D07A9"/>
    <w:pPr>
      <w:numPr>
        <w:numId w:val="6"/>
      </w:numPr>
      <w:spacing w:line="360" w:lineRule="auto"/>
      <w:jc w:val="center"/>
    </w:pPr>
    <w:rPr>
      <w:b/>
      <w:sz w:val="28"/>
    </w:rPr>
  </w:style>
  <w:style w:type="paragraph" w:customStyle="1" w:styleId="ContractItemBodyNumbered">
    <w:name w:val="Contract_ItemBodyNumbered"/>
    <w:basedOn w:val="aa"/>
    <w:uiPriority w:val="99"/>
    <w:rsid w:val="007D07A9"/>
    <w:pPr>
      <w:numPr>
        <w:ilvl w:val="1"/>
        <w:numId w:val="7"/>
      </w:numPr>
      <w:tabs>
        <w:tab w:val="left" w:pos="397"/>
        <w:tab w:val="left" w:pos="1630"/>
      </w:tabs>
      <w:spacing w:after="120"/>
      <w:ind w:left="1630" w:hanging="495"/>
      <w:jc w:val="both"/>
    </w:pPr>
    <w:rPr>
      <w:sz w:val="22"/>
    </w:rPr>
  </w:style>
  <w:style w:type="paragraph" w:styleId="aff0">
    <w:name w:val="Body Text Indent"/>
    <w:basedOn w:val="aa"/>
    <w:link w:val="aff1"/>
    <w:uiPriority w:val="99"/>
    <w:rsid w:val="007D07A9"/>
    <w:pPr>
      <w:ind w:firstLine="720"/>
      <w:jc w:val="both"/>
    </w:pPr>
    <w:rPr>
      <w:color w:val="000000"/>
      <w:szCs w:val="20"/>
    </w:rPr>
  </w:style>
  <w:style w:type="character" w:customStyle="1" w:styleId="BodyTextIndentChar">
    <w:name w:val="Body Text Indent Char"/>
    <w:basedOn w:val="ab"/>
    <w:uiPriority w:val="99"/>
    <w:semiHidden/>
    <w:locked/>
    <w:rsid w:val="006E1F55"/>
    <w:rPr>
      <w:rFonts w:cs="Times New Roman"/>
      <w:color w:val="000000"/>
      <w:sz w:val="24"/>
      <w:lang w:val="ru-RU" w:eastAsia="ru-RU"/>
    </w:rPr>
  </w:style>
  <w:style w:type="character" w:customStyle="1" w:styleId="aff1">
    <w:name w:val="Основной текст с отступом Знак"/>
    <w:link w:val="aff0"/>
    <w:uiPriority w:val="99"/>
    <w:semiHidden/>
    <w:locked/>
    <w:rsid w:val="007D07A9"/>
    <w:rPr>
      <w:color w:val="000000"/>
      <w:sz w:val="24"/>
      <w:lang w:val="ru-RU" w:eastAsia="ru-RU"/>
    </w:rPr>
  </w:style>
  <w:style w:type="paragraph" w:styleId="aff2">
    <w:name w:val="annotation text"/>
    <w:basedOn w:val="aa"/>
    <w:link w:val="aff3"/>
    <w:uiPriority w:val="99"/>
    <w:semiHidden/>
    <w:rsid w:val="007D07A9"/>
    <w:rPr>
      <w:sz w:val="20"/>
      <w:szCs w:val="20"/>
    </w:rPr>
  </w:style>
  <w:style w:type="character" w:customStyle="1" w:styleId="aff3">
    <w:name w:val="Текст примечания Знак"/>
    <w:basedOn w:val="ab"/>
    <w:link w:val="aff2"/>
    <w:uiPriority w:val="99"/>
    <w:semiHidden/>
    <w:locked/>
    <w:rsid w:val="007D07A9"/>
    <w:rPr>
      <w:rFonts w:cs="Times New Roman"/>
      <w:lang w:val="ru-RU" w:eastAsia="ru-RU"/>
    </w:rPr>
  </w:style>
  <w:style w:type="paragraph" w:styleId="aff4">
    <w:name w:val="annotation subject"/>
    <w:basedOn w:val="aff2"/>
    <w:next w:val="aff2"/>
    <w:link w:val="aff5"/>
    <w:uiPriority w:val="99"/>
    <w:rsid w:val="007D07A9"/>
    <w:rPr>
      <w:b/>
    </w:rPr>
  </w:style>
  <w:style w:type="character" w:customStyle="1" w:styleId="aff5">
    <w:name w:val="Тема примечания Знак"/>
    <w:basedOn w:val="aff3"/>
    <w:link w:val="aff4"/>
    <w:uiPriority w:val="99"/>
    <w:semiHidden/>
    <w:locked/>
    <w:rsid w:val="007D07A9"/>
    <w:rPr>
      <w:rFonts w:cs="Times New Roman"/>
      <w:b/>
      <w:lang w:val="ru-RU" w:eastAsia="ru-RU"/>
    </w:rPr>
  </w:style>
  <w:style w:type="paragraph" w:customStyle="1" w:styleId="02statia2">
    <w:name w:val="02statia2"/>
    <w:basedOn w:val="aa"/>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a"/>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a"/>
    <w:rsid w:val="007D07A9"/>
    <w:pPr>
      <w:numPr>
        <w:ilvl w:val="2"/>
        <w:numId w:val="1"/>
      </w:numPr>
      <w:spacing w:after="60"/>
      <w:ind w:left="284"/>
    </w:pPr>
    <w:rPr>
      <w:sz w:val="20"/>
    </w:rPr>
  </w:style>
  <w:style w:type="paragraph" w:styleId="a1">
    <w:name w:val="Title"/>
    <w:basedOn w:val="aa"/>
    <w:link w:val="aff6"/>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6">
    <w:name w:val="Название Знак"/>
    <w:basedOn w:val="ab"/>
    <w:link w:val="a1"/>
    <w:uiPriority w:val="99"/>
    <w:locked/>
    <w:rsid w:val="007D07A9"/>
    <w:rPr>
      <w:rFonts w:ascii="Arial" w:hAnsi="Arial"/>
      <w:b/>
      <w:kern w:val="28"/>
      <w:sz w:val="32"/>
      <w:szCs w:val="20"/>
    </w:rPr>
  </w:style>
  <w:style w:type="paragraph" w:customStyle="1" w:styleId="a5">
    <w:name w:val="А_обычный"/>
    <w:basedOn w:val="aa"/>
    <w:uiPriority w:val="99"/>
    <w:rsid w:val="007D07A9"/>
    <w:pPr>
      <w:numPr>
        <w:ilvl w:val="2"/>
        <w:numId w:val="7"/>
      </w:numPr>
      <w:ind w:left="360"/>
      <w:jc w:val="both"/>
    </w:pPr>
  </w:style>
  <w:style w:type="paragraph" w:styleId="aff7">
    <w:name w:val="Balloon Text"/>
    <w:basedOn w:val="aa"/>
    <w:link w:val="aff8"/>
    <w:uiPriority w:val="99"/>
    <w:rsid w:val="007D07A9"/>
    <w:rPr>
      <w:rFonts w:ascii="Tahoma" w:hAnsi="Tahoma"/>
      <w:sz w:val="16"/>
      <w:szCs w:val="20"/>
    </w:rPr>
  </w:style>
  <w:style w:type="character" w:customStyle="1" w:styleId="aff8">
    <w:name w:val="Текст выноски Знак"/>
    <w:basedOn w:val="ab"/>
    <w:link w:val="aff7"/>
    <w:uiPriority w:val="99"/>
    <w:semiHidden/>
    <w:locked/>
    <w:rsid w:val="007D07A9"/>
    <w:rPr>
      <w:rFonts w:ascii="Tahoma" w:hAnsi="Tahoma" w:cs="Times New Roman"/>
      <w:sz w:val="16"/>
      <w:lang w:val="ru-RU" w:eastAsia="ru-RU"/>
    </w:rPr>
  </w:style>
  <w:style w:type="paragraph" w:styleId="7">
    <w:name w:val="toc 7"/>
    <w:basedOn w:val="aa"/>
    <w:next w:val="aa"/>
    <w:uiPriority w:val="99"/>
    <w:rsid w:val="007D07A9"/>
    <w:pPr>
      <w:numPr>
        <w:numId w:val="11"/>
      </w:numPr>
      <w:tabs>
        <w:tab w:val="clear" w:pos="360"/>
      </w:tabs>
      <w:ind w:left="1440"/>
    </w:pPr>
    <w:rPr>
      <w:szCs w:val="20"/>
    </w:rPr>
  </w:style>
  <w:style w:type="paragraph" w:styleId="HTML">
    <w:name w:val="HTML Preformatted"/>
    <w:basedOn w:val="aa"/>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b"/>
    <w:link w:val="HTML"/>
    <w:uiPriority w:val="99"/>
    <w:semiHidden/>
    <w:locked/>
    <w:rsid w:val="007D07A9"/>
    <w:rPr>
      <w:rFonts w:ascii="Courier New" w:hAnsi="Courier New" w:cs="Times New Roman"/>
      <w:lang w:val="ru-RU" w:eastAsia="ru-RU"/>
    </w:rPr>
  </w:style>
  <w:style w:type="paragraph" w:styleId="aff9">
    <w:name w:val="Document Map"/>
    <w:basedOn w:val="aa"/>
    <w:link w:val="affa"/>
    <w:uiPriority w:val="99"/>
    <w:rsid w:val="007D07A9"/>
    <w:pPr>
      <w:shd w:val="clear" w:color="auto" w:fill="000080"/>
    </w:pPr>
    <w:rPr>
      <w:rFonts w:ascii="Tahoma" w:hAnsi="Tahoma"/>
      <w:szCs w:val="20"/>
    </w:rPr>
  </w:style>
  <w:style w:type="character" w:customStyle="1" w:styleId="affa">
    <w:name w:val="Схема документа Знак"/>
    <w:basedOn w:val="ab"/>
    <w:link w:val="aff9"/>
    <w:uiPriority w:val="99"/>
    <w:semiHidden/>
    <w:locked/>
    <w:rsid w:val="007D07A9"/>
    <w:rPr>
      <w:rFonts w:ascii="Tahoma" w:hAnsi="Tahoma" w:cs="Times New Roman"/>
      <w:sz w:val="24"/>
      <w:lang w:val="ru-RU" w:eastAsia="ru-RU"/>
    </w:rPr>
  </w:style>
  <w:style w:type="paragraph" w:customStyle="1" w:styleId="3">
    <w:name w:val="Пункт_3"/>
    <w:basedOn w:val="aa"/>
    <w:uiPriority w:val="99"/>
    <w:rsid w:val="007D07A9"/>
    <w:pPr>
      <w:numPr>
        <w:numId w:val="12"/>
      </w:numPr>
      <w:ind w:left="2302" w:hanging="360"/>
      <w:jc w:val="both"/>
    </w:pPr>
    <w:rPr>
      <w:sz w:val="28"/>
      <w:szCs w:val="28"/>
    </w:rPr>
  </w:style>
  <w:style w:type="paragraph" w:customStyle="1" w:styleId="a3">
    <w:name w:val="АриалСписок"/>
    <w:basedOn w:val="aa"/>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a"/>
    <w:rsid w:val="007D07A9"/>
    <w:pPr>
      <w:spacing w:line="360" w:lineRule="auto"/>
      <w:ind w:left="708" w:firstLine="567"/>
      <w:jc w:val="both"/>
    </w:pPr>
    <w:rPr>
      <w:sz w:val="28"/>
      <w:szCs w:val="20"/>
    </w:rPr>
  </w:style>
  <w:style w:type="paragraph" w:customStyle="1" w:styleId="p0">
    <w:name w:val="p0"/>
    <w:basedOn w:val="aa"/>
    <w:rsid w:val="007D07A9"/>
  </w:style>
  <w:style w:type="paragraph" w:styleId="37">
    <w:name w:val="Body Text 3"/>
    <w:basedOn w:val="aa"/>
    <w:link w:val="38"/>
    <w:uiPriority w:val="99"/>
    <w:rsid w:val="007D07A9"/>
    <w:pPr>
      <w:tabs>
        <w:tab w:val="num" w:pos="2160"/>
      </w:tabs>
      <w:spacing w:after="120"/>
    </w:pPr>
    <w:rPr>
      <w:sz w:val="16"/>
      <w:szCs w:val="20"/>
    </w:rPr>
  </w:style>
  <w:style w:type="character" w:customStyle="1" w:styleId="38">
    <w:name w:val="Основной текст 3 Знак"/>
    <w:basedOn w:val="ab"/>
    <w:link w:val="37"/>
    <w:uiPriority w:val="99"/>
    <w:locked/>
    <w:rsid w:val="007D07A9"/>
    <w:rPr>
      <w:rFonts w:cs="Times New Roman"/>
      <w:sz w:val="16"/>
    </w:rPr>
  </w:style>
  <w:style w:type="paragraph" w:styleId="affb">
    <w:name w:val="Body Text"/>
    <w:basedOn w:val="aa"/>
    <w:link w:val="affc"/>
    <w:uiPriority w:val="99"/>
    <w:rsid w:val="007D07A9"/>
    <w:pPr>
      <w:spacing w:after="120"/>
    </w:pPr>
    <w:rPr>
      <w:szCs w:val="20"/>
    </w:rPr>
  </w:style>
  <w:style w:type="character" w:customStyle="1" w:styleId="affc">
    <w:name w:val="Основной текст Знак"/>
    <w:basedOn w:val="ab"/>
    <w:link w:val="affb"/>
    <w:uiPriority w:val="99"/>
    <w:semiHidden/>
    <w:locked/>
    <w:rsid w:val="007D07A9"/>
    <w:rPr>
      <w:rFonts w:cs="Times New Roman"/>
      <w:sz w:val="24"/>
      <w:lang w:val="ru-RU" w:eastAsia="ru-RU"/>
    </w:rPr>
  </w:style>
  <w:style w:type="paragraph" w:customStyle="1" w:styleId="affd">
    <w:name w:val="Таблица шапка"/>
    <w:basedOn w:val="aa"/>
    <w:uiPriority w:val="99"/>
    <w:rsid w:val="007D07A9"/>
    <w:pPr>
      <w:keepNext/>
      <w:spacing w:before="40" w:after="40"/>
      <w:ind w:left="57" w:right="57"/>
    </w:pPr>
    <w:rPr>
      <w:sz w:val="22"/>
      <w:szCs w:val="20"/>
    </w:rPr>
  </w:style>
  <w:style w:type="paragraph" w:styleId="39">
    <w:name w:val="toc 3"/>
    <w:basedOn w:val="aa"/>
    <w:next w:val="aa"/>
    <w:rsid w:val="007D07A9"/>
    <w:pPr>
      <w:jc w:val="both"/>
    </w:pPr>
    <w:rPr>
      <w:szCs w:val="20"/>
    </w:rPr>
  </w:style>
  <w:style w:type="paragraph" w:styleId="affe">
    <w:name w:val="List Continue"/>
    <w:basedOn w:val="aa"/>
    <w:rsid w:val="007D07A9"/>
    <w:pPr>
      <w:spacing w:after="120"/>
      <w:ind w:left="283"/>
    </w:pPr>
  </w:style>
  <w:style w:type="paragraph" w:styleId="afff">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a"/>
    <w:link w:val="afff0"/>
    <w:uiPriority w:val="99"/>
    <w:rsid w:val="007D07A9"/>
    <w:pPr>
      <w:spacing w:line="360" w:lineRule="auto"/>
      <w:ind w:firstLine="567"/>
      <w:jc w:val="both"/>
    </w:pPr>
    <w:rPr>
      <w:szCs w:val="20"/>
    </w:rPr>
  </w:style>
  <w:style w:type="character" w:customStyle="1" w:styleId="afff0">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b"/>
    <w:link w:val="afff"/>
    <w:uiPriority w:val="99"/>
    <w:locked/>
    <w:rsid w:val="007D07A9"/>
    <w:rPr>
      <w:rFonts w:cs="Times New Roman"/>
      <w:sz w:val="24"/>
      <w:lang w:val="ru-RU" w:eastAsia="ru-RU"/>
    </w:rPr>
  </w:style>
  <w:style w:type="paragraph" w:customStyle="1" w:styleId="1">
    <w:name w:val="заголовок 1"/>
    <w:basedOn w:val="aa"/>
    <w:next w:val="aa"/>
    <w:rsid w:val="007D07A9"/>
    <w:pPr>
      <w:keepNext/>
      <w:widowControl w:val="0"/>
      <w:numPr>
        <w:numId w:val="13"/>
      </w:numPr>
      <w:jc w:val="center"/>
    </w:pPr>
    <w:rPr>
      <w:b/>
      <w:sz w:val="22"/>
      <w:szCs w:val="20"/>
    </w:rPr>
  </w:style>
  <w:style w:type="paragraph" w:customStyle="1" w:styleId="a4">
    <w:name w:val="маркированный"/>
    <w:basedOn w:val="aa"/>
    <w:uiPriority w:val="99"/>
    <w:rsid w:val="007D07A9"/>
    <w:pPr>
      <w:numPr>
        <w:numId w:val="14"/>
      </w:numPr>
      <w:tabs>
        <w:tab w:val="left" w:pos="1701"/>
      </w:tabs>
      <w:spacing w:line="360" w:lineRule="auto"/>
      <w:ind w:left="1701" w:hanging="567"/>
      <w:jc w:val="both"/>
    </w:pPr>
    <w:rPr>
      <w:bCs/>
      <w:sz w:val="22"/>
      <w:szCs w:val="22"/>
    </w:rPr>
  </w:style>
  <w:style w:type="paragraph" w:customStyle="1" w:styleId="afff1">
    <w:name w:val="Подподпункт"/>
    <w:basedOn w:val="afe"/>
    <w:rsid w:val="007D07A9"/>
    <w:pPr>
      <w:ind w:left="0" w:firstLine="567"/>
    </w:pPr>
  </w:style>
  <w:style w:type="paragraph" w:customStyle="1" w:styleId="Noeeu14">
    <w:name w:val="Noeeu14"/>
    <w:basedOn w:val="aa"/>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a"/>
    <w:link w:val="28"/>
    <w:uiPriority w:val="99"/>
    <w:rsid w:val="007D07A9"/>
    <w:pPr>
      <w:spacing w:after="120" w:line="480" w:lineRule="auto"/>
    </w:pPr>
    <w:rPr>
      <w:szCs w:val="20"/>
    </w:rPr>
  </w:style>
  <w:style w:type="character" w:customStyle="1" w:styleId="28">
    <w:name w:val="Основной текст 2 Знак"/>
    <w:basedOn w:val="ab"/>
    <w:link w:val="27"/>
    <w:uiPriority w:val="99"/>
    <w:locked/>
    <w:rsid w:val="007D07A9"/>
    <w:rPr>
      <w:rFonts w:cs="Times New Roman"/>
      <w:sz w:val="24"/>
      <w:lang w:val="ru-RU" w:eastAsia="ru-RU"/>
    </w:rPr>
  </w:style>
  <w:style w:type="character" w:customStyle="1" w:styleId="afff2">
    <w:name w:val="Основной текст_"/>
    <w:link w:val="61"/>
    <w:uiPriority w:val="99"/>
    <w:locked/>
    <w:rsid w:val="007D07A9"/>
    <w:rPr>
      <w:sz w:val="27"/>
    </w:rPr>
  </w:style>
  <w:style w:type="paragraph" w:customStyle="1" w:styleId="61">
    <w:name w:val="Основной текст6"/>
    <w:basedOn w:val="aa"/>
    <w:link w:val="afff2"/>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a"/>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a"/>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a"/>
    <w:uiPriority w:val="99"/>
    <w:rsid w:val="007D07A9"/>
    <w:pPr>
      <w:numPr>
        <w:numId w:val="22"/>
      </w:numPr>
      <w:ind w:firstLine="567"/>
      <w:jc w:val="both"/>
    </w:pPr>
    <w:rPr>
      <w:szCs w:val="20"/>
    </w:rPr>
  </w:style>
  <w:style w:type="paragraph" w:customStyle="1" w:styleId="19">
    <w:name w:val="Стиль1"/>
    <w:basedOn w:val="aa"/>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3">
    <w:name w:val="Цветовое выделение"/>
    <w:uiPriority w:val="99"/>
    <w:rsid w:val="007D07A9"/>
    <w:rPr>
      <w:b/>
      <w:color w:val="000080"/>
    </w:rPr>
  </w:style>
  <w:style w:type="paragraph" w:customStyle="1" w:styleId="2a">
    <w:name w:val="Основной текст (2)"/>
    <w:basedOn w:val="aa"/>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a"/>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a"/>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a"/>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a"/>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a"/>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a"/>
    <w:uiPriority w:val="99"/>
    <w:rsid w:val="007D07A9"/>
    <w:pPr>
      <w:ind w:left="720"/>
    </w:pPr>
  </w:style>
  <w:style w:type="paragraph" w:customStyle="1" w:styleId="afff4">
    <w:name w:val="Содержимое таблицы"/>
    <w:basedOn w:val="aa"/>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5">
    <w:name w:val="FollowedHyperlink"/>
    <w:basedOn w:val="ab"/>
    <w:uiPriority w:val="99"/>
    <w:rsid w:val="007D07A9"/>
    <w:rPr>
      <w:rFonts w:cs="Times New Roman"/>
      <w:color w:val="800080"/>
      <w:u w:val="single"/>
    </w:rPr>
  </w:style>
  <w:style w:type="paragraph" w:customStyle="1" w:styleId="afff6">
    <w:name w:val="Текст таблицы"/>
    <w:basedOn w:val="aa"/>
    <w:uiPriority w:val="99"/>
    <w:rsid w:val="007D07A9"/>
    <w:pPr>
      <w:spacing w:before="40" w:after="40"/>
      <w:ind w:left="57" w:right="57"/>
    </w:pPr>
  </w:style>
  <w:style w:type="paragraph" w:customStyle="1" w:styleId="213">
    <w:name w:val="Абзац списка21"/>
    <w:basedOn w:val="aa"/>
    <w:uiPriority w:val="99"/>
    <w:rsid w:val="006E1F55"/>
    <w:pPr>
      <w:ind w:left="720"/>
    </w:pPr>
  </w:style>
  <w:style w:type="paragraph" w:styleId="afff7">
    <w:name w:val="List Paragraph"/>
    <w:basedOn w:val="aa"/>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a"/>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8">
    <w:name w:val="эксперимент"/>
    <w:uiPriority w:val="99"/>
    <w:rsid w:val="0069255A"/>
    <w:pPr>
      <w:spacing w:before="160" w:line="2880" w:lineRule="auto"/>
      <w:ind w:firstLine="709"/>
    </w:pPr>
    <w:rPr>
      <w:rFonts w:ascii="Arial" w:hAnsi="Arial"/>
      <w:sz w:val="24"/>
      <w:szCs w:val="24"/>
    </w:rPr>
  </w:style>
  <w:style w:type="paragraph" w:customStyle="1" w:styleId="afff9">
    <w:name w:val="Заголовок документа"/>
    <w:basedOn w:val="aa"/>
    <w:uiPriority w:val="99"/>
    <w:rsid w:val="0069255A"/>
    <w:pPr>
      <w:spacing w:after="240" w:line="240" w:lineRule="exact"/>
      <w:jc w:val="center"/>
    </w:pPr>
    <w:rPr>
      <w:rFonts w:ascii="Arial" w:hAnsi="Arial"/>
      <w:b/>
      <w:bCs/>
      <w:caps/>
      <w:sz w:val="20"/>
      <w:u w:val="single"/>
    </w:rPr>
  </w:style>
  <w:style w:type="paragraph" w:customStyle="1" w:styleId="a9">
    <w:name w:val="Список№"/>
    <w:basedOn w:val="aa"/>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a"/>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szCs w:val="20"/>
    </w:rPr>
  </w:style>
  <w:style w:type="paragraph" w:customStyle="1" w:styleId="23">
    <w:name w:val="Список№2"/>
    <w:basedOn w:val="aa"/>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a">
    <w:name w:val="Таблица"/>
    <w:basedOn w:val="aa"/>
    <w:uiPriority w:val="99"/>
    <w:rsid w:val="0069255A"/>
    <w:pPr>
      <w:spacing w:before="120" w:after="240" w:line="240" w:lineRule="exact"/>
    </w:pPr>
    <w:rPr>
      <w:rFonts w:ascii="Arial" w:hAnsi="Arial"/>
      <w:sz w:val="20"/>
    </w:rPr>
  </w:style>
  <w:style w:type="paragraph" w:customStyle="1" w:styleId="afffb">
    <w:name w:val="Таблица Правый"/>
    <w:basedOn w:val="afffa"/>
    <w:uiPriority w:val="99"/>
    <w:rsid w:val="0069255A"/>
    <w:pPr>
      <w:jc w:val="right"/>
    </w:pPr>
  </w:style>
  <w:style w:type="paragraph" w:customStyle="1" w:styleId="afffc">
    <w:name w:val="Вариант"/>
    <w:basedOn w:val="aa"/>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d">
    <w:name w:val="page number"/>
    <w:basedOn w:val="ab"/>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a"/>
    <w:uiPriority w:val="99"/>
    <w:rsid w:val="0069255A"/>
    <w:pPr>
      <w:numPr>
        <w:ilvl w:val="3"/>
        <w:numId w:val="30"/>
      </w:numPr>
      <w:spacing w:after="160" w:line="240" w:lineRule="exact"/>
    </w:pPr>
    <w:rPr>
      <w:rFonts w:ascii="Arial" w:hAnsi="Arial"/>
      <w:sz w:val="20"/>
    </w:rPr>
  </w:style>
  <w:style w:type="paragraph" w:customStyle="1" w:styleId="3b">
    <w:name w:val="Абзац3"/>
    <w:basedOn w:val="aa"/>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a"/>
    <w:next w:val="aa"/>
    <w:uiPriority w:val="99"/>
    <w:rsid w:val="0069255A"/>
    <w:pPr>
      <w:keepNext/>
      <w:spacing w:before="240" w:after="60" w:line="240" w:lineRule="exact"/>
    </w:pPr>
    <w:rPr>
      <w:rFonts w:ascii="Arial" w:hAnsi="Arial"/>
      <w:b/>
      <w:bCs/>
      <w:sz w:val="20"/>
    </w:rPr>
  </w:style>
  <w:style w:type="paragraph" w:customStyle="1" w:styleId="afffe">
    <w:name w:val="Абзац"/>
    <w:basedOn w:val="af9"/>
    <w:link w:val="affff"/>
    <w:uiPriority w:val="99"/>
    <w:rsid w:val="0069255A"/>
    <w:pPr>
      <w:spacing w:before="0" w:beforeAutospacing="0" w:after="160" w:afterAutospacing="0" w:line="240" w:lineRule="exact"/>
      <w:ind w:firstLine="709"/>
    </w:pPr>
    <w:rPr>
      <w:rFonts w:ascii="Arial" w:hAnsi="Arial"/>
    </w:rPr>
  </w:style>
  <w:style w:type="character" w:customStyle="1" w:styleId="afa">
    <w:name w:val="Обычный (веб) Знак"/>
    <w:link w:val="af9"/>
    <w:locked/>
    <w:rsid w:val="0069255A"/>
    <w:rPr>
      <w:sz w:val="24"/>
    </w:rPr>
  </w:style>
  <w:style w:type="character" w:customStyle="1" w:styleId="affff">
    <w:name w:val="Абзац Знак"/>
    <w:link w:val="afffe"/>
    <w:uiPriority w:val="99"/>
    <w:locked/>
    <w:rsid w:val="0069255A"/>
    <w:rPr>
      <w:rFonts w:ascii="Arial" w:hAnsi="Arial"/>
      <w:sz w:val="24"/>
    </w:rPr>
  </w:style>
  <w:style w:type="character" w:styleId="affff0">
    <w:name w:val="annotation reference"/>
    <w:basedOn w:val="ab"/>
    <w:uiPriority w:val="99"/>
    <w:rsid w:val="0069255A"/>
    <w:rPr>
      <w:rFonts w:cs="Times New Roman"/>
      <w:sz w:val="16"/>
    </w:rPr>
  </w:style>
  <w:style w:type="paragraph" w:customStyle="1" w:styleId="1f4">
    <w:name w:val="Знак1"/>
    <w:basedOn w:val="aa"/>
    <w:uiPriority w:val="99"/>
    <w:rsid w:val="0069255A"/>
    <w:pPr>
      <w:spacing w:before="100" w:beforeAutospacing="1" w:after="100" w:afterAutospacing="1"/>
    </w:pPr>
    <w:rPr>
      <w:rFonts w:ascii="Tahoma" w:hAnsi="Tahoma"/>
      <w:sz w:val="20"/>
      <w:szCs w:val="20"/>
      <w:lang w:val="en-US" w:eastAsia="en-US"/>
    </w:rPr>
  </w:style>
  <w:style w:type="table" w:styleId="affff1">
    <w:name w:val="Table Grid"/>
    <w:basedOn w:val="ac"/>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2">
    <w:name w:val="Revision"/>
    <w:hidden/>
    <w:uiPriority w:val="99"/>
    <w:semiHidden/>
    <w:rsid w:val="0069255A"/>
    <w:rPr>
      <w:rFonts w:ascii="Arial" w:hAnsi="Arial"/>
      <w:sz w:val="20"/>
      <w:szCs w:val="24"/>
    </w:rPr>
  </w:style>
  <w:style w:type="paragraph" w:customStyle="1" w:styleId="affff3">
    <w:name w:val="елена"/>
    <w:basedOn w:val="aa"/>
    <w:uiPriority w:val="99"/>
    <w:rsid w:val="0069255A"/>
    <w:rPr>
      <w:rFonts w:ascii="Arial" w:eastAsia="SimSun" w:hAnsi="Arial" w:cs="Arial"/>
      <w:sz w:val="20"/>
      <w:szCs w:val="20"/>
      <w:lang w:eastAsia="zh-CN"/>
    </w:rPr>
  </w:style>
  <w:style w:type="paragraph" w:customStyle="1" w:styleId="10">
    <w:name w:val="Список 1 уровень"/>
    <w:basedOn w:val="aa"/>
    <w:uiPriority w:val="99"/>
    <w:rsid w:val="0069255A"/>
    <w:pPr>
      <w:numPr>
        <w:numId w:val="31"/>
      </w:numPr>
      <w:tabs>
        <w:tab w:val="left" w:pos="709"/>
      </w:tabs>
      <w:autoSpaceDE w:val="0"/>
      <w:autoSpaceDN w:val="0"/>
      <w:spacing w:after="160" w:line="240" w:lineRule="exact"/>
    </w:pPr>
    <w:rPr>
      <w:rFonts w:ascii="Arial" w:hAnsi="Arial" w:cs="Arial"/>
      <w:sz w:val="20"/>
      <w:szCs w:val="20"/>
    </w:rPr>
  </w:style>
  <w:style w:type="character" w:styleId="affff4">
    <w:name w:val="footnote reference"/>
    <w:basedOn w:val="ab"/>
    <w:uiPriority w:val="99"/>
    <w:rsid w:val="0069255A"/>
    <w:rPr>
      <w:rFonts w:cs="Times New Roman"/>
      <w:vertAlign w:val="superscript"/>
    </w:rPr>
  </w:style>
  <w:style w:type="paragraph" w:customStyle="1" w:styleId="1f6">
    <w:name w:val="Абзац 1 уровень"/>
    <w:basedOn w:val="aa"/>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2"/>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5">
    <w:name w:val="Рисунок"/>
    <w:basedOn w:val="aa"/>
    <w:next w:val="a"/>
    <w:uiPriority w:val="99"/>
    <w:rsid w:val="00DE4153"/>
    <w:pPr>
      <w:jc w:val="both"/>
    </w:pPr>
    <w:rPr>
      <w:sz w:val="20"/>
      <w:szCs w:val="20"/>
    </w:rPr>
  </w:style>
  <w:style w:type="numbering" w:customStyle="1" w:styleId="2">
    <w:name w:val="Стиль2"/>
    <w:rsid w:val="00EE1CB0"/>
    <w:pPr>
      <w:numPr>
        <w:numId w:val="24"/>
      </w:numPr>
    </w:pPr>
  </w:style>
  <w:style w:type="paragraph" w:customStyle="1" w:styleId="Style2">
    <w:name w:val="Style2"/>
    <w:basedOn w:val="aa"/>
    <w:rsid w:val="00FC07C4"/>
    <w:pPr>
      <w:widowControl w:val="0"/>
      <w:autoSpaceDE w:val="0"/>
      <w:autoSpaceDN w:val="0"/>
      <w:adjustRightInd w:val="0"/>
    </w:pPr>
  </w:style>
  <w:style w:type="paragraph" w:customStyle="1" w:styleId="Style3">
    <w:name w:val="Style3"/>
    <w:basedOn w:val="aa"/>
    <w:rsid w:val="00FC07C4"/>
    <w:pPr>
      <w:widowControl w:val="0"/>
      <w:autoSpaceDE w:val="0"/>
      <w:autoSpaceDN w:val="0"/>
      <w:adjustRightInd w:val="0"/>
      <w:spacing w:line="278" w:lineRule="exact"/>
      <w:jc w:val="both"/>
    </w:pPr>
  </w:style>
  <w:style w:type="paragraph" w:customStyle="1" w:styleId="Style15">
    <w:name w:val="Style15"/>
    <w:basedOn w:val="aa"/>
    <w:rsid w:val="00FC07C4"/>
    <w:pPr>
      <w:widowControl w:val="0"/>
      <w:autoSpaceDE w:val="0"/>
      <w:autoSpaceDN w:val="0"/>
      <w:adjustRightInd w:val="0"/>
      <w:spacing w:line="252" w:lineRule="exact"/>
      <w:ind w:firstLine="710"/>
      <w:jc w:val="both"/>
    </w:pPr>
  </w:style>
  <w:style w:type="paragraph" w:customStyle="1" w:styleId="Style16">
    <w:name w:val="Style16"/>
    <w:basedOn w:val="aa"/>
    <w:uiPriority w:val="99"/>
    <w:rsid w:val="00FC07C4"/>
    <w:pPr>
      <w:widowControl w:val="0"/>
      <w:autoSpaceDE w:val="0"/>
      <w:autoSpaceDN w:val="0"/>
      <w:adjustRightInd w:val="0"/>
      <w:spacing w:line="253" w:lineRule="exact"/>
      <w:jc w:val="both"/>
    </w:pPr>
  </w:style>
  <w:style w:type="paragraph" w:customStyle="1" w:styleId="Style17">
    <w:name w:val="Style17"/>
    <w:basedOn w:val="aa"/>
    <w:rsid w:val="00FC07C4"/>
    <w:pPr>
      <w:widowControl w:val="0"/>
      <w:autoSpaceDE w:val="0"/>
      <w:autoSpaceDN w:val="0"/>
      <w:adjustRightInd w:val="0"/>
      <w:spacing w:line="250" w:lineRule="exact"/>
    </w:pPr>
  </w:style>
  <w:style w:type="paragraph" w:customStyle="1" w:styleId="Style30">
    <w:name w:val="Style30"/>
    <w:basedOn w:val="aa"/>
    <w:uiPriority w:val="99"/>
    <w:rsid w:val="00FC07C4"/>
    <w:pPr>
      <w:widowControl w:val="0"/>
      <w:autoSpaceDE w:val="0"/>
      <w:autoSpaceDN w:val="0"/>
      <w:adjustRightInd w:val="0"/>
      <w:spacing w:line="242" w:lineRule="exact"/>
      <w:ind w:firstLine="566"/>
      <w:jc w:val="both"/>
    </w:pPr>
  </w:style>
  <w:style w:type="character" w:customStyle="1" w:styleId="FontStyle48">
    <w:name w:val="Font Style48"/>
    <w:basedOn w:val="ab"/>
    <w:rsid w:val="00FC07C4"/>
    <w:rPr>
      <w:rFonts w:ascii="Times New Roman" w:hAnsi="Times New Roman" w:cs="Times New Roman" w:hint="default"/>
      <w:sz w:val="20"/>
      <w:szCs w:val="20"/>
    </w:rPr>
  </w:style>
  <w:style w:type="character" w:customStyle="1" w:styleId="FontStyle62">
    <w:name w:val="Font Style62"/>
    <w:basedOn w:val="ab"/>
    <w:rsid w:val="00FC07C4"/>
    <w:rPr>
      <w:rFonts w:ascii="Times New Roman" w:hAnsi="Times New Roman" w:cs="Times New Roman" w:hint="default"/>
      <w:b/>
      <w:bCs/>
      <w:sz w:val="20"/>
      <w:szCs w:val="20"/>
    </w:rPr>
  </w:style>
  <w:style w:type="character" w:customStyle="1" w:styleId="FontStyle158">
    <w:name w:val="Font Style158"/>
    <w:basedOn w:val="ab"/>
    <w:uiPriority w:val="99"/>
    <w:rsid w:val="00FC07C4"/>
    <w:rPr>
      <w:rFonts w:ascii="Times New Roman" w:hAnsi="Times New Roman" w:cs="Times New Roman" w:hint="default"/>
      <w:sz w:val="18"/>
      <w:szCs w:val="18"/>
    </w:rPr>
  </w:style>
  <w:style w:type="character" w:customStyle="1" w:styleId="FontStyle52">
    <w:name w:val="Font Style52"/>
    <w:basedOn w:val="ab"/>
    <w:rsid w:val="00B56E74"/>
    <w:rPr>
      <w:rFonts w:ascii="Times New Roman" w:hAnsi="Times New Roman" w:cs="Times New Roman"/>
      <w:b/>
      <w:bCs/>
      <w:sz w:val="20"/>
      <w:szCs w:val="20"/>
    </w:rPr>
  </w:style>
  <w:style w:type="character" w:customStyle="1" w:styleId="FontStyle53">
    <w:name w:val="Font Style53"/>
    <w:basedOn w:val="ab"/>
    <w:rsid w:val="00B56E74"/>
    <w:rPr>
      <w:rFonts w:ascii="Times New Roman" w:hAnsi="Times New Roman" w:cs="Times New Roman"/>
      <w:sz w:val="20"/>
      <w:szCs w:val="20"/>
    </w:rPr>
  </w:style>
  <w:style w:type="paragraph" w:customStyle="1" w:styleId="3d">
    <w:name w:val="Абзац списка3"/>
    <w:basedOn w:val="aa"/>
    <w:rsid w:val="00F021B8"/>
    <w:pPr>
      <w:ind w:left="720"/>
      <w:contextualSpacing/>
    </w:pPr>
    <w:rPr>
      <w:sz w:val="20"/>
      <w:szCs w:val="20"/>
    </w:rPr>
  </w:style>
  <w:style w:type="character" w:customStyle="1" w:styleId="affff6">
    <w:name w:val="Нумерация списка с точкой Знак"/>
    <w:link w:val="a8"/>
    <w:locked/>
    <w:rsid w:val="00BD10E4"/>
    <w:rPr>
      <w:sz w:val="24"/>
      <w:szCs w:val="24"/>
    </w:rPr>
  </w:style>
  <w:style w:type="paragraph" w:customStyle="1" w:styleId="a8">
    <w:name w:val="Нумерация списка с точкой"/>
    <w:basedOn w:val="aa"/>
    <w:link w:val="affff6"/>
    <w:rsid w:val="00BD10E4"/>
    <w:pPr>
      <w:numPr>
        <w:numId w:val="56"/>
      </w:numPr>
      <w:tabs>
        <w:tab w:val="left" w:pos="709"/>
        <w:tab w:val="left" w:pos="851"/>
        <w:tab w:val="left" w:pos="936"/>
        <w:tab w:val="left" w:pos="1049"/>
      </w:tabs>
      <w:spacing w:line="288" w:lineRule="auto"/>
      <w:jc w:val="both"/>
    </w:pPr>
  </w:style>
  <w:style w:type="character" w:customStyle="1" w:styleId="proba11">
    <w:name w:val="proba11"/>
    <w:rsid w:val="00BD10E4"/>
    <w:rPr>
      <w:rFonts w:ascii="Verdana" w:hAnsi="Verdan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7597">
      <w:bodyDiv w:val="1"/>
      <w:marLeft w:val="0"/>
      <w:marRight w:val="0"/>
      <w:marTop w:val="0"/>
      <w:marBottom w:val="0"/>
      <w:divBdr>
        <w:top w:val="none" w:sz="0" w:space="0" w:color="auto"/>
        <w:left w:val="none" w:sz="0" w:space="0" w:color="auto"/>
        <w:bottom w:val="none" w:sz="0" w:space="0" w:color="auto"/>
        <w:right w:val="none" w:sz="0" w:space="0" w:color="auto"/>
      </w:divBdr>
    </w:div>
    <w:div w:id="732627531">
      <w:bodyDiv w:val="1"/>
      <w:marLeft w:val="0"/>
      <w:marRight w:val="0"/>
      <w:marTop w:val="0"/>
      <w:marBottom w:val="0"/>
      <w:divBdr>
        <w:top w:val="none" w:sz="0" w:space="0" w:color="auto"/>
        <w:left w:val="none" w:sz="0" w:space="0" w:color="auto"/>
        <w:bottom w:val="none" w:sz="0" w:space="0" w:color="auto"/>
        <w:right w:val="none" w:sz="0" w:space="0" w:color="auto"/>
      </w:divBdr>
    </w:div>
    <w:div w:id="1040521252">
      <w:marLeft w:val="0"/>
      <w:marRight w:val="0"/>
      <w:marTop w:val="0"/>
      <w:marBottom w:val="0"/>
      <w:divBdr>
        <w:top w:val="none" w:sz="0" w:space="0" w:color="auto"/>
        <w:left w:val="none" w:sz="0" w:space="0" w:color="auto"/>
        <w:bottom w:val="none" w:sz="0" w:space="0" w:color="auto"/>
        <w:right w:val="none" w:sz="0" w:space="0" w:color="auto"/>
      </w:divBdr>
    </w:div>
    <w:div w:id="1040521253">
      <w:marLeft w:val="0"/>
      <w:marRight w:val="0"/>
      <w:marTop w:val="0"/>
      <w:marBottom w:val="0"/>
      <w:divBdr>
        <w:top w:val="none" w:sz="0" w:space="0" w:color="auto"/>
        <w:left w:val="none" w:sz="0" w:space="0" w:color="auto"/>
        <w:bottom w:val="none" w:sz="0" w:space="0" w:color="auto"/>
        <w:right w:val="none" w:sz="0" w:space="0" w:color="auto"/>
      </w:divBdr>
    </w:div>
    <w:div w:id="1040521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volgogres34.ru" TargetMode="External"/><Relationship Id="rId25"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mailto:vgres223fz@volgogres.ru" TargetMode="External"/><Relationship Id="rId20" Type="http://schemas.openxmlformats.org/officeDocument/2006/relationships/hyperlink" Target="http://www.volgogres34.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olgogres34.ru/zakupki/" TargetMode="External"/><Relationship Id="rId24" Type="http://schemas.openxmlformats.org/officeDocument/2006/relationships/hyperlink" Target="http://www.volgogres34.ru" TargetMode="External"/><Relationship Id="rId5" Type="http://schemas.openxmlformats.org/officeDocument/2006/relationships/webSettings" Target="webSettings.xml"/><Relationship Id="rId15" Type="http://schemas.openxmlformats.org/officeDocument/2006/relationships/hyperlink" Target="garantF1://12025267.3012" TargetMode="External"/><Relationship Id="rId23" Type="http://schemas.openxmlformats.org/officeDocument/2006/relationships/hyperlink" Target="http://www.zakupki.gov.ru" TargetMode="External"/><Relationship Id="rId10" Type="http://schemas.openxmlformats.org/officeDocument/2006/relationships/hyperlink" Target="garantF1://12029354.2015"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http://www.zakupki.gov.ru/" TargetMode="External"/><Relationship Id="rId22" Type="http://schemas.openxmlformats.org/officeDocument/2006/relationships/hyperlink" Target="http://www.volgogres34.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10745</Words>
  <Characters>76078</Characters>
  <Application>Microsoft Office Word</Application>
  <DocSecurity>0</DocSecurity>
  <Lines>633</Lines>
  <Paragraphs>173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Георгий Д. Буянов</cp:lastModifiedBy>
  <cp:revision>2</cp:revision>
  <cp:lastPrinted>2016-02-26T07:48:00Z</cp:lastPrinted>
  <dcterms:created xsi:type="dcterms:W3CDTF">2016-05-17T11:31:00Z</dcterms:created>
  <dcterms:modified xsi:type="dcterms:W3CDTF">2016-05-17T11:31:00Z</dcterms:modified>
</cp:coreProperties>
</file>