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355013" w:rsidRDefault="00D26B3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355013" w:rsidRDefault="000F7343"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0F7343" w:rsidRPr="00000893" w:rsidRDefault="000F7343" w:rsidP="00355013">
      <w:pPr>
        <w:pStyle w:val="2a"/>
        <w:tabs>
          <w:tab w:val="left" w:leader="underscore" w:pos="1627"/>
        </w:tabs>
        <w:spacing w:line="240" w:lineRule="auto"/>
        <w:ind w:left="6095" w:right="200"/>
        <w:jc w:val="both"/>
        <w:rPr>
          <w:sz w:val="22"/>
          <w:szCs w:val="22"/>
        </w:rPr>
      </w:pPr>
    </w:p>
    <w:p w:rsidR="00355013" w:rsidRPr="00000893" w:rsidRDefault="00355013"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sidR="000F7343">
        <w:rPr>
          <w:sz w:val="22"/>
          <w:szCs w:val="22"/>
        </w:rPr>
        <w:t>Касьян Д.Е.</w:t>
      </w:r>
    </w:p>
    <w:p w:rsidR="00355013" w:rsidRPr="00000893" w:rsidRDefault="00355013"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355013" w:rsidRPr="00000893" w:rsidRDefault="00355013" w:rsidP="00355013">
      <w:pPr>
        <w:pStyle w:val="2c"/>
        <w:keepNext/>
        <w:keepLines/>
        <w:shd w:val="clear" w:color="auto" w:fill="auto"/>
        <w:spacing w:before="0" w:after="19" w:line="490" w:lineRule="exact"/>
        <w:jc w:val="center"/>
        <w:rPr>
          <w:sz w:val="22"/>
          <w:szCs w:val="22"/>
        </w:rPr>
      </w:pPr>
      <w:bookmarkStart w:id="0" w:name="bookmark0"/>
    </w:p>
    <w:p w:rsidR="00355013" w:rsidRDefault="00355013" w:rsidP="00355013">
      <w:pPr>
        <w:pStyle w:val="2c"/>
        <w:keepNext/>
        <w:keepLines/>
        <w:shd w:val="clear" w:color="auto" w:fill="auto"/>
        <w:spacing w:before="0" w:after="19" w:line="490" w:lineRule="exact"/>
        <w:jc w:val="center"/>
        <w:rPr>
          <w:sz w:val="22"/>
          <w:szCs w:val="22"/>
        </w:rPr>
      </w:pPr>
    </w:p>
    <w:p w:rsidR="00673775" w:rsidRPr="00000893" w:rsidRDefault="00673775"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p>
    <w:p w:rsidR="00355013" w:rsidRPr="00000893" w:rsidRDefault="00355013"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0D63E8" w:rsidRPr="009808B8" w:rsidRDefault="000D63E8" w:rsidP="000D63E8">
      <w:pPr>
        <w:jc w:val="center"/>
        <w:rPr>
          <w:b/>
        </w:rPr>
      </w:pPr>
      <w:r w:rsidRPr="00235F71">
        <w:rPr>
          <w:b/>
          <w:bCs/>
        </w:rPr>
        <w:t xml:space="preserve">открытого запроса </w:t>
      </w:r>
      <w:r w:rsidR="009875F9" w:rsidRPr="00235F71">
        <w:rPr>
          <w:b/>
          <w:bCs/>
        </w:rPr>
        <w:t>котировок (запроса цен)</w:t>
      </w:r>
      <w:r w:rsidR="004B553C" w:rsidRPr="00235F71">
        <w:rPr>
          <w:b/>
          <w:bCs/>
        </w:rPr>
        <w:t xml:space="preserve"> на право</w:t>
      </w:r>
      <w:r w:rsidR="00235F71" w:rsidRPr="00235F71">
        <w:rPr>
          <w:b/>
          <w:bCs/>
        </w:rPr>
        <w:t xml:space="preserve"> заключения</w:t>
      </w:r>
      <w:r w:rsidR="004B553C" w:rsidRPr="00235F71">
        <w:rPr>
          <w:b/>
          <w:bCs/>
        </w:rPr>
        <w:t xml:space="preserve"> </w:t>
      </w:r>
      <w:r w:rsidR="00673775" w:rsidRPr="00235F71">
        <w:rPr>
          <w:b/>
          <w:bCs/>
        </w:rPr>
        <w:t>договора</w:t>
      </w:r>
      <w:r w:rsidR="0013412D">
        <w:rPr>
          <w:b/>
          <w:bCs/>
        </w:rPr>
        <w:t xml:space="preserve"> на</w:t>
      </w:r>
      <w:r w:rsidR="00673775" w:rsidRPr="00235F71">
        <w:rPr>
          <w:b/>
          <w:bCs/>
        </w:rPr>
        <w:t xml:space="preserve"> </w:t>
      </w:r>
      <w:r w:rsidR="0013412D">
        <w:rPr>
          <w:b/>
          <w:bCs/>
        </w:rPr>
        <w:t xml:space="preserve">проведение работ по экспертизе промышленной безопасности </w:t>
      </w:r>
      <w:r w:rsidR="00757CD8">
        <w:rPr>
          <w:b/>
          <w:bCs/>
        </w:rPr>
        <w:t>оборудования</w:t>
      </w:r>
      <w:r w:rsidR="00673775" w:rsidRPr="00235F71">
        <w:rPr>
          <w:b/>
          <w:bCs/>
        </w:rPr>
        <w:t xml:space="preserve">, </w:t>
      </w:r>
      <w:r w:rsidR="009875F9" w:rsidRPr="00235F71">
        <w:rPr>
          <w:b/>
          <w:bCs/>
        </w:rPr>
        <w:t xml:space="preserve"> </w:t>
      </w:r>
      <w:r w:rsidRPr="00235F71">
        <w:rPr>
          <w:b/>
        </w:rPr>
        <w:t xml:space="preserve">для нужд </w:t>
      </w:r>
      <w:r w:rsidR="000F7343">
        <w:rPr>
          <w:b/>
        </w:rPr>
        <w:t>ООО</w:t>
      </w:r>
      <w:r w:rsidRPr="009808B8">
        <w:rPr>
          <w:b/>
        </w:rPr>
        <w:t xml:space="preserve"> «</w:t>
      </w:r>
      <w:r w:rsidR="000F7343">
        <w:rPr>
          <w:b/>
        </w:rPr>
        <w:t>Волгоградская ГРЭС</w:t>
      </w:r>
      <w:r w:rsidRPr="009808B8">
        <w:rPr>
          <w:b/>
        </w:rPr>
        <w:t>»</w:t>
      </w:r>
    </w:p>
    <w:p w:rsidR="00355013" w:rsidRPr="00155B4F" w:rsidRDefault="00355013" w:rsidP="006E1F55">
      <w:pPr>
        <w:widowControl w:val="0"/>
        <w:jc w:val="center"/>
        <w:rPr>
          <w:b/>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673775" w:rsidRDefault="00673775"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Default="00355013" w:rsidP="006E1F55">
      <w:pPr>
        <w:widowControl w:val="0"/>
        <w:jc w:val="center"/>
        <w:rPr>
          <w:sz w:val="22"/>
          <w:szCs w:val="22"/>
        </w:rPr>
      </w:pPr>
    </w:p>
    <w:p w:rsidR="00355013" w:rsidRPr="000F7343" w:rsidRDefault="00355013" w:rsidP="006E1F55">
      <w:pPr>
        <w:widowControl w:val="0"/>
        <w:jc w:val="center"/>
        <w:rPr>
          <w:b/>
          <w:sz w:val="22"/>
          <w:szCs w:val="22"/>
        </w:rPr>
      </w:pPr>
    </w:p>
    <w:p w:rsidR="000F7343" w:rsidRPr="000F7343" w:rsidRDefault="000F7343" w:rsidP="006E1F55">
      <w:pPr>
        <w:widowControl w:val="0"/>
        <w:jc w:val="center"/>
        <w:rPr>
          <w:b/>
          <w:sz w:val="22"/>
          <w:szCs w:val="22"/>
        </w:rPr>
      </w:pPr>
      <w:r w:rsidRPr="000F7343">
        <w:rPr>
          <w:b/>
          <w:sz w:val="22"/>
          <w:szCs w:val="22"/>
        </w:rPr>
        <w:t xml:space="preserve">г. Волгоград </w:t>
      </w:r>
    </w:p>
    <w:p w:rsidR="00B31546" w:rsidRPr="00507DB1" w:rsidRDefault="000F7343" w:rsidP="006E1F55">
      <w:pPr>
        <w:widowControl w:val="0"/>
        <w:jc w:val="center"/>
        <w:rPr>
          <w:b/>
          <w:sz w:val="22"/>
          <w:szCs w:val="22"/>
        </w:rPr>
      </w:pPr>
      <w:r w:rsidRPr="000F7343">
        <w:rPr>
          <w:b/>
          <w:sz w:val="22"/>
          <w:szCs w:val="22"/>
        </w:rPr>
        <w:t>2015г.</w:t>
      </w:r>
      <w:r w:rsidR="00B31546" w:rsidRPr="00000893">
        <w:rPr>
          <w:sz w:val="22"/>
          <w:szCs w:val="22"/>
        </w:rPr>
        <w:br w:type="page"/>
      </w:r>
      <w:bookmarkStart w:id="1" w:name="_Hlt232599659"/>
      <w:bookmarkStart w:id="2" w:name="_Hlt234930228"/>
      <w:bookmarkStart w:id="3" w:name="_Toc295134149"/>
      <w:bookmarkStart w:id="4" w:name="_Toc315422428"/>
      <w:bookmarkEnd w:id="1"/>
      <w:bookmarkEnd w:id="2"/>
      <w:r w:rsidR="00B31546" w:rsidRPr="00507DB1">
        <w:rPr>
          <w:b/>
          <w:sz w:val="22"/>
          <w:szCs w:val="22"/>
        </w:rPr>
        <w:lastRenderedPageBreak/>
        <w:t>ТОМ № 1</w:t>
      </w:r>
      <w:r w:rsidR="00B31546" w:rsidRPr="00507DB1">
        <w:rPr>
          <w:sz w:val="22"/>
          <w:szCs w:val="22"/>
        </w:rPr>
        <w:t xml:space="preserve"> </w:t>
      </w:r>
      <w:r w:rsidR="00B31546" w:rsidRPr="00507DB1">
        <w:rPr>
          <w:b/>
          <w:sz w:val="22"/>
          <w:szCs w:val="22"/>
        </w:rPr>
        <w:t>ОБЩАЯ ЧАСТЬ</w:t>
      </w:r>
    </w:p>
    <w:p w:rsidR="00B31546" w:rsidRPr="00507DB1" w:rsidRDefault="00B31546" w:rsidP="006E1F55">
      <w:pPr>
        <w:widowControl w:val="0"/>
        <w:jc w:val="center"/>
        <w:rPr>
          <w:sz w:val="22"/>
          <w:szCs w:val="22"/>
        </w:rPr>
      </w:pPr>
    </w:p>
    <w:p w:rsidR="000F7343" w:rsidRPr="000F7343" w:rsidRDefault="00B31546"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B31546" w:rsidRPr="00507DB1" w:rsidRDefault="00B31546" w:rsidP="00211BCA">
      <w:pPr>
        <w:widowControl w:val="0"/>
        <w:tabs>
          <w:tab w:val="left" w:pos="851"/>
        </w:tabs>
        <w:rPr>
          <w:sz w:val="22"/>
          <w:szCs w:val="22"/>
        </w:rPr>
      </w:pPr>
    </w:p>
    <w:p w:rsidR="000F7343" w:rsidRPr="000F7343" w:rsidRDefault="00B31546"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sidR="00AD538A">
        <w:rPr>
          <w:sz w:val="22"/>
          <w:szCs w:val="22"/>
        </w:rPr>
        <w:t>котировок</w:t>
      </w:r>
      <w:r w:rsidR="008C0F2C">
        <w:rPr>
          <w:sz w:val="22"/>
          <w:szCs w:val="22"/>
        </w:rPr>
        <w:t xml:space="preserve"> (запрос цен)</w:t>
      </w:r>
      <w:r w:rsidRPr="00507DB1">
        <w:rPr>
          <w:sz w:val="22"/>
          <w:szCs w:val="22"/>
        </w:rPr>
        <w:t>. Предмет закупки, начальная (максимальная) цена договора, срок</w:t>
      </w:r>
      <w:r w:rsidR="007028BB">
        <w:rPr>
          <w:sz w:val="22"/>
          <w:szCs w:val="22"/>
        </w:rPr>
        <w:t xml:space="preserve"> поставки товаров</w:t>
      </w:r>
      <w:r w:rsidRPr="00507DB1">
        <w:rPr>
          <w:sz w:val="22"/>
          <w:szCs w:val="22"/>
        </w:rPr>
        <w:t xml:space="preserve"> </w:t>
      </w:r>
      <w:r w:rsidR="007028BB">
        <w:rPr>
          <w:sz w:val="22"/>
          <w:szCs w:val="22"/>
        </w:rPr>
        <w:t>(</w:t>
      </w:r>
      <w:r w:rsidRPr="00507DB1">
        <w:rPr>
          <w:sz w:val="22"/>
          <w:szCs w:val="22"/>
        </w:rPr>
        <w:t>выполнения работ</w:t>
      </w:r>
      <w:r w:rsidR="007028BB">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0F7343" w:rsidRPr="000F7343" w:rsidRDefault="00B31546"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sidR="00AD538A">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00AD538A">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sidR="00AD538A">
        <w:rPr>
          <w:color w:val="000000"/>
          <w:sz w:val="22"/>
        </w:rPr>
        <w:t>котировок</w:t>
      </w:r>
      <w:r w:rsidRPr="00000893">
        <w:rPr>
          <w:color w:val="000000"/>
          <w:sz w:val="22"/>
        </w:rPr>
        <w:t xml:space="preserve"> или иным его участником.</w:t>
      </w:r>
      <w:r w:rsidRPr="00000893">
        <w:rPr>
          <w:sz w:val="22"/>
        </w:rPr>
        <w:t xml:space="preserve"> </w:t>
      </w:r>
    </w:p>
    <w:p w:rsidR="000F7343" w:rsidRPr="000F7343" w:rsidRDefault="00B31546"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F7343" w:rsidRPr="000F7343" w:rsidRDefault="00B31546"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F7343" w:rsidRPr="000F7343" w:rsidRDefault="00B31546"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sidR="00AD538A">
        <w:rPr>
          <w:bCs w:val="0"/>
          <w:sz w:val="22"/>
        </w:rPr>
        <w:t>котировок</w:t>
      </w:r>
      <w:r w:rsidRPr="000F7343">
        <w:rPr>
          <w:bCs w:val="0"/>
          <w:sz w:val="22"/>
        </w:rPr>
        <w:t xml:space="preserve"> договор фиксирует все достигнутые сторонами договоренности. </w:t>
      </w:r>
      <w:r w:rsidR="000F7343"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sidR="00AD538A">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00AD538A">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00AD538A">
        <w:rPr>
          <w:sz w:val="22"/>
        </w:rPr>
        <w:t>котировок</w:t>
      </w:r>
      <w:r w:rsidRPr="00000893">
        <w:rPr>
          <w:sz w:val="22"/>
        </w:rPr>
        <w:t xml:space="preserve"> и проведения запроса </w:t>
      </w:r>
      <w:r w:rsidR="00AD538A">
        <w:rPr>
          <w:sz w:val="22"/>
        </w:rPr>
        <w:t>котировок</w:t>
      </w:r>
      <w:r w:rsidRPr="00000893">
        <w:rPr>
          <w:sz w:val="22"/>
        </w:rPr>
        <w:t xml:space="preserve">. </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0F7343" w:rsidRPr="000F7343" w:rsidRDefault="000F7343" w:rsidP="0069255A">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0F7343" w:rsidRDefault="000F7343" w:rsidP="0069255A">
      <w:pPr>
        <w:pStyle w:val="Times12"/>
        <w:widowControl w:val="0"/>
        <w:numPr>
          <w:ilvl w:val="1"/>
          <w:numId w:val="25"/>
        </w:numPr>
        <w:tabs>
          <w:tab w:val="left" w:pos="851"/>
        </w:tabs>
        <w:ind w:left="0" w:firstLine="0"/>
        <w:rPr>
          <w:sz w:val="22"/>
        </w:rPr>
      </w:pPr>
      <w:r w:rsidRPr="000F7343">
        <w:rPr>
          <w:sz w:val="22"/>
        </w:rPr>
        <w:t xml:space="preserve">В </w:t>
      </w:r>
      <w:proofErr w:type="gramStart"/>
      <w:r w:rsidRPr="000F7343">
        <w:rPr>
          <w:sz w:val="22"/>
        </w:rPr>
        <w:t>случае</w:t>
      </w:r>
      <w:proofErr w:type="gramEnd"/>
      <w:r w:rsidRPr="000F7343">
        <w:rPr>
          <w:sz w:val="22"/>
        </w:rPr>
        <w:t>,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31546" w:rsidRDefault="00B31546"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sidR="00AD538A">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sidR="008C0F2C">
        <w:rPr>
          <w:sz w:val="22"/>
          <w:szCs w:val="22"/>
        </w:rPr>
        <w:t>заявок</w:t>
      </w:r>
      <w:r w:rsidRPr="00000893">
        <w:rPr>
          <w:sz w:val="22"/>
          <w:szCs w:val="22"/>
        </w:rPr>
        <w:t>,</w:t>
      </w:r>
      <w:r w:rsidR="000F7343">
        <w:rPr>
          <w:sz w:val="22"/>
          <w:szCs w:val="22"/>
        </w:rPr>
        <w:t xml:space="preserve"> или в</w:t>
      </w:r>
      <w:r w:rsidRPr="00000893">
        <w:rPr>
          <w:sz w:val="22"/>
          <w:szCs w:val="22"/>
        </w:rPr>
        <w:t xml:space="preserve"> случае отказа от проведения запроса </w:t>
      </w:r>
      <w:r w:rsidR="00AD538A">
        <w:rPr>
          <w:sz w:val="22"/>
          <w:szCs w:val="22"/>
        </w:rPr>
        <w:t>котировок</w:t>
      </w:r>
      <w:r w:rsidRPr="00000893">
        <w:rPr>
          <w:sz w:val="22"/>
          <w:szCs w:val="22"/>
        </w:rPr>
        <w:t>.</w:t>
      </w:r>
    </w:p>
    <w:p w:rsidR="000F7343" w:rsidRPr="00000893" w:rsidRDefault="000F7343" w:rsidP="00211BCA">
      <w:pPr>
        <w:pStyle w:val="af8"/>
        <w:widowControl w:val="0"/>
        <w:tabs>
          <w:tab w:val="left" w:pos="851"/>
        </w:tabs>
        <w:spacing w:before="0" w:beforeAutospacing="0" w:after="0" w:afterAutospacing="0"/>
        <w:jc w:val="both"/>
        <w:rPr>
          <w:sz w:val="22"/>
          <w:szCs w:val="22"/>
        </w:rPr>
      </w:pPr>
    </w:p>
    <w:p w:rsidR="00B31546" w:rsidRPr="00000893" w:rsidRDefault="00B31546" w:rsidP="00211BCA">
      <w:pPr>
        <w:pStyle w:val="Times12"/>
        <w:widowControl w:val="0"/>
        <w:tabs>
          <w:tab w:val="left" w:pos="851"/>
        </w:tabs>
        <w:ind w:firstLine="0"/>
        <w:jc w:val="center"/>
        <w:rPr>
          <w:sz w:val="22"/>
        </w:rPr>
      </w:pPr>
    </w:p>
    <w:p w:rsidR="00B31546" w:rsidRDefault="00B31546"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B31546" w:rsidRPr="00000893" w:rsidRDefault="00B31546" w:rsidP="00211BCA">
      <w:pPr>
        <w:pStyle w:val="Times12"/>
        <w:widowControl w:val="0"/>
        <w:tabs>
          <w:tab w:val="left" w:pos="851"/>
        </w:tabs>
        <w:ind w:firstLine="0"/>
        <w:jc w:val="center"/>
        <w:rPr>
          <w:color w:val="FF0000"/>
          <w:sz w:val="22"/>
        </w:rPr>
      </w:pPr>
    </w:p>
    <w:bookmarkEnd w:id="8"/>
    <w:p w:rsidR="00B31546" w:rsidRDefault="00B31546"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sidR="008C0F2C">
        <w:rPr>
          <w:sz w:val="22"/>
        </w:rPr>
        <w:t>котировок</w:t>
      </w:r>
      <w:r w:rsidRPr="00000893">
        <w:rPr>
          <w:sz w:val="22"/>
        </w:rPr>
        <w:t>, в том числе:</w:t>
      </w:r>
    </w:p>
    <w:p w:rsidR="000F7343" w:rsidRPr="000F7343" w:rsidRDefault="00B31546"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CC5F35" w:rsidRPr="00CC5F35" w:rsidRDefault="00CC5F35"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00B31546" w:rsidRPr="00000893">
        <w:rPr>
          <w:color w:val="000000"/>
          <w:sz w:val="22"/>
          <w:szCs w:val="22"/>
        </w:rPr>
        <w:t>;</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B31546" w:rsidRDefault="00B31546"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C5F35" w:rsidRPr="00CC5F35" w:rsidRDefault="00B31546"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C5F35" w:rsidRPr="00CC5F35" w:rsidRDefault="00B31546"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sidR="00CC5F35">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B31546" w:rsidRDefault="00B31546"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sidR="00CC5F35">
        <w:rPr>
          <w:sz w:val="22"/>
          <w:szCs w:val="22"/>
        </w:rPr>
        <w:t>.</w:t>
      </w:r>
    </w:p>
    <w:p w:rsidR="00CC5F35" w:rsidRPr="00CC5F35" w:rsidRDefault="00B31546"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31546" w:rsidRPr="00000893" w:rsidRDefault="00B31546"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31546" w:rsidRPr="00000893" w:rsidRDefault="00B31546" w:rsidP="00211BCA">
      <w:pPr>
        <w:pStyle w:val="p0"/>
        <w:widowControl w:val="0"/>
        <w:tabs>
          <w:tab w:val="left" w:pos="851"/>
        </w:tabs>
        <w:rPr>
          <w:sz w:val="22"/>
          <w:szCs w:val="22"/>
        </w:rPr>
      </w:pPr>
    </w:p>
    <w:p w:rsidR="00B31546" w:rsidRDefault="00B31546"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B31546" w:rsidRPr="00000893" w:rsidRDefault="00B31546" w:rsidP="00211BCA">
      <w:pPr>
        <w:pStyle w:val="p0"/>
        <w:widowControl w:val="0"/>
        <w:tabs>
          <w:tab w:val="left" w:pos="851"/>
        </w:tabs>
        <w:jc w:val="center"/>
        <w:rPr>
          <w:sz w:val="22"/>
          <w:szCs w:val="22"/>
        </w:rPr>
      </w:pPr>
    </w:p>
    <w:p w:rsidR="00B31546" w:rsidRDefault="00B31546"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w:t>
      </w:r>
      <w:r w:rsidR="008C0F2C">
        <w:rPr>
          <w:sz w:val="22"/>
          <w:szCs w:val="22"/>
        </w:rPr>
        <w:t>котировок</w:t>
      </w:r>
      <w:r w:rsidRPr="00000893">
        <w:rPr>
          <w:sz w:val="22"/>
          <w:szCs w:val="22"/>
        </w:rPr>
        <w:t xml:space="preserve">,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w:t>
      </w:r>
      <w:r w:rsidR="008C0F2C">
        <w:rPr>
          <w:sz w:val="22"/>
          <w:szCs w:val="22"/>
        </w:rPr>
        <w:t>котировок</w:t>
      </w:r>
      <w:r w:rsidRPr="00000893">
        <w:rPr>
          <w:sz w:val="22"/>
          <w:szCs w:val="22"/>
        </w:rPr>
        <w:t xml:space="preserve"> в запечатанном конверте  с указанием наименования предмета запроса </w:t>
      </w:r>
      <w:r w:rsidR="008C0F2C">
        <w:rPr>
          <w:sz w:val="22"/>
          <w:szCs w:val="22"/>
        </w:rPr>
        <w:t>котировок</w:t>
      </w:r>
      <w:r w:rsidR="00F01E13">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F01E13">
        <w:rPr>
          <w:b/>
          <w:sz w:val="20"/>
          <w:szCs w:val="20"/>
        </w:rPr>
        <w:t xml:space="preserve"> </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B31546" w:rsidRPr="00F01E13" w:rsidRDefault="00B31546" w:rsidP="0069255A">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sidR="008C0F2C">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sidR="00F01E13">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01E13" w:rsidRPr="00F01E13" w:rsidRDefault="00B31546"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F01E13" w:rsidRPr="00F01E13" w:rsidRDefault="00B31546"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 xml:space="preserve">Заявка, подаваемая для участия в запросе </w:t>
      </w:r>
      <w:r w:rsidR="008C0F2C">
        <w:rPr>
          <w:color w:val="000000"/>
          <w:sz w:val="22"/>
          <w:szCs w:val="22"/>
        </w:rPr>
        <w:t>котировок</w:t>
      </w:r>
      <w:r w:rsidRPr="00000893">
        <w:rPr>
          <w:color w:val="000000"/>
          <w:sz w:val="22"/>
          <w:szCs w:val="22"/>
        </w:rPr>
        <w:t>, должна включать следующие сведения и документы:</w:t>
      </w:r>
    </w:p>
    <w:p w:rsidR="00F01E13" w:rsidRPr="009809D4" w:rsidRDefault="00B31546"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F01E13" w:rsidRDefault="00F01E13"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D035DA" w:rsidRPr="00D035DA" w:rsidRDefault="00D035D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D035DA" w:rsidRDefault="00BC3C74" w:rsidP="0069255A">
      <w:pPr>
        <w:numPr>
          <w:ilvl w:val="3"/>
          <w:numId w:val="25"/>
        </w:numPr>
        <w:tabs>
          <w:tab w:val="left" w:pos="851"/>
        </w:tabs>
        <w:ind w:left="0" w:firstLine="0"/>
        <w:jc w:val="both"/>
        <w:rPr>
          <w:sz w:val="22"/>
          <w:szCs w:val="22"/>
        </w:rPr>
      </w:pPr>
      <w:r>
        <w:rPr>
          <w:color w:val="000000"/>
          <w:sz w:val="22"/>
          <w:szCs w:val="22"/>
        </w:rPr>
        <w:t>учредительные</w:t>
      </w:r>
      <w:r w:rsidR="00D035DA" w:rsidRPr="00000893">
        <w:rPr>
          <w:color w:val="000000"/>
          <w:sz w:val="22"/>
          <w:szCs w:val="22"/>
        </w:rPr>
        <w:t xml:space="preserve"> документ</w:t>
      </w:r>
      <w:r>
        <w:rPr>
          <w:color w:val="000000"/>
          <w:sz w:val="22"/>
          <w:szCs w:val="22"/>
        </w:rPr>
        <w:t>ы</w:t>
      </w:r>
      <w:r w:rsidR="00D035DA" w:rsidRPr="00000893">
        <w:rPr>
          <w:color w:val="000000"/>
          <w:sz w:val="22"/>
          <w:szCs w:val="22"/>
        </w:rPr>
        <w:t xml:space="preserve"> участника</w:t>
      </w:r>
      <w:r>
        <w:rPr>
          <w:color w:val="000000"/>
          <w:sz w:val="22"/>
          <w:szCs w:val="22"/>
        </w:rPr>
        <w:t xml:space="preserve"> закупки</w:t>
      </w:r>
      <w:r w:rsidR="00D035DA">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00D035DA" w:rsidRPr="00000893">
        <w:rPr>
          <w:sz w:val="22"/>
          <w:szCs w:val="22"/>
        </w:rPr>
        <w:t xml:space="preserve"> (</w:t>
      </w:r>
      <w:r w:rsidR="00D035DA">
        <w:rPr>
          <w:sz w:val="22"/>
          <w:szCs w:val="22"/>
        </w:rPr>
        <w:t>копии заверенные участником закупки);</w:t>
      </w:r>
    </w:p>
    <w:p w:rsidR="00D035DA" w:rsidRPr="00BC3C74" w:rsidRDefault="00D035DA" w:rsidP="0069255A">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sidR="008C0F2C">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BC3C74" w:rsidRPr="00D035DA" w:rsidRDefault="00BC3C74"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D035DA" w:rsidRDefault="00D035D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31546" w:rsidRDefault="00D035D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BC3C74">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BC3C74" w:rsidRDefault="00BC3C74" w:rsidP="0069255A">
      <w:pPr>
        <w:numPr>
          <w:ilvl w:val="3"/>
          <w:numId w:val="25"/>
        </w:numPr>
        <w:tabs>
          <w:tab w:val="left" w:pos="851"/>
        </w:tabs>
        <w:ind w:left="0" w:firstLine="0"/>
        <w:jc w:val="both"/>
        <w:rPr>
          <w:sz w:val="22"/>
          <w:szCs w:val="22"/>
        </w:rPr>
      </w:pPr>
      <w:r>
        <w:rPr>
          <w:sz w:val="22"/>
          <w:szCs w:val="22"/>
        </w:rPr>
        <w:t>бухгалтерский баланс</w:t>
      </w:r>
      <w:r w:rsidR="001262F9">
        <w:rPr>
          <w:sz w:val="22"/>
          <w:szCs w:val="22"/>
        </w:rPr>
        <w:t xml:space="preserve"> составленный</w:t>
      </w:r>
      <w:r>
        <w:rPr>
          <w:sz w:val="22"/>
          <w:szCs w:val="22"/>
        </w:rPr>
        <w:t xml:space="preserve"> на последнюю отчетную дату</w:t>
      </w:r>
      <w:r w:rsidR="001262F9" w:rsidRPr="001262F9">
        <w:rPr>
          <w:sz w:val="22"/>
          <w:szCs w:val="22"/>
        </w:rPr>
        <w:t xml:space="preserve"> </w:t>
      </w:r>
      <w:r w:rsidR="001262F9">
        <w:rPr>
          <w:sz w:val="22"/>
          <w:szCs w:val="22"/>
        </w:rPr>
        <w:t>(копия заверенная участником закупки);</w:t>
      </w:r>
    </w:p>
    <w:p w:rsidR="00D035DA" w:rsidRDefault="00BC3C74"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sidR="001262F9">
        <w:rPr>
          <w:sz w:val="22"/>
          <w:szCs w:val="22"/>
        </w:rPr>
        <w:t>обеспечение заявки</w:t>
      </w:r>
      <w:r w:rsidRPr="00000893">
        <w:rPr>
          <w:sz w:val="22"/>
          <w:szCs w:val="22"/>
        </w:rPr>
        <w:t xml:space="preserve"> на участие в запросе </w:t>
      </w:r>
      <w:r w:rsidR="008C0F2C">
        <w:rPr>
          <w:sz w:val="22"/>
          <w:szCs w:val="22"/>
        </w:rPr>
        <w:t>котировок</w:t>
      </w:r>
      <w:r w:rsidRPr="00000893">
        <w:rPr>
          <w:sz w:val="22"/>
          <w:szCs w:val="22"/>
        </w:rPr>
        <w:t xml:space="preserve">, если такое требование установлено в извещении о проведении запроса </w:t>
      </w:r>
      <w:r w:rsidR="008C0F2C">
        <w:rPr>
          <w:sz w:val="22"/>
          <w:szCs w:val="22"/>
        </w:rPr>
        <w:t>котировок</w:t>
      </w:r>
      <w:r w:rsidR="001262F9">
        <w:rPr>
          <w:sz w:val="22"/>
          <w:szCs w:val="22"/>
        </w:rPr>
        <w:t xml:space="preserve"> (оригинал или копия заверенная участником закупки)</w:t>
      </w:r>
      <w:r>
        <w:rPr>
          <w:sz w:val="22"/>
          <w:szCs w:val="22"/>
        </w:rPr>
        <w:t>;</w:t>
      </w:r>
    </w:p>
    <w:p w:rsidR="00BC3C74" w:rsidRDefault="001262F9"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7028BB" w:rsidRPr="007028BB" w:rsidRDefault="007028BB" w:rsidP="007028BB">
      <w:pPr>
        <w:numPr>
          <w:ilvl w:val="3"/>
          <w:numId w:val="25"/>
        </w:numPr>
        <w:tabs>
          <w:tab w:val="left" w:pos="851"/>
        </w:tabs>
        <w:ind w:left="0" w:firstLine="0"/>
        <w:jc w:val="both"/>
        <w:rPr>
          <w:sz w:val="22"/>
          <w:szCs w:val="22"/>
        </w:rPr>
      </w:pPr>
      <w:r>
        <w:rPr>
          <w:sz w:val="22"/>
          <w:szCs w:val="22"/>
        </w:rPr>
        <w:t>лицензии</w:t>
      </w:r>
      <w:r w:rsidR="002D4F9F">
        <w:rPr>
          <w:sz w:val="22"/>
          <w:szCs w:val="22"/>
        </w:rPr>
        <w:t>, сертификаты</w:t>
      </w:r>
      <w:r>
        <w:rPr>
          <w:sz w:val="22"/>
          <w:szCs w:val="22"/>
        </w:rPr>
        <w:t xml:space="preserve">, свидетельства </w:t>
      </w:r>
      <w:r w:rsidR="002D4F9F">
        <w:rPr>
          <w:sz w:val="22"/>
          <w:szCs w:val="22"/>
        </w:rPr>
        <w:t xml:space="preserve">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31546" w:rsidRDefault="001262F9" w:rsidP="0069255A">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sidR="008C0F2C">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B31546" w:rsidRPr="009809D4" w:rsidRDefault="009809D4" w:rsidP="0069255A">
      <w:pPr>
        <w:numPr>
          <w:ilvl w:val="2"/>
          <w:numId w:val="25"/>
        </w:numPr>
        <w:tabs>
          <w:tab w:val="left" w:pos="851"/>
        </w:tabs>
        <w:ind w:left="0" w:firstLine="0"/>
        <w:jc w:val="both"/>
        <w:rPr>
          <w:b/>
          <w:sz w:val="22"/>
          <w:szCs w:val="22"/>
        </w:rPr>
      </w:pPr>
      <w:r w:rsidRPr="009809D4">
        <w:rPr>
          <w:b/>
          <w:sz w:val="22"/>
          <w:szCs w:val="22"/>
        </w:rPr>
        <w:t>Д</w:t>
      </w:r>
      <w:r w:rsidR="00B31546" w:rsidRPr="009809D4">
        <w:rPr>
          <w:b/>
          <w:sz w:val="22"/>
          <w:szCs w:val="22"/>
        </w:rPr>
        <w:t>ля индивидуального предпринимателя:</w:t>
      </w:r>
    </w:p>
    <w:p w:rsidR="001262F9" w:rsidRDefault="001262F9"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1262F9" w:rsidRPr="001262F9" w:rsidRDefault="001262F9"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w:t>
      </w:r>
      <w:r w:rsidRPr="00000893">
        <w:rPr>
          <w:sz w:val="22"/>
          <w:szCs w:val="22"/>
        </w:rPr>
        <w:lastRenderedPageBreak/>
        <w:t>налоговой службы</w:t>
      </w:r>
      <w:r w:rsidRPr="001262F9">
        <w:rPr>
          <w:sz w:val="22"/>
          <w:szCs w:val="22"/>
        </w:rPr>
        <w:t xml:space="preserve"> не ранее чем за 60 дней до срока окончания приема заявок</w:t>
      </w:r>
      <w:r>
        <w:rPr>
          <w:sz w:val="22"/>
          <w:szCs w:val="22"/>
        </w:rPr>
        <w:t xml:space="preserve"> (</w:t>
      </w:r>
      <w:r w:rsidR="009809D4">
        <w:rPr>
          <w:sz w:val="22"/>
          <w:szCs w:val="22"/>
        </w:rPr>
        <w:t>оригинал или копия заверенная участником закупки</w:t>
      </w:r>
      <w:r>
        <w:rPr>
          <w:sz w:val="22"/>
          <w:szCs w:val="22"/>
        </w:rPr>
        <w:t>);</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09D4" w:rsidRPr="002D4F9F"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sidR="008C0F2C">
        <w:rPr>
          <w:sz w:val="22"/>
          <w:szCs w:val="22"/>
        </w:rPr>
        <w:t>котировок</w:t>
      </w:r>
      <w:r>
        <w:rPr>
          <w:sz w:val="22"/>
          <w:szCs w:val="22"/>
        </w:rPr>
        <w:t xml:space="preserve"> (оригинал или копия заверенная участником закупки);</w:t>
      </w:r>
    </w:p>
    <w:p w:rsidR="002D4F9F" w:rsidRPr="009809D4" w:rsidRDefault="002D4F9F"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9809D4" w:rsidRPr="009809D4" w:rsidRDefault="009809D4"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sidR="008C0F2C">
        <w:rPr>
          <w:sz w:val="22"/>
          <w:szCs w:val="22"/>
        </w:rPr>
        <w:t>котировок</w:t>
      </w:r>
      <w:r>
        <w:rPr>
          <w:sz w:val="22"/>
          <w:szCs w:val="22"/>
        </w:rPr>
        <w:t>;</w:t>
      </w:r>
    </w:p>
    <w:p w:rsidR="009809D4" w:rsidRPr="00211BCA" w:rsidRDefault="009809D4"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sidR="008C0F2C">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9809D4" w:rsidRDefault="009809D4"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9809D4" w:rsidRPr="009809D4" w:rsidRDefault="009809D4"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B31546" w:rsidRPr="00000893" w:rsidRDefault="00B31546" w:rsidP="00211BCA">
      <w:pPr>
        <w:tabs>
          <w:tab w:val="left" w:pos="851"/>
        </w:tabs>
        <w:jc w:val="both"/>
        <w:rPr>
          <w:sz w:val="22"/>
          <w:szCs w:val="22"/>
        </w:rPr>
      </w:pPr>
    </w:p>
    <w:p w:rsidR="00B31546" w:rsidRPr="00000893" w:rsidRDefault="00B31546"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sidR="008C0F2C">
        <w:rPr>
          <w:sz w:val="22"/>
        </w:rPr>
        <w:t>КОТИРОВОК</w:t>
      </w:r>
    </w:p>
    <w:p w:rsidR="00B31546" w:rsidRPr="00000893" w:rsidRDefault="00B31546" w:rsidP="00211BCA">
      <w:pPr>
        <w:pStyle w:val="Times12"/>
        <w:widowControl w:val="0"/>
        <w:tabs>
          <w:tab w:val="left" w:pos="851"/>
        </w:tabs>
        <w:ind w:firstLine="0"/>
        <w:jc w:val="center"/>
        <w:rPr>
          <w:sz w:val="22"/>
        </w:rPr>
      </w:pPr>
    </w:p>
    <w:p w:rsidR="008B3AD7" w:rsidRPr="007936A2" w:rsidRDefault="008B3AD7"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9809D4" w:rsidRDefault="009809D4"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B31546" w:rsidRPr="00000893" w:rsidRDefault="008B3AD7"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00B31546"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00B31546"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8B3AD7" w:rsidRPr="007936A2" w:rsidRDefault="008B3AD7"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8B3AD7" w:rsidRPr="008B3AD7" w:rsidRDefault="008B3AD7"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sidR="008C0F2C">
        <w:rPr>
          <w:rFonts w:ascii="Times New Roman" w:hAnsi="Times New Roman"/>
          <w:bCs w:val="0"/>
          <w:i w:val="0"/>
          <w:iCs w:val="0"/>
          <w:sz w:val="22"/>
          <w:szCs w:val="22"/>
        </w:rPr>
        <w:t>запроса котировок</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sidR="00EF1B89">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sidR="00EF1B89">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несоблюдения претендентом сроков направления запроса разъяснений, разъяснения по </w:t>
      </w:r>
      <w:r w:rsidRPr="009F2290">
        <w:rPr>
          <w:rFonts w:ascii="Times New Roman" w:hAnsi="Times New Roman" w:cs="Times New Roman"/>
          <w:sz w:val="22"/>
          <w:szCs w:val="22"/>
        </w:rPr>
        <w:lastRenderedPageBreak/>
        <w:t>такому запросу не даются.</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9F2290" w:rsidRPr="009F2290" w:rsidRDefault="009F229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8B3AD7" w:rsidRPr="009F2290" w:rsidRDefault="008B3AD7"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B31546" w:rsidRPr="007936A2" w:rsidRDefault="00B31546"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B31546" w:rsidRPr="00EE19B4" w:rsidRDefault="00B31546"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9F2290" w:rsidRPr="009F2290" w:rsidRDefault="009F229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9F2290" w:rsidRPr="009F2290" w:rsidRDefault="009F229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9F2290" w:rsidRPr="009F2290" w:rsidRDefault="009F229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sidR="00211BCA">
        <w:rPr>
          <w:rFonts w:ascii="Times New Roman" w:hAnsi="Times New Roman" w:cs="Times New Roman"/>
          <w:sz w:val="22"/>
          <w:szCs w:val="22"/>
        </w:rPr>
        <w:t>4.4.6</w:t>
      </w:r>
      <w:r w:rsidRPr="009F2290">
        <w:rPr>
          <w:rFonts w:ascii="Times New Roman" w:hAnsi="Times New Roman" w:cs="Times New Roman"/>
          <w:sz w:val="22"/>
          <w:szCs w:val="22"/>
        </w:rPr>
        <w:t>. настояще</w:t>
      </w:r>
      <w:r w:rsidR="00211BCA">
        <w:rPr>
          <w:rFonts w:ascii="Times New Roman" w:hAnsi="Times New Roman" w:cs="Times New Roman"/>
          <w:sz w:val="22"/>
          <w:szCs w:val="22"/>
        </w:rPr>
        <w:t>й</w:t>
      </w:r>
      <w:r w:rsidRPr="009F2290">
        <w:rPr>
          <w:rFonts w:ascii="Times New Roman" w:hAnsi="Times New Roman" w:cs="Times New Roman"/>
          <w:sz w:val="22"/>
          <w:szCs w:val="22"/>
        </w:rPr>
        <w:t xml:space="preserve"> </w:t>
      </w:r>
      <w:r w:rsidR="00211BCA">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lastRenderedPageBreak/>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31546" w:rsidRPr="00EE19B4" w:rsidRDefault="00B31546"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w:t>
      </w:r>
      <w:r w:rsidR="00894941" w:rsidRPr="007936A2">
        <w:rPr>
          <w:rFonts w:ascii="Times New Roman" w:hAnsi="Times New Roman"/>
          <w:bCs w:val="0"/>
          <w:i w:val="0"/>
          <w:iCs w:val="0"/>
          <w:sz w:val="22"/>
          <w:szCs w:val="22"/>
        </w:rPr>
        <w:t xml:space="preserve"> и регистрации</w:t>
      </w:r>
      <w:bookmarkEnd w:id="22"/>
      <w:bookmarkEnd w:id="23"/>
      <w:bookmarkEnd w:id="24"/>
      <w:bookmarkEnd w:id="25"/>
      <w:r w:rsidR="00894941" w:rsidRPr="007936A2">
        <w:rPr>
          <w:rFonts w:ascii="Times New Roman" w:hAnsi="Times New Roman"/>
          <w:bCs w:val="0"/>
          <w:i w:val="0"/>
          <w:iCs w:val="0"/>
          <w:sz w:val="22"/>
          <w:szCs w:val="22"/>
        </w:rPr>
        <w:t xml:space="preserve"> </w:t>
      </w:r>
      <w:r w:rsidRPr="007936A2">
        <w:rPr>
          <w:rFonts w:ascii="Times New Roman" w:hAnsi="Times New Roman"/>
          <w:bCs w:val="0"/>
          <w:i w:val="0"/>
          <w:iCs w:val="0"/>
          <w:sz w:val="22"/>
          <w:szCs w:val="22"/>
        </w:rPr>
        <w:t xml:space="preserve">Заявок: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EF1B89" w:rsidRPr="00894941" w:rsidRDefault="00EF1B89"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sidR="00211BCA">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EF1B89" w:rsidRPr="00894941" w:rsidRDefault="00EF1B89"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31546" w:rsidRPr="007936A2" w:rsidRDefault="00B31546"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sidR="008C0F2C">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sidR="008C0F2C">
        <w:rPr>
          <w:sz w:val="22"/>
          <w:szCs w:val="22"/>
        </w:rPr>
        <w:t>котировок</w:t>
      </w:r>
      <w:r w:rsidRPr="00000893">
        <w:rPr>
          <w:sz w:val="22"/>
          <w:szCs w:val="22"/>
        </w:rPr>
        <w:t xml:space="preserve">, установленного документацией о проведении запроса </w:t>
      </w:r>
      <w:r w:rsidR="008C0F2C">
        <w:rPr>
          <w:sz w:val="22"/>
          <w:szCs w:val="22"/>
        </w:rPr>
        <w:t>котировок</w:t>
      </w:r>
      <w:r w:rsidRPr="00000893">
        <w:rPr>
          <w:sz w:val="22"/>
          <w:szCs w:val="22"/>
        </w:rPr>
        <w:t>, не допускается.</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B31546" w:rsidRPr="00000893" w:rsidRDefault="00B31546" w:rsidP="0069255A">
      <w:pPr>
        <w:pStyle w:val="afff0"/>
        <w:widowControl w:val="0"/>
        <w:numPr>
          <w:ilvl w:val="4"/>
          <w:numId w:val="16"/>
        </w:numPr>
        <w:tabs>
          <w:tab w:val="clear" w:pos="1134"/>
          <w:tab w:val="clear" w:pos="1494"/>
          <w:tab w:val="left" w:pos="851"/>
        </w:tabs>
        <w:spacing w:line="240" w:lineRule="auto"/>
        <w:ind w:left="0" w:firstLine="0"/>
      </w:pPr>
      <w:r w:rsidRPr="00000893">
        <w:lastRenderedPageBreak/>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rsidR="008C0F2C">
        <w:t>котировок</w:t>
      </w:r>
      <w:r w:rsidRPr="00000893">
        <w:t>», измененная форма 1 также должна быть приложена в составе новых версий документов.</w:t>
      </w:r>
    </w:p>
    <w:p w:rsidR="00B31546" w:rsidRPr="00211BCA" w:rsidRDefault="00B31546" w:rsidP="00211BCA">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B31546" w:rsidRPr="00000893" w:rsidRDefault="00B31546"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sidR="008C0F2C">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31546" w:rsidRPr="007936A2" w:rsidRDefault="00B31546"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sidR="008C0F2C">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sidR="006E274C">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894941" w:rsidRPr="00894941" w:rsidRDefault="00894941"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894941" w:rsidRPr="006E274C"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sidR="006E274C">
        <w:rPr>
          <w:rFonts w:ascii="Times New Roman" w:hAnsi="Times New Roman" w:cs="Times New Roman"/>
          <w:sz w:val="22"/>
          <w:szCs w:val="22"/>
        </w:rPr>
        <w:t>.</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894941" w:rsidRPr="00894941" w:rsidRDefault="00894941"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E274C" w:rsidRPr="00211BCA" w:rsidRDefault="00B31546"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sidR="008C0F2C">
        <w:rPr>
          <w:b/>
        </w:rPr>
        <w:t>котировок</w:t>
      </w:r>
      <w:r w:rsidRPr="00211BCA">
        <w:rPr>
          <w:b/>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Исправление арифметических, грамматических и иных очевидных ошибок, выявленных в ходе </w:t>
      </w:r>
      <w:r w:rsidRPr="00211BCA">
        <w:rPr>
          <w:rFonts w:ascii="Times New Roman" w:hAnsi="Times New Roman" w:cs="Times New Roman"/>
          <w:sz w:val="22"/>
          <w:szCs w:val="22"/>
        </w:rPr>
        <w:lastRenderedPageBreak/>
        <w:t>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w:t>
      </w:r>
      <w:r w:rsidRPr="00211BCA">
        <w:rPr>
          <w:rFonts w:ascii="Times New Roman" w:hAnsi="Times New Roman" w:cs="Times New Roman"/>
          <w:sz w:val="22"/>
          <w:szCs w:val="22"/>
        </w:rPr>
        <w:lastRenderedPageBreak/>
        <w:t>поданной участником. Такой участник не вправе отказаться от заключения договора с заказчиком.</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E274C" w:rsidRPr="00211BCA" w:rsidRDefault="006E274C"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E274C" w:rsidRPr="00211BCA" w:rsidRDefault="006E274C"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B31546" w:rsidRPr="007936A2" w:rsidRDefault="00B31546"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sidR="008C0F2C">
        <w:rPr>
          <w:b/>
          <w:sz w:val="22"/>
          <w:szCs w:val="22"/>
        </w:rPr>
        <w:t>котировок</w:t>
      </w:r>
      <w:r w:rsidRPr="007936A2">
        <w:rPr>
          <w:b/>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sidR="00235F71">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sidR="008C0F2C">
        <w:rPr>
          <w:sz w:val="22"/>
          <w:szCs w:val="22"/>
        </w:rPr>
        <w:t>котировок</w:t>
      </w:r>
      <w:r w:rsidRPr="00000893">
        <w:rPr>
          <w:sz w:val="22"/>
          <w:szCs w:val="22"/>
        </w:rPr>
        <w:t>.</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sidR="008C0F2C">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sidR="00446CA2">
        <w:rPr>
          <w:sz w:val="22"/>
          <w:szCs w:val="22"/>
        </w:rPr>
        <w:t>вшимися от заключения договора.</w:t>
      </w:r>
    </w:p>
    <w:p w:rsid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w:t>
      </w:r>
      <w:r w:rsidRPr="00000893">
        <w:rPr>
          <w:sz w:val="22"/>
          <w:szCs w:val="22"/>
        </w:rPr>
        <w:lastRenderedPageBreak/>
        <w:t>заключается договор, обеспечения исполнения договора в порядке, форме и в размере, указанным в документации о закупке.</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sidR="008C0F2C">
        <w:rPr>
          <w:sz w:val="22"/>
          <w:szCs w:val="22"/>
        </w:rPr>
        <w:t>котировок</w:t>
      </w:r>
      <w:r w:rsidRPr="00000893">
        <w:rPr>
          <w:sz w:val="22"/>
          <w:szCs w:val="22"/>
        </w:rPr>
        <w:t xml:space="preserve"> понесенные им расходы в связи с участием в процедуре запроса </w:t>
      </w:r>
      <w:r w:rsidR="008C0F2C">
        <w:rPr>
          <w:sz w:val="22"/>
          <w:szCs w:val="22"/>
        </w:rPr>
        <w:t>котировок</w:t>
      </w:r>
      <w:r w:rsidRPr="00000893">
        <w:rPr>
          <w:sz w:val="22"/>
          <w:szCs w:val="22"/>
        </w:rPr>
        <w:t xml:space="preserve">.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sidR="00446CA2">
        <w:rPr>
          <w:sz w:val="22"/>
          <w:szCs w:val="22"/>
        </w:rPr>
        <w:t xml:space="preserve"> (выполняемых работ, оказываемых услуг)</w:t>
      </w:r>
      <w:r w:rsidRPr="00F40901">
        <w:rPr>
          <w:sz w:val="22"/>
          <w:szCs w:val="22"/>
        </w:rPr>
        <w:t xml:space="preserve">.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46CA2" w:rsidRPr="00446CA2"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B31546"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sidR="00446CA2">
        <w:rPr>
          <w:sz w:val="22"/>
          <w:szCs w:val="22"/>
        </w:rPr>
        <w:t>поставляемых товаров (выполняемых</w:t>
      </w:r>
      <w:r w:rsidRPr="00F40901">
        <w:rPr>
          <w:sz w:val="22"/>
          <w:szCs w:val="22"/>
        </w:rPr>
        <w:t xml:space="preserve"> работ,</w:t>
      </w:r>
      <w:r w:rsidR="00446CA2">
        <w:rPr>
          <w:sz w:val="22"/>
          <w:szCs w:val="22"/>
        </w:rPr>
        <w:t xml:space="preserve"> оказываемых</w:t>
      </w:r>
      <w:r w:rsidRPr="00F40901">
        <w:rPr>
          <w:sz w:val="22"/>
          <w:szCs w:val="22"/>
        </w:rPr>
        <w:t xml:space="preserve"> услуг</w:t>
      </w:r>
      <w:r w:rsidR="00446CA2">
        <w:rPr>
          <w:sz w:val="22"/>
          <w:szCs w:val="22"/>
        </w:rPr>
        <w:t>)</w:t>
      </w:r>
      <w:r w:rsidRPr="00F40901">
        <w:rPr>
          <w:sz w:val="22"/>
          <w:szCs w:val="22"/>
        </w:rPr>
        <w:t xml:space="preserve"> при изменении потребности в </w:t>
      </w:r>
      <w:r w:rsidR="00446CA2">
        <w:rPr>
          <w:sz w:val="22"/>
          <w:szCs w:val="22"/>
        </w:rPr>
        <w:t xml:space="preserve">товарах, </w:t>
      </w:r>
      <w:r w:rsidRPr="00F40901">
        <w:rPr>
          <w:sz w:val="22"/>
          <w:szCs w:val="22"/>
        </w:rPr>
        <w:t>работах, услугах, на</w:t>
      </w:r>
      <w:r w:rsidR="00446CA2">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sidR="00446CA2">
        <w:rPr>
          <w:sz w:val="22"/>
          <w:szCs w:val="22"/>
        </w:rPr>
        <w:t>товаров (работ, услуг)</w:t>
      </w:r>
      <w:r w:rsidRPr="00F40901">
        <w:rPr>
          <w:sz w:val="22"/>
          <w:szCs w:val="22"/>
        </w:rPr>
        <w:t xml:space="preserve">. </w:t>
      </w:r>
    </w:p>
    <w:p w:rsidR="00211BCA" w:rsidRPr="00211BCA" w:rsidRDefault="00B31546"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sidR="00446CA2">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sidR="00446CA2">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sidR="00446CA2">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B31546" w:rsidRPr="00000893" w:rsidRDefault="00B31546" w:rsidP="006E1F55">
      <w:pPr>
        <w:ind w:firstLine="720"/>
        <w:jc w:val="both"/>
        <w:rPr>
          <w:sz w:val="22"/>
          <w:szCs w:val="22"/>
        </w:rPr>
      </w:pPr>
    </w:p>
    <w:p w:rsidR="00B31546" w:rsidRPr="00000893" w:rsidRDefault="00B31546" w:rsidP="006E1F55">
      <w:pPr>
        <w:widowControl w:val="0"/>
        <w:jc w:val="center"/>
        <w:rPr>
          <w:sz w:val="22"/>
          <w:szCs w:val="22"/>
        </w:rPr>
      </w:pPr>
    </w:p>
    <w:p w:rsidR="00DE4153" w:rsidRPr="0059280F" w:rsidRDefault="00DE4153" w:rsidP="00DE4153">
      <w:pPr>
        <w:widowControl w:val="0"/>
        <w:jc w:val="center"/>
        <w:rPr>
          <w:sz w:val="22"/>
          <w:szCs w:val="22"/>
        </w:rPr>
      </w:pPr>
    </w:p>
    <w:p w:rsidR="00DE4153" w:rsidRPr="0059280F"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DE4153" w:rsidRPr="00FB6B89" w:rsidRDefault="00DE4153"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DE4153" w:rsidRPr="00FB6B89" w:rsidRDefault="00DE4153" w:rsidP="00DE4153">
      <w:pPr>
        <w:widowControl w:val="0"/>
        <w:tabs>
          <w:tab w:val="num" w:pos="720"/>
        </w:tabs>
        <w:jc w:val="both"/>
        <w:rPr>
          <w:sz w:val="22"/>
          <w:szCs w:val="22"/>
        </w:rPr>
      </w:pPr>
    </w:p>
    <w:p w:rsidR="009875F9" w:rsidRPr="00EA129C" w:rsidRDefault="009875F9" w:rsidP="009875F9">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78"/>
        <w:gridCol w:w="3087"/>
        <w:gridCol w:w="6560"/>
      </w:tblGrid>
      <w:tr w:rsidR="009875F9" w:rsidRPr="00EA129C" w:rsidTr="009875F9">
        <w:trPr>
          <w:cantSplit/>
        </w:trPr>
        <w:tc>
          <w:tcPr>
            <w:tcW w:w="478" w:type="dxa"/>
          </w:tcPr>
          <w:p w:rsidR="009875F9" w:rsidRPr="00EA129C" w:rsidRDefault="009875F9" w:rsidP="009875F9">
            <w:pPr>
              <w:widowControl w:val="0"/>
              <w:tabs>
                <w:tab w:val="num" w:pos="720"/>
              </w:tabs>
              <w:jc w:val="both"/>
            </w:pPr>
            <w:r w:rsidRPr="00EA129C">
              <w:rPr>
                <w:sz w:val="22"/>
                <w:szCs w:val="22"/>
              </w:rPr>
              <w:t>№ п/п</w:t>
            </w:r>
          </w:p>
        </w:tc>
        <w:tc>
          <w:tcPr>
            <w:tcW w:w="3087" w:type="dxa"/>
          </w:tcPr>
          <w:p w:rsidR="009875F9" w:rsidRPr="00EA129C" w:rsidRDefault="009875F9" w:rsidP="009875F9">
            <w:pPr>
              <w:widowControl w:val="0"/>
              <w:tabs>
                <w:tab w:val="num" w:pos="720"/>
              </w:tabs>
              <w:jc w:val="both"/>
            </w:pPr>
            <w:r w:rsidRPr="00EA129C">
              <w:rPr>
                <w:sz w:val="22"/>
                <w:szCs w:val="22"/>
              </w:rPr>
              <w:t>Наименование критерия</w:t>
            </w:r>
          </w:p>
        </w:tc>
        <w:tc>
          <w:tcPr>
            <w:tcW w:w="6560" w:type="dxa"/>
          </w:tcPr>
          <w:p w:rsidR="009875F9" w:rsidRPr="00EA129C" w:rsidRDefault="009875F9" w:rsidP="009875F9">
            <w:pPr>
              <w:widowControl w:val="0"/>
              <w:tabs>
                <w:tab w:val="num" w:pos="720"/>
              </w:tabs>
              <w:jc w:val="both"/>
            </w:pPr>
            <w:r w:rsidRPr="00EA129C">
              <w:rPr>
                <w:sz w:val="22"/>
                <w:szCs w:val="22"/>
              </w:rPr>
              <w:t>Количество присуждаемых баллов</w:t>
            </w:r>
          </w:p>
        </w:tc>
      </w:tr>
      <w:tr w:rsidR="009875F9" w:rsidRPr="00EA129C" w:rsidTr="009875F9">
        <w:trPr>
          <w:cantSplit/>
        </w:trPr>
        <w:tc>
          <w:tcPr>
            <w:tcW w:w="478" w:type="dxa"/>
          </w:tcPr>
          <w:p w:rsidR="009875F9" w:rsidRPr="00EA129C" w:rsidRDefault="009875F9" w:rsidP="009875F9">
            <w:pPr>
              <w:widowControl w:val="0"/>
              <w:tabs>
                <w:tab w:val="num" w:pos="720"/>
              </w:tabs>
              <w:jc w:val="both"/>
            </w:pPr>
          </w:p>
        </w:tc>
        <w:tc>
          <w:tcPr>
            <w:tcW w:w="3087" w:type="dxa"/>
          </w:tcPr>
          <w:p w:rsidR="009875F9" w:rsidRPr="00EA129C" w:rsidRDefault="009875F9" w:rsidP="009875F9">
            <w:pPr>
              <w:widowControl w:val="0"/>
              <w:tabs>
                <w:tab w:val="num" w:pos="720"/>
              </w:tabs>
              <w:jc w:val="both"/>
            </w:pPr>
            <w:r w:rsidRPr="00EA129C">
              <w:rPr>
                <w:sz w:val="22"/>
                <w:szCs w:val="22"/>
              </w:rPr>
              <w:t>Ценовые критерии:</w:t>
            </w:r>
          </w:p>
        </w:tc>
        <w:tc>
          <w:tcPr>
            <w:tcW w:w="6560" w:type="dxa"/>
          </w:tcPr>
          <w:p w:rsidR="009875F9" w:rsidRPr="00EA129C" w:rsidRDefault="009875F9" w:rsidP="009875F9">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9875F9" w:rsidRPr="00EA129C" w:rsidTr="009875F9">
        <w:trPr>
          <w:cantSplit/>
        </w:trPr>
        <w:tc>
          <w:tcPr>
            <w:tcW w:w="478" w:type="dxa"/>
          </w:tcPr>
          <w:p w:rsidR="009875F9" w:rsidRPr="00EA129C" w:rsidRDefault="009875F9" w:rsidP="009875F9">
            <w:pPr>
              <w:widowControl w:val="0"/>
              <w:tabs>
                <w:tab w:val="num" w:pos="720"/>
              </w:tabs>
              <w:jc w:val="center"/>
            </w:pPr>
            <w:r w:rsidRPr="00EA129C">
              <w:rPr>
                <w:sz w:val="22"/>
                <w:szCs w:val="22"/>
              </w:rPr>
              <w:t>1.</w:t>
            </w:r>
          </w:p>
        </w:tc>
        <w:tc>
          <w:tcPr>
            <w:tcW w:w="3087" w:type="dxa"/>
          </w:tcPr>
          <w:p w:rsidR="009875F9" w:rsidRPr="00EA129C" w:rsidRDefault="009875F9" w:rsidP="009875F9">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9875F9" w:rsidRPr="00EA129C" w:rsidRDefault="009875F9" w:rsidP="009875F9"/>
        </w:tc>
      </w:tr>
    </w:tbl>
    <w:p w:rsidR="009875F9" w:rsidRPr="00EA129C" w:rsidRDefault="009875F9" w:rsidP="009875F9"/>
    <w:p w:rsidR="009875F9" w:rsidRPr="00EA129C" w:rsidRDefault="009875F9" w:rsidP="009875F9">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9875F9" w:rsidRPr="00EA129C" w:rsidRDefault="009875F9" w:rsidP="009875F9">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B31546" w:rsidRDefault="00B31546" w:rsidP="006E1F55">
      <w:pPr>
        <w:widowControl w:val="0"/>
        <w:tabs>
          <w:tab w:val="num" w:pos="720"/>
        </w:tabs>
        <w:jc w:val="both"/>
        <w:rPr>
          <w:sz w:val="22"/>
          <w:szCs w:val="22"/>
        </w:rPr>
      </w:pPr>
    </w:p>
    <w:p w:rsidR="00B31546" w:rsidRDefault="00B31546" w:rsidP="006E1F55">
      <w:pPr>
        <w:widowControl w:val="0"/>
        <w:tabs>
          <w:tab w:val="num" w:pos="720"/>
        </w:tabs>
        <w:jc w:val="both"/>
        <w:rPr>
          <w:sz w:val="22"/>
          <w:szCs w:val="22"/>
        </w:rPr>
      </w:pPr>
    </w:p>
    <w:p w:rsidR="00B31546" w:rsidRDefault="008329FC" w:rsidP="005D0621">
      <w:pPr>
        <w:widowControl w:val="0"/>
        <w:tabs>
          <w:tab w:val="num" w:pos="720"/>
        </w:tabs>
        <w:jc w:val="center"/>
        <w:rPr>
          <w:b/>
          <w:sz w:val="22"/>
          <w:szCs w:val="22"/>
        </w:rPr>
      </w:pPr>
      <w:r>
        <w:rPr>
          <w:b/>
          <w:sz w:val="22"/>
          <w:szCs w:val="22"/>
        </w:rPr>
        <w:br w:type="page"/>
      </w:r>
      <w:r w:rsidR="00B31546" w:rsidRPr="00DC6828">
        <w:rPr>
          <w:b/>
          <w:sz w:val="22"/>
          <w:szCs w:val="22"/>
        </w:rPr>
        <w:lastRenderedPageBreak/>
        <w:t>Раздел 6. Проект договора</w:t>
      </w:r>
    </w:p>
    <w:p w:rsidR="00B31546" w:rsidRDefault="00B31546" w:rsidP="00C5033A">
      <w:pPr>
        <w:rPr>
          <w:b/>
          <w:sz w:val="22"/>
          <w:szCs w:val="22"/>
        </w:rPr>
      </w:pPr>
    </w:p>
    <w:p w:rsidR="005C37B5" w:rsidRPr="00B63852" w:rsidRDefault="005C37B5" w:rsidP="005C37B5">
      <w:pPr>
        <w:pStyle w:val="a1"/>
        <w:numPr>
          <w:ilvl w:val="0"/>
          <w:numId w:val="0"/>
        </w:numPr>
        <w:rPr>
          <w:rFonts w:ascii="Times New Roman" w:hAnsi="Times New Roman"/>
          <w:bCs/>
          <w:sz w:val="22"/>
          <w:szCs w:val="22"/>
        </w:rPr>
      </w:pPr>
      <w:r w:rsidRPr="00B63852">
        <w:rPr>
          <w:rFonts w:ascii="Times New Roman" w:hAnsi="Times New Roman"/>
          <w:sz w:val="22"/>
          <w:szCs w:val="22"/>
        </w:rPr>
        <w:t xml:space="preserve">Проект договора  подряда </w:t>
      </w:r>
      <w:r w:rsidRPr="00B63852">
        <w:rPr>
          <w:rFonts w:ascii="Times New Roman" w:hAnsi="Times New Roman"/>
          <w:bCs/>
          <w:sz w:val="22"/>
          <w:szCs w:val="22"/>
        </w:rPr>
        <w:t>№ _________</w:t>
      </w:r>
    </w:p>
    <w:p w:rsidR="005C37B5" w:rsidRDefault="005C37B5" w:rsidP="005C37B5">
      <w:pPr>
        <w:jc w:val="center"/>
        <w:rPr>
          <w:sz w:val="22"/>
          <w:szCs w:val="22"/>
        </w:rPr>
      </w:pPr>
    </w:p>
    <w:p w:rsidR="005C37B5" w:rsidRPr="00B63852" w:rsidRDefault="005C37B5" w:rsidP="005C37B5">
      <w:pPr>
        <w:jc w:val="center"/>
        <w:rPr>
          <w:sz w:val="22"/>
          <w:szCs w:val="22"/>
        </w:rPr>
      </w:pPr>
    </w:p>
    <w:p w:rsidR="005C37B5" w:rsidRPr="0058122B" w:rsidRDefault="005C37B5" w:rsidP="005C37B5">
      <w:pPr>
        <w:jc w:val="center"/>
        <w:rPr>
          <w:sz w:val="22"/>
          <w:szCs w:val="22"/>
        </w:rPr>
      </w:pPr>
      <w:r w:rsidRPr="0058122B">
        <w:rPr>
          <w:sz w:val="22"/>
          <w:szCs w:val="22"/>
        </w:rPr>
        <w:t>г. Волгоград</w:t>
      </w:r>
      <w:r w:rsidRPr="0058122B">
        <w:rPr>
          <w:sz w:val="22"/>
          <w:szCs w:val="22"/>
        </w:rPr>
        <w:tab/>
      </w:r>
      <w:r w:rsidRPr="0058122B">
        <w:rPr>
          <w:sz w:val="22"/>
          <w:szCs w:val="22"/>
        </w:rPr>
        <w:tab/>
      </w:r>
      <w:r w:rsidRPr="0058122B">
        <w:rPr>
          <w:sz w:val="22"/>
          <w:szCs w:val="22"/>
        </w:rPr>
        <w:tab/>
      </w:r>
      <w:r w:rsidRPr="0058122B">
        <w:rPr>
          <w:sz w:val="22"/>
          <w:szCs w:val="22"/>
        </w:rPr>
        <w:tab/>
      </w:r>
      <w:r w:rsidRPr="0058122B">
        <w:rPr>
          <w:sz w:val="22"/>
          <w:szCs w:val="22"/>
        </w:rPr>
        <w:tab/>
      </w:r>
      <w:r w:rsidRPr="0058122B">
        <w:rPr>
          <w:sz w:val="22"/>
          <w:szCs w:val="22"/>
        </w:rPr>
        <w:tab/>
        <w:t xml:space="preserve">                                «____» ____________ 2015 года</w:t>
      </w:r>
    </w:p>
    <w:p w:rsidR="005C37B5" w:rsidRPr="0058122B" w:rsidRDefault="005C37B5" w:rsidP="005C37B5">
      <w:pPr>
        <w:jc w:val="both"/>
        <w:rPr>
          <w:sz w:val="22"/>
          <w:szCs w:val="22"/>
        </w:rPr>
      </w:pPr>
    </w:p>
    <w:p w:rsidR="005C37B5" w:rsidRPr="0058122B" w:rsidRDefault="005C37B5" w:rsidP="005C37B5">
      <w:pPr>
        <w:tabs>
          <w:tab w:val="left" w:pos="3828"/>
        </w:tabs>
        <w:jc w:val="both"/>
        <w:rPr>
          <w:sz w:val="22"/>
          <w:szCs w:val="22"/>
        </w:rPr>
      </w:pPr>
      <w:r w:rsidRPr="0058122B">
        <w:rPr>
          <w:b/>
          <w:bCs/>
          <w:sz w:val="22"/>
          <w:szCs w:val="22"/>
        </w:rPr>
        <w:t xml:space="preserve">       Общество с ограниченной ответственностью «Волгоградская ГРЭС», </w:t>
      </w:r>
      <w:r w:rsidRPr="0058122B">
        <w:rPr>
          <w:bCs/>
          <w:sz w:val="22"/>
          <w:szCs w:val="22"/>
        </w:rPr>
        <w:t>именуемое в дальнейшем «Заказчик», в лице генерального директора Касьян Дениса Евгеньевича, действующего на основании Устава,</w:t>
      </w:r>
      <w:r w:rsidRPr="0058122B">
        <w:rPr>
          <w:sz w:val="22"/>
          <w:szCs w:val="22"/>
        </w:rPr>
        <w:t xml:space="preserve"> с одной стороны, и </w:t>
      </w:r>
      <w:r w:rsidRPr="0058122B">
        <w:rPr>
          <w:b/>
          <w:bCs/>
          <w:sz w:val="22"/>
          <w:szCs w:val="22"/>
        </w:rPr>
        <w:t>_______________________________________________________________</w:t>
      </w:r>
      <w:r w:rsidRPr="0058122B">
        <w:rPr>
          <w:sz w:val="22"/>
          <w:szCs w:val="22"/>
        </w:rPr>
        <w:t>, именуемое в дальнейшем  “Подрядчик”, в лице _________________________ _______, действующего   на  основании  ________________, с другой стороны,  вместе именуемые «Стороны», заключили настоящий договор подряда (далее по тексту - «Договор») о нижеследующем.</w:t>
      </w:r>
    </w:p>
    <w:p w:rsidR="005C37B5" w:rsidRPr="0058122B" w:rsidRDefault="005C37B5" w:rsidP="005C37B5">
      <w:pPr>
        <w:tabs>
          <w:tab w:val="left" w:pos="3828"/>
        </w:tabs>
        <w:jc w:val="both"/>
        <w:rPr>
          <w:sz w:val="22"/>
          <w:szCs w:val="22"/>
        </w:rPr>
      </w:pPr>
    </w:p>
    <w:p w:rsidR="00B83AE1" w:rsidRPr="00063BFE" w:rsidRDefault="00B83AE1" w:rsidP="00B83AE1">
      <w:pPr>
        <w:pStyle w:val="Style6"/>
        <w:widowControl/>
        <w:spacing w:before="38"/>
        <w:jc w:val="center"/>
        <w:rPr>
          <w:rStyle w:val="FontStyle20"/>
          <w:rFonts w:eastAsia="Arial Unicode MS"/>
          <w:b/>
          <w:color w:val="000000"/>
        </w:rPr>
      </w:pPr>
      <w:r w:rsidRPr="00063BFE">
        <w:rPr>
          <w:rStyle w:val="FontStyle20"/>
          <w:rFonts w:eastAsia="Arial Unicode MS"/>
          <w:b/>
          <w:color w:val="000000"/>
        </w:rPr>
        <w:t>1. ПРЕДМЕТ ДОГОВОРА</w:t>
      </w:r>
    </w:p>
    <w:p w:rsidR="00B83AE1" w:rsidRPr="00063BFE" w:rsidRDefault="00B83AE1" w:rsidP="00B83AE1">
      <w:pPr>
        <w:pStyle w:val="Style5"/>
        <w:widowControl/>
        <w:tabs>
          <w:tab w:val="left" w:pos="754"/>
        </w:tabs>
        <w:spacing w:before="235" w:line="250" w:lineRule="exact"/>
        <w:ind w:firstLine="0"/>
        <w:rPr>
          <w:rStyle w:val="FontStyle21"/>
          <w:rFonts w:eastAsia="Arial Unicode MS"/>
          <w:color w:val="000000"/>
          <w:sz w:val="22"/>
          <w:szCs w:val="22"/>
        </w:rPr>
      </w:pPr>
      <w:r w:rsidRPr="00063BFE">
        <w:rPr>
          <w:rStyle w:val="FontStyle21"/>
          <w:rFonts w:eastAsia="Arial Unicode MS"/>
          <w:color w:val="000000"/>
          <w:sz w:val="22"/>
          <w:szCs w:val="22"/>
        </w:rPr>
        <w:t>1.1. Исполнитель  на основании Технического  задания</w:t>
      </w:r>
      <w:r>
        <w:rPr>
          <w:rStyle w:val="FontStyle21"/>
          <w:rFonts w:eastAsia="Arial Unicode MS"/>
          <w:color w:val="000000"/>
          <w:sz w:val="22"/>
          <w:szCs w:val="22"/>
        </w:rPr>
        <w:t xml:space="preserve"> (Приложение № 1)</w:t>
      </w:r>
      <w:r w:rsidRPr="00063BFE">
        <w:rPr>
          <w:rStyle w:val="FontStyle21"/>
          <w:rFonts w:eastAsia="Arial Unicode MS"/>
          <w:color w:val="000000"/>
          <w:sz w:val="22"/>
          <w:szCs w:val="22"/>
        </w:rPr>
        <w:t xml:space="preserve"> Заказчика в соответствии с календарным планом</w:t>
      </w:r>
      <w:r>
        <w:rPr>
          <w:rStyle w:val="FontStyle21"/>
          <w:rFonts w:eastAsia="Arial Unicode MS"/>
          <w:color w:val="000000"/>
          <w:sz w:val="22"/>
          <w:szCs w:val="22"/>
        </w:rPr>
        <w:t xml:space="preserve"> (Приложение № 3)</w:t>
      </w:r>
      <w:r w:rsidRPr="00063BFE">
        <w:rPr>
          <w:rStyle w:val="FontStyle21"/>
          <w:rFonts w:eastAsia="Arial Unicode MS"/>
          <w:color w:val="000000"/>
          <w:sz w:val="22"/>
          <w:szCs w:val="22"/>
        </w:rPr>
        <w:t xml:space="preserve"> обязуется провести экспертизу промышленной безопасности</w:t>
      </w:r>
      <w:r w:rsidRPr="00063BFE">
        <w:rPr>
          <w:color w:val="000000"/>
          <w:sz w:val="22"/>
          <w:szCs w:val="22"/>
          <w:lang w:eastAsia="ru-RU"/>
        </w:rPr>
        <w:t xml:space="preserve"> </w:t>
      </w:r>
      <w:r>
        <w:rPr>
          <w:color w:val="000000"/>
          <w:sz w:val="22"/>
          <w:szCs w:val="22"/>
          <w:lang w:eastAsia="ru-RU"/>
        </w:rPr>
        <w:t xml:space="preserve"> ___________________________________________________</w:t>
      </w:r>
      <w:r w:rsidRPr="00063BFE">
        <w:rPr>
          <w:rStyle w:val="FontStyle21"/>
          <w:rFonts w:eastAsia="Arial Unicode MS"/>
          <w:color w:val="000000"/>
          <w:sz w:val="22"/>
          <w:szCs w:val="22"/>
        </w:rPr>
        <w:t xml:space="preserve">,  </w:t>
      </w:r>
      <w:proofErr w:type="gramStart"/>
      <w:r w:rsidRPr="00063BFE">
        <w:rPr>
          <w:rStyle w:val="FontStyle21"/>
          <w:rFonts w:eastAsia="Arial Unicode MS"/>
          <w:color w:val="000000"/>
          <w:sz w:val="22"/>
          <w:szCs w:val="22"/>
        </w:rPr>
        <w:t>принадлежащих</w:t>
      </w:r>
      <w:proofErr w:type="gramEnd"/>
      <w:r w:rsidRPr="00063BFE">
        <w:rPr>
          <w:rStyle w:val="FontStyle21"/>
          <w:rFonts w:eastAsia="Arial Unicode MS"/>
          <w:color w:val="000000"/>
          <w:sz w:val="22"/>
          <w:szCs w:val="22"/>
        </w:rPr>
        <w:t xml:space="preserve"> Заказчику, и находящихся на территории города Волгограда на предмет соответствия требованиям законодательства, а  Заказчик принимает и оплачивает результаты  такой экспертизы.  </w:t>
      </w:r>
    </w:p>
    <w:p w:rsidR="00B83AE1" w:rsidRPr="00063BFE" w:rsidRDefault="00B83AE1" w:rsidP="00B83AE1">
      <w:pPr>
        <w:pStyle w:val="Style5"/>
        <w:widowControl/>
        <w:tabs>
          <w:tab w:val="left" w:pos="754"/>
        </w:tabs>
        <w:spacing w:before="235" w:line="254" w:lineRule="exact"/>
        <w:ind w:firstLine="0"/>
        <w:rPr>
          <w:rStyle w:val="FontStyle21"/>
          <w:rFonts w:eastAsia="Arial Unicode MS"/>
          <w:color w:val="000000"/>
          <w:sz w:val="22"/>
          <w:szCs w:val="22"/>
        </w:rPr>
      </w:pPr>
      <w:r w:rsidRPr="00063BFE">
        <w:rPr>
          <w:rStyle w:val="FontStyle21"/>
          <w:rFonts w:eastAsia="Arial Unicode MS"/>
          <w:color w:val="000000"/>
          <w:sz w:val="22"/>
          <w:szCs w:val="22"/>
        </w:rPr>
        <w:t xml:space="preserve">1.2. Договор заключен на основании требований федерального закона «О промышленной безопасности опасных производственных объектов» от 21.07.1997г. №116-ФЗ, </w:t>
      </w:r>
      <w:r w:rsidRPr="00063BFE">
        <w:rPr>
          <w:color w:val="000000"/>
          <w:sz w:val="22"/>
          <w:szCs w:val="22"/>
        </w:rPr>
        <w:t xml:space="preserve">Федеральных </w:t>
      </w:r>
      <w:hyperlink w:anchor="Par36" w:history="1">
        <w:r w:rsidRPr="00063BFE">
          <w:rPr>
            <w:color w:val="000000"/>
            <w:sz w:val="22"/>
            <w:szCs w:val="22"/>
          </w:rPr>
          <w:t>норм</w:t>
        </w:r>
      </w:hyperlink>
      <w:r w:rsidRPr="00063BFE">
        <w:rPr>
          <w:color w:val="000000"/>
          <w:sz w:val="22"/>
          <w:szCs w:val="22"/>
        </w:rPr>
        <w:t xml:space="preserve">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№533 от 12.11.2013г. Федеральной службы по экологическому, технологическому и атомному надзору.</w:t>
      </w:r>
    </w:p>
    <w:p w:rsidR="00B83AE1" w:rsidRPr="00063BFE" w:rsidRDefault="00B83AE1" w:rsidP="00B83AE1">
      <w:pPr>
        <w:pStyle w:val="Style6"/>
        <w:widowControl/>
        <w:spacing w:line="240" w:lineRule="exact"/>
        <w:jc w:val="both"/>
        <w:rPr>
          <w:color w:val="000000"/>
          <w:sz w:val="22"/>
          <w:szCs w:val="22"/>
        </w:rPr>
      </w:pPr>
      <w:r>
        <w:rPr>
          <w:color w:val="000000"/>
          <w:sz w:val="22"/>
          <w:szCs w:val="22"/>
        </w:rPr>
        <w:t xml:space="preserve">1.3. </w:t>
      </w:r>
      <w:r w:rsidRPr="00063BFE">
        <w:rPr>
          <w:color w:val="000000"/>
          <w:sz w:val="22"/>
          <w:szCs w:val="22"/>
        </w:rPr>
        <w:t>Договор заключен  на проведение экспертизы  промышленной безопасности в</w:t>
      </w:r>
      <w:r>
        <w:rPr>
          <w:color w:val="000000"/>
          <w:sz w:val="22"/>
          <w:szCs w:val="22"/>
        </w:rPr>
        <w:t xml:space="preserve"> </w:t>
      </w:r>
      <w:r w:rsidRPr="00063BFE">
        <w:rPr>
          <w:color w:val="000000"/>
          <w:sz w:val="22"/>
          <w:szCs w:val="22"/>
        </w:rPr>
        <w:t xml:space="preserve">отношении   </w:t>
      </w:r>
      <w:r>
        <w:rPr>
          <w:color w:val="000000"/>
          <w:sz w:val="22"/>
          <w:szCs w:val="22"/>
        </w:rPr>
        <w:t>____________________________________________________.</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1.4.  Результатом экспертизы промышленной безопасности является заключение, которое, в течение пяти рабочих дней, после передачи комплекта документов для оформления заключения от Заказчика Исполнителю, представляется Исполнителем в федеральный орган исполнительной власти (территориальный орган) в области промышленной безопасности для регистрации в установленном порядке.</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1.5.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1.6. В  случае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 xml:space="preserve">1.7. Сроки выполнения работ определяются календарным планом, являющимся неотъемлемой частью  настоящего Договора (Приложение № </w:t>
      </w:r>
      <w:r>
        <w:rPr>
          <w:color w:val="000000"/>
          <w:sz w:val="22"/>
          <w:szCs w:val="22"/>
        </w:rPr>
        <w:t>3</w:t>
      </w:r>
      <w:r w:rsidRPr="00063BFE">
        <w:rPr>
          <w:color w:val="000000"/>
          <w:sz w:val="22"/>
          <w:szCs w:val="22"/>
        </w:rPr>
        <w:t>). Проведение  экспертизы начинается после представления Заказчиком документов и материалов, запрошенных  Исполнителем.</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 xml:space="preserve">1.8. Экспертиза выполняется по месту нахождения  объектов Заказчика.  </w:t>
      </w:r>
    </w:p>
    <w:p w:rsidR="00B83AE1" w:rsidRPr="00063BFE"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1.9. Документы и материалы от Заказчика к Исполнителю и от Исполнителя к Заказчику передаются по актам.</w:t>
      </w:r>
    </w:p>
    <w:p w:rsidR="00B83AE1" w:rsidRPr="00063BFE" w:rsidRDefault="00B83AE1" w:rsidP="00B83AE1">
      <w:pPr>
        <w:shd w:val="clear" w:color="auto" w:fill="FFFFFF"/>
        <w:tabs>
          <w:tab w:val="left" w:pos="418"/>
        </w:tabs>
        <w:spacing w:line="283" w:lineRule="exact"/>
        <w:rPr>
          <w:color w:val="000000"/>
          <w:sz w:val="22"/>
          <w:szCs w:val="22"/>
        </w:rPr>
      </w:pPr>
    </w:p>
    <w:p w:rsidR="00B83AE1" w:rsidRPr="00063BFE" w:rsidRDefault="00B83AE1" w:rsidP="00B83AE1">
      <w:pPr>
        <w:shd w:val="clear" w:color="auto" w:fill="FFFFFF"/>
        <w:tabs>
          <w:tab w:val="left" w:pos="418"/>
        </w:tabs>
        <w:spacing w:line="283" w:lineRule="exact"/>
        <w:jc w:val="center"/>
        <w:rPr>
          <w:b/>
          <w:color w:val="000000"/>
          <w:sz w:val="22"/>
          <w:szCs w:val="22"/>
        </w:rPr>
      </w:pPr>
      <w:r w:rsidRPr="00063BFE">
        <w:rPr>
          <w:b/>
          <w:color w:val="000000"/>
          <w:sz w:val="22"/>
          <w:szCs w:val="22"/>
        </w:rPr>
        <w:t>2. ПРАВА И ОБЯЗАННОСТИ СТОРОН</w:t>
      </w:r>
    </w:p>
    <w:p w:rsidR="00B83AE1" w:rsidRPr="00063BFE" w:rsidRDefault="00B83AE1" w:rsidP="00B83AE1">
      <w:pPr>
        <w:shd w:val="clear" w:color="auto" w:fill="FFFFFF"/>
        <w:tabs>
          <w:tab w:val="left" w:pos="418"/>
        </w:tabs>
        <w:spacing w:line="283" w:lineRule="exact"/>
        <w:jc w:val="both"/>
        <w:rPr>
          <w:b/>
          <w:color w:val="000000"/>
          <w:spacing w:val="-5"/>
          <w:sz w:val="22"/>
          <w:szCs w:val="22"/>
        </w:rPr>
      </w:pPr>
      <w:r w:rsidRPr="00063BFE">
        <w:rPr>
          <w:b/>
          <w:color w:val="000000"/>
          <w:sz w:val="22"/>
          <w:szCs w:val="22"/>
        </w:rPr>
        <w:t xml:space="preserve">2.1.  </w:t>
      </w:r>
      <w:r w:rsidRPr="00063BFE">
        <w:rPr>
          <w:b/>
          <w:color w:val="000000"/>
          <w:spacing w:val="-5"/>
          <w:sz w:val="22"/>
          <w:szCs w:val="22"/>
        </w:rPr>
        <w:t xml:space="preserve"> «Заказчик» берет на себя обязательство:</w:t>
      </w:r>
    </w:p>
    <w:p w:rsidR="00B83AE1" w:rsidRPr="00063BFE" w:rsidRDefault="00B83AE1" w:rsidP="00B83AE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2.1.1. Предоставить  Исполнителю по его требованию  исходные данные, необходимые для  выполнения работ по настоящему договору.</w:t>
      </w:r>
    </w:p>
    <w:p w:rsidR="00B83AE1" w:rsidRPr="00063BFE" w:rsidRDefault="00B83AE1" w:rsidP="00B83AE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2.1.2.  Подготовить место проведения работ.</w:t>
      </w:r>
    </w:p>
    <w:p w:rsidR="00B83AE1" w:rsidRPr="00063BFE" w:rsidRDefault="00B83AE1" w:rsidP="00B83AE1">
      <w:pPr>
        <w:widowControl w:val="0"/>
        <w:shd w:val="clear" w:color="auto" w:fill="FFFFFF"/>
        <w:autoSpaceDE w:val="0"/>
        <w:autoSpaceDN w:val="0"/>
        <w:adjustRightInd w:val="0"/>
        <w:spacing w:line="283" w:lineRule="exact"/>
        <w:jc w:val="both"/>
        <w:rPr>
          <w:color w:val="000000"/>
          <w:spacing w:val="-13"/>
          <w:sz w:val="22"/>
          <w:szCs w:val="22"/>
        </w:rPr>
      </w:pPr>
      <w:r w:rsidRPr="00063BFE">
        <w:rPr>
          <w:color w:val="000000"/>
          <w:spacing w:val="-4"/>
          <w:sz w:val="22"/>
          <w:szCs w:val="22"/>
        </w:rPr>
        <w:t xml:space="preserve">2.1.3. </w:t>
      </w:r>
      <w:r w:rsidRPr="00063BFE">
        <w:rPr>
          <w:color w:val="000000"/>
          <w:spacing w:val="-3"/>
          <w:sz w:val="22"/>
          <w:szCs w:val="22"/>
        </w:rPr>
        <w:t xml:space="preserve">Организовать допуск представителей «Исполнителя» к месту выполнения работ, ознакомить с </w:t>
      </w:r>
      <w:r w:rsidRPr="00063BFE">
        <w:rPr>
          <w:color w:val="000000"/>
          <w:spacing w:val="-5"/>
          <w:sz w:val="22"/>
          <w:szCs w:val="22"/>
        </w:rPr>
        <w:t>правилами пропускного и внутри объектового режима.</w:t>
      </w:r>
    </w:p>
    <w:p w:rsidR="00B83AE1" w:rsidRPr="00063BFE" w:rsidRDefault="00B83AE1" w:rsidP="00B83AE1">
      <w:pPr>
        <w:widowControl w:val="0"/>
        <w:shd w:val="clear" w:color="auto" w:fill="FFFFFF"/>
        <w:autoSpaceDE w:val="0"/>
        <w:autoSpaceDN w:val="0"/>
        <w:adjustRightInd w:val="0"/>
        <w:spacing w:line="283" w:lineRule="exact"/>
        <w:jc w:val="both"/>
        <w:rPr>
          <w:color w:val="000000"/>
          <w:spacing w:val="-14"/>
          <w:sz w:val="22"/>
          <w:szCs w:val="22"/>
        </w:rPr>
      </w:pPr>
      <w:r w:rsidRPr="00063BFE">
        <w:rPr>
          <w:color w:val="000000"/>
          <w:spacing w:val="-5"/>
          <w:sz w:val="22"/>
          <w:szCs w:val="22"/>
        </w:rPr>
        <w:lastRenderedPageBreak/>
        <w:t xml:space="preserve">2.1.4. </w:t>
      </w:r>
      <w:r w:rsidRPr="00063BFE">
        <w:rPr>
          <w:color w:val="000000"/>
          <w:spacing w:val="-1"/>
          <w:sz w:val="22"/>
          <w:szCs w:val="22"/>
        </w:rPr>
        <w:t>Принять результаты работ и уплатить Исполнителю установленную цену  выполненных    работ в соответствии с условиями настоящего договора.</w:t>
      </w:r>
    </w:p>
    <w:p w:rsidR="00B83AE1" w:rsidRPr="00063BFE" w:rsidRDefault="00B83AE1" w:rsidP="00B83AE1">
      <w:pPr>
        <w:widowControl w:val="0"/>
        <w:shd w:val="clear" w:color="auto" w:fill="FFFFFF"/>
        <w:tabs>
          <w:tab w:val="left" w:pos="518"/>
        </w:tabs>
        <w:autoSpaceDE w:val="0"/>
        <w:autoSpaceDN w:val="0"/>
        <w:adjustRightInd w:val="0"/>
        <w:spacing w:line="283" w:lineRule="exact"/>
        <w:jc w:val="both"/>
        <w:rPr>
          <w:b/>
          <w:color w:val="000000"/>
          <w:sz w:val="22"/>
          <w:szCs w:val="22"/>
        </w:rPr>
      </w:pPr>
      <w:r w:rsidRPr="00063BFE">
        <w:rPr>
          <w:b/>
          <w:color w:val="000000"/>
          <w:spacing w:val="-1"/>
          <w:sz w:val="22"/>
          <w:szCs w:val="22"/>
        </w:rPr>
        <w:t xml:space="preserve">2.2. </w:t>
      </w:r>
      <w:r w:rsidRPr="00063BFE">
        <w:rPr>
          <w:b/>
          <w:color w:val="000000"/>
          <w:spacing w:val="-4"/>
          <w:sz w:val="22"/>
          <w:szCs w:val="22"/>
        </w:rPr>
        <w:t>«Исполнитель» берет на себя обязательство:</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2.2.1. Выполнить работы в соответствии с техническим заданием и иными исходными данными, руководствуясь в части состава, содержания и оформления работ действующим законодательством Российской Федерации.</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2.2.2. Представлять Заказчику промежуточные результаты работ в ходе их выполнения.</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2.2.3. Передать заключение экспертизы пром</w:t>
      </w:r>
      <w:r>
        <w:rPr>
          <w:color w:val="000000"/>
          <w:spacing w:val="3"/>
          <w:sz w:val="22"/>
          <w:szCs w:val="22"/>
        </w:rPr>
        <w:t xml:space="preserve">ышленной безопасности на каждый объект </w:t>
      </w:r>
      <w:r w:rsidRPr="00063BFE">
        <w:rPr>
          <w:color w:val="000000"/>
          <w:spacing w:val="3"/>
          <w:sz w:val="22"/>
          <w:szCs w:val="22"/>
        </w:rPr>
        <w:t xml:space="preserve">в </w:t>
      </w:r>
      <w:r w:rsidRPr="00063BFE">
        <w:rPr>
          <w:color w:val="000000"/>
          <w:sz w:val="22"/>
          <w:szCs w:val="22"/>
        </w:rPr>
        <w:t>федеральный орган исполнительной власти (территориальный орган) в области промышленной безопасности для регистрации в установленном порядке, в течение пяти рабочих дней, после передачи комплекта документов для оформления заключения от Заказчика Исполнителю.</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 xml:space="preserve">2.2.4. После регистрации заключения экспертизы промышленной безопасности в </w:t>
      </w:r>
      <w:r w:rsidRPr="00063BFE">
        <w:rPr>
          <w:color w:val="000000"/>
          <w:sz w:val="22"/>
          <w:szCs w:val="22"/>
        </w:rPr>
        <w:t xml:space="preserve">федеральном органе исполнительной власти (территориальном органе) в области промышленной безопасности, передать </w:t>
      </w:r>
      <w:r w:rsidRPr="00063BFE">
        <w:rPr>
          <w:color w:val="000000"/>
          <w:spacing w:val="3"/>
          <w:sz w:val="22"/>
          <w:szCs w:val="22"/>
        </w:rPr>
        <w:t>заключение экспертизы промышленной безопасности Заказчику не позднее двух рабочих дней</w:t>
      </w:r>
      <w:r w:rsidRPr="00063BFE">
        <w:rPr>
          <w:color w:val="000000"/>
          <w:spacing w:val="-3"/>
          <w:sz w:val="22"/>
          <w:szCs w:val="22"/>
        </w:rPr>
        <w:t>.</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3"/>
          <w:sz w:val="22"/>
          <w:szCs w:val="22"/>
        </w:rPr>
        <w:t xml:space="preserve">2.2.5. Выполнить работы в </w:t>
      </w:r>
      <w:r w:rsidRPr="00063BFE">
        <w:rPr>
          <w:color w:val="000000"/>
          <w:spacing w:val="-3"/>
          <w:sz w:val="22"/>
          <w:szCs w:val="22"/>
        </w:rPr>
        <w:t xml:space="preserve">установленные сроки, </w:t>
      </w:r>
      <w:proofErr w:type="gramStart"/>
      <w:r w:rsidRPr="00063BFE">
        <w:rPr>
          <w:color w:val="000000"/>
          <w:spacing w:val="-3"/>
          <w:sz w:val="22"/>
          <w:szCs w:val="22"/>
        </w:rPr>
        <w:t>согласно</w:t>
      </w:r>
      <w:proofErr w:type="gramEnd"/>
      <w:r w:rsidRPr="00063BFE">
        <w:rPr>
          <w:color w:val="000000"/>
          <w:spacing w:val="-3"/>
          <w:sz w:val="22"/>
          <w:szCs w:val="22"/>
        </w:rPr>
        <w:t xml:space="preserve">  календарного плана, являющегося неотъемлемой частью Договора.</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0"/>
          <w:sz w:val="22"/>
          <w:szCs w:val="22"/>
        </w:rPr>
      </w:pPr>
      <w:r w:rsidRPr="00063BFE">
        <w:rPr>
          <w:color w:val="000000"/>
          <w:spacing w:val="-4"/>
          <w:sz w:val="22"/>
          <w:szCs w:val="22"/>
        </w:rPr>
        <w:t xml:space="preserve">2.2.6. </w:t>
      </w:r>
      <w:r w:rsidRPr="00063BFE">
        <w:rPr>
          <w:color w:val="000000"/>
          <w:spacing w:val="-1"/>
          <w:sz w:val="22"/>
          <w:szCs w:val="22"/>
        </w:rPr>
        <w:t xml:space="preserve">Контролировать и нести ответственность за соблюдение персоналом «Исполнителя» правил </w:t>
      </w:r>
      <w:r w:rsidRPr="00063BFE">
        <w:rPr>
          <w:color w:val="000000"/>
          <w:spacing w:val="-3"/>
          <w:sz w:val="22"/>
          <w:szCs w:val="22"/>
        </w:rPr>
        <w:t>безопасности при проведении работ.</w:t>
      </w:r>
    </w:p>
    <w:p w:rsidR="00B83AE1" w:rsidRPr="00063BFE" w:rsidRDefault="00B83AE1" w:rsidP="00B83AE1">
      <w:pPr>
        <w:widowControl w:val="0"/>
        <w:shd w:val="clear" w:color="auto" w:fill="FFFFFF"/>
        <w:autoSpaceDE w:val="0"/>
        <w:autoSpaceDN w:val="0"/>
        <w:adjustRightInd w:val="0"/>
        <w:spacing w:line="278" w:lineRule="exact"/>
        <w:jc w:val="both"/>
        <w:rPr>
          <w:color w:val="000000"/>
          <w:spacing w:val="-12"/>
          <w:sz w:val="22"/>
          <w:szCs w:val="22"/>
        </w:rPr>
      </w:pPr>
      <w:r w:rsidRPr="00063BFE">
        <w:rPr>
          <w:color w:val="000000"/>
          <w:spacing w:val="-3"/>
          <w:sz w:val="22"/>
          <w:szCs w:val="22"/>
        </w:rPr>
        <w:t>2.2.7</w:t>
      </w:r>
      <w:r>
        <w:rPr>
          <w:color w:val="000000"/>
          <w:spacing w:val="-3"/>
          <w:sz w:val="22"/>
          <w:szCs w:val="22"/>
        </w:rPr>
        <w:t>.</w:t>
      </w:r>
      <w:r w:rsidRPr="00063BFE">
        <w:rPr>
          <w:color w:val="000000"/>
          <w:spacing w:val="-10"/>
          <w:sz w:val="22"/>
          <w:szCs w:val="22"/>
        </w:rPr>
        <w:t xml:space="preserve"> С</w:t>
      </w:r>
      <w:r w:rsidRPr="00063BFE">
        <w:rPr>
          <w:color w:val="000000"/>
          <w:spacing w:val="-2"/>
          <w:sz w:val="22"/>
          <w:szCs w:val="22"/>
        </w:rPr>
        <w:t xml:space="preserve">трого соблюдать правила охраны труда, внутреннего распорядка дня и </w:t>
      </w:r>
      <w:r w:rsidRPr="00063BFE">
        <w:rPr>
          <w:color w:val="000000"/>
          <w:spacing w:val="-4"/>
          <w:sz w:val="22"/>
          <w:szCs w:val="22"/>
        </w:rPr>
        <w:t>правила дорожного движения на территории «Заказчика».</w:t>
      </w:r>
    </w:p>
    <w:p w:rsidR="00B83AE1" w:rsidRPr="00063BFE" w:rsidRDefault="00B83AE1" w:rsidP="00B83AE1">
      <w:pPr>
        <w:shd w:val="clear" w:color="auto" w:fill="FFFFFF"/>
        <w:tabs>
          <w:tab w:val="left" w:pos="418"/>
        </w:tabs>
        <w:spacing w:line="283" w:lineRule="exact"/>
        <w:rPr>
          <w:color w:val="000000"/>
          <w:sz w:val="22"/>
          <w:szCs w:val="22"/>
        </w:rPr>
      </w:pPr>
    </w:p>
    <w:p w:rsidR="00B83AE1" w:rsidRPr="00063BFE" w:rsidRDefault="00B83AE1" w:rsidP="00B83AE1">
      <w:pPr>
        <w:shd w:val="clear" w:color="auto" w:fill="FFFFFF"/>
        <w:tabs>
          <w:tab w:val="left" w:pos="418"/>
        </w:tabs>
        <w:spacing w:line="283" w:lineRule="exact"/>
        <w:jc w:val="center"/>
        <w:rPr>
          <w:b/>
          <w:color w:val="000000"/>
          <w:sz w:val="22"/>
          <w:szCs w:val="22"/>
        </w:rPr>
      </w:pPr>
      <w:r w:rsidRPr="00063BFE">
        <w:rPr>
          <w:b/>
          <w:color w:val="000000"/>
          <w:sz w:val="22"/>
          <w:szCs w:val="22"/>
        </w:rPr>
        <w:t>3. ЦЕНА РАБОТ И ПОРЯДОК ОПЛАТЫ</w:t>
      </w:r>
    </w:p>
    <w:p w:rsidR="00B83AE1" w:rsidRPr="00063BFE" w:rsidRDefault="00B83AE1" w:rsidP="00B83AE1">
      <w:pPr>
        <w:shd w:val="clear" w:color="auto" w:fill="FFFFFF"/>
        <w:tabs>
          <w:tab w:val="left" w:pos="418"/>
        </w:tabs>
        <w:spacing w:line="283" w:lineRule="exact"/>
        <w:jc w:val="center"/>
        <w:rPr>
          <w:b/>
          <w:color w:val="000000"/>
          <w:sz w:val="22"/>
          <w:szCs w:val="22"/>
        </w:rPr>
      </w:pPr>
    </w:p>
    <w:p w:rsidR="00B83AE1" w:rsidRPr="00484AEB" w:rsidRDefault="00B83AE1" w:rsidP="00B83AE1">
      <w:pPr>
        <w:shd w:val="clear" w:color="auto" w:fill="FFFFFF"/>
        <w:tabs>
          <w:tab w:val="left" w:pos="418"/>
        </w:tabs>
        <w:spacing w:line="283" w:lineRule="exact"/>
        <w:jc w:val="both"/>
        <w:rPr>
          <w:color w:val="000000"/>
          <w:sz w:val="22"/>
          <w:szCs w:val="22"/>
        </w:rPr>
      </w:pPr>
      <w:r w:rsidRPr="00063BFE">
        <w:rPr>
          <w:color w:val="000000"/>
          <w:sz w:val="22"/>
          <w:szCs w:val="22"/>
        </w:rPr>
        <w:t xml:space="preserve">3.1.  Цена работ по настоящему  договору составляет ____________________ руб., в том числе НДС________________ </w:t>
      </w:r>
      <w:r w:rsidRPr="00484AEB">
        <w:rPr>
          <w:color w:val="000000"/>
          <w:sz w:val="22"/>
          <w:szCs w:val="22"/>
        </w:rPr>
        <w:t>руб.</w:t>
      </w:r>
    </w:p>
    <w:p w:rsidR="00B83AE1" w:rsidRPr="00484AEB" w:rsidRDefault="00B83AE1" w:rsidP="00B83AE1">
      <w:pPr>
        <w:shd w:val="clear" w:color="auto" w:fill="FFFFFF"/>
        <w:tabs>
          <w:tab w:val="left" w:pos="418"/>
        </w:tabs>
        <w:spacing w:line="283" w:lineRule="exact"/>
        <w:jc w:val="both"/>
        <w:rPr>
          <w:color w:val="000000"/>
          <w:sz w:val="22"/>
          <w:szCs w:val="22"/>
        </w:rPr>
      </w:pPr>
      <w:r w:rsidRPr="00484AEB">
        <w:rPr>
          <w:color w:val="000000"/>
          <w:sz w:val="22"/>
          <w:szCs w:val="22"/>
        </w:rPr>
        <w:t>3.2. Вид  расчетов:  платежными поручениями на расчетный счет  Исполнителя.</w:t>
      </w:r>
    </w:p>
    <w:p w:rsidR="00B83AE1" w:rsidRPr="00484AEB" w:rsidRDefault="00B83AE1" w:rsidP="00B83AE1">
      <w:pPr>
        <w:shd w:val="clear" w:color="auto" w:fill="FFFFFF"/>
        <w:tabs>
          <w:tab w:val="left" w:pos="418"/>
        </w:tabs>
        <w:spacing w:line="283" w:lineRule="exact"/>
        <w:jc w:val="both"/>
        <w:rPr>
          <w:color w:val="000000"/>
          <w:spacing w:val="-18"/>
          <w:sz w:val="22"/>
          <w:szCs w:val="22"/>
        </w:rPr>
      </w:pPr>
      <w:r w:rsidRPr="00484AEB">
        <w:rPr>
          <w:color w:val="000000"/>
          <w:sz w:val="22"/>
          <w:szCs w:val="22"/>
        </w:rPr>
        <w:t xml:space="preserve">3.3. </w:t>
      </w:r>
      <w:r w:rsidRPr="00484AEB">
        <w:rPr>
          <w:color w:val="000000"/>
          <w:spacing w:val="1"/>
          <w:sz w:val="22"/>
          <w:szCs w:val="22"/>
        </w:rPr>
        <w:t xml:space="preserve">«Заказчик» в течение __________________ календарных дней  после подписания акта выполненных </w:t>
      </w:r>
      <w:r w:rsidRPr="00484AEB">
        <w:rPr>
          <w:color w:val="000000"/>
          <w:spacing w:val="-2"/>
          <w:sz w:val="22"/>
          <w:szCs w:val="22"/>
        </w:rPr>
        <w:t xml:space="preserve">работ </w:t>
      </w:r>
      <w:r w:rsidRPr="00484AEB">
        <w:rPr>
          <w:color w:val="000000"/>
          <w:spacing w:val="1"/>
          <w:sz w:val="22"/>
          <w:szCs w:val="22"/>
        </w:rPr>
        <w:t>производит  100% оплату стоимости позиции работ</w:t>
      </w:r>
      <w:r w:rsidRPr="00484AEB">
        <w:rPr>
          <w:color w:val="000000"/>
          <w:spacing w:val="-2"/>
          <w:sz w:val="22"/>
          <w:szCs w:val="22"/>
        </w:rPr>
        <w:t xml:space="preserve">,  </w:t>
      </w:r>
      <w:r w:rsidRPr="00484AEB">
        <w:rPr>
          <w:color w:val="000000"/>
          <w:spacing w:val="-4"/>
          <w:sz w:val="22"/>
          <w:szCs w:val="22"/>
        </w:rPr>
        <w:t>на основании</w:t>
      </w:r>
      <w:r w:rsidR="005B5534">
        <w:rPr>
          <w:color w:val="000000"/>
          <w:spacing w:val="-4"/>
          <w:sz w:val="22"/>
          <w:szCs w:val="22"/>
        </w:rPr>
        <w:t xml:space="preserve"> </w:t>
      </w:r>
      <w:r w:rsidRPr="00484AEB">
        <w:rPr>
          <w:color w:val="000000"/>
          <w:spacing w:val="-4"/>
          <w:sz w:val="22"/>
          <w:szCs w:val="22"/>
        </w:rPr>
        <w:t>платёжных документов,  выставленных «Исполнителем».</w:t>
      </w:r>
    </w:p>
    <w:p w:rsidR="00B83AE1" w:rsidRPr="00484AEB" w:rsidRDefault="00B83AE1" w:rsidP="00B83AE1">
      <w:pPr>
        <w:widowControl w:val="0"/>
        <w:shd w:val="clear" w:color="auto" w:fill="FFFFFF"/>
        <w:tabs>
          <w:tab w:val="left" w:pos="374"/>
        </w:tabs>
        <w:autoSpaceDE w:val="0"/>
        <w:autoSpaceDN w:val="0"/>
        <w:adjustRightInd w:val="0"/>
        <w:spacing w:line="283" w:lineRule="exact"/>
        <w:jc w:val="both"/>
        <w:rPr>
          <w:color w:val="000000"/>
          <w:spacing w:val="-16"/>
          <w:sz w:val="22"/>
          <w:szCs w:val="22"/>
        </w:rPr>
      </w:pPr>
      <w:r w:rsidRPr="00484AEB">
        <w:rPr>
          <w:color w:val="000000"/>
          <w:spacing w:val="-4"/>
          <w:sz w:val="22"/>
          <w:szCs w:val="22"/>
        </w:rPr>
        <w:t xml:space="preserve">3.4. Переход права </w:t>
      </w:r>
      <w:r w:rsidR="005B5534">
        <w:rPr>
          <w:color w:val="000000"/>
          <w:spacing w:val="-4"/>
          <w:sz w:val="22"/>
          <w:szCs w:val="22"/>
        </w:rPr>
        <w:t>собственности на результаты</w:t>
      </w:r>
      <w:r w:rsidRPr="00484AEB">
        <w:rPr>
          <w:color w:val="000000"/>
          <w:spacing w:val="-4"/>
          <w:sz w:val="22"/>
          <w:szCs w:val="22"/>
        </w:rPr>
        <w:t xml:space="preserve"> выполненной работы «Заказчику» происходит после подписания сторонами акта приемки выполненных работ.</w:t>
      </w:r>
    </w:p>
    <w:p w:rsidR="00B83AE1" w:rsidRPr="00484AEB" w:rsidRDefault="00B83AE1" w:rsidP="00B83AE1">
      <w:pPr>
        <w:shd w:val="clear" w:color="auto" w:fill="FFFFFF"/>
        <w:tabs>
          <w:tab w:val="left" w:pos="432"/>
        </w:tabs>
        <w:spacing w:line="283" w:lineRule="exact"/>
        <w:ind w:left="19"/>
        <w:jc w:val="both"/>
        <w:rPr>
          <w:color w:val="000000"/>
          <w:spacing w:val="-4"/>
          <w:sz w:val="22"/>
          <w:szCs w:val="22"/>
        </w:rPr>
      </w:pPr>
      <w:r w:rsidRPr="00484AEB">
        <w:rPr>
          <w:color w:val="000000"/>
          <w:spacing w:val="3"/>
          <w:sz w:val="22"/>
          <w:szCs w:val="22"/>
        </w:rPr>
        <w:t xml:space="preserve">3.5. Изменение цены договора в одностороннем порядке не допускается. При изменении цены </w:t>
      </w:r>
      <w:r w:rsidRPr="00484AEB">
        <w:rPr>
          <w:color w:val="000000"/>
          <w:spacing w:val="-4"/>
          <w:sz w:val="22"/>
          <w:szCs w:val="22"/>
        </w:rPr>
        <w:t>договора сторонами оформляется протокол согласования цены.</w:t>
      </w:r>
    </w:p>
    <w:p w:rsidR="00B83AE1" w:rsidRPr="00484AEB" w:rsidRDefault="00B83AE1" w:rsidP="00B83AE1">
      <w:pPr>
        <w:shd w:val="clear" w:color="auto" w:fill="FFFFFF"/>
        <w:tabs>
          <w:tab w:val="left" w:pos="418"/>
        </w:tabs>
        <w:spacing w:line="283" w:lineRule="exact"/>
        <w:rPr>
          <w:color w:val="000000"/>
          <w:sz w:val="22"/>
          <w:szCs w:val="22"/>
        </w:rPr>
      </w:pPr>
    </w:p>
    <w:p w:rsidR="00B83AE1" w:rsidRPr="00484AEB" w:rsidRDefault="00B83AE1" w:rsidP="00B83AE1">
      <w:pPr>
        <w:shd w:val="clear" w:color="auto" w:fill="FFFFFF"/>
        <w:tabs>
          <w:tab w:val="left" w:pos="418"/>
        </w:tabs>
        <w:spacing w:line="283" w:lineRule="exact"/>
        <w:jc w:val="center"/>
        <w:rPr>
          <w:b/>
          <w:color w:val="000000"/>
          <w:sz w:val="22"/>
          <w:szCs w:val="22"/>
        </w:rPr>
      </w:pPr>
      <w:r w:rsidRPr="00484AEB">
        <w:rPr>
          <w:b/>
          <w:color w:val="000000"/>
          <w:sz w:val="22"/>
          <w:szCs w:val="22"/>
        </w:rPr>
        <w:t>4. ПОРЯДОК ПРОВЕДЕНИЯ ЭКСПЕРТИЗЫ, СДАЧИ И ПРИЕМКИ РЕЗУЛЬТАТА РАБОТ</w:t>
      </w:r>
    </w:p>
    <w:p w:rsidR="00B83AE1" w:rsidRPr="00484AEB" w:rsidRDefault="00B83AE1" w:rsidP="00B83AE1">
      <w:pPr>
        <w:shd w:val="clear" w:color="auto" w:fill="FFFFFF"/>
        <w:tabs>
          <w:tab w:val="left" w:pos="418"/>
        </w:tabs>
        <w:spacing w:line="283" w:lineRule="exact"/>
        <w:rPr>
          <w:color w:val="000000"/>
          <w:sz w:val="22"/>
          <w:szCs w:val="22"/>
        </w:rPr>
      </w:pPr>
    </w:p>
    <w:p w:rsidR="00B83AE1" w:rsidRPr="00484AEB" w:rsidRDefault="00B83AE1" w:rsidP="00B83AE1">
      <w:pPr>
        <w:shd w:val="clear" w:color="auto" w:fill="FFFFFF"/>
        <w:tabs>
          <w:tab w:val="left" w:pos="418"/>
        </w:tabs>
        <w:spacing w:line="283" w:lineRule="exact"/>
        <w:jc w:val="both"/>
        <w:rPr>
          <w:color w:val="000000"/>
          <w:sz w:val="22"/>
          <w:szCs w:val="22"/>
        </w:rPr>
      </w:pPr>
      <w:r w:rsidRPr="00484AEB">
        <w:rPr>
          <w:color w:val="000000"/>
          <w:sz w:val="22"/>
          <w:szCs w:val="22"/>
        </w:rPr>
        <w:t>4.1. В течение двух календарных дней с момента заключения настоящего договора Стороны на основании Технического задания (Приложение № 1) в соответствии с действующей нормативной технической документацией определяют, а при необходимости уточняют объекты экспертизы, в том числе перечень необходимых материалов и информации, а также сроки проведения экспертизы.</w:t>
      </w:r>
    </w:p>
    <w:p w:rsidR="00B83AE1" w:rsidRPr="00484AEB" w:rsidRDefault="00B83AE1" w:rsidP="00B83AE1">
      <w:pPr>
        <w:shd w:val="clear" w:color="auto" w:fill="FFFFFF"/>
        <w:tabs>
          <w:tab w:val="left" w:pos="418"/>
        </w:tabs>
        <w:spacing w:line="283" w:lineRule="exact"/>
        <w:jc w:val="both"/>
        <w:rPr>
          <w:color w:val="000000"/>
          <w:sz w:val="22"/>
          <w:szCs w:val="22"/>
        </w:rPr>
      </w:pPr>
      <w:r w:rsidRPr="00484AEB">
        <w:rPr>
          <w:color w:val="000000"/>
          <w:sz w:val="22"/>
          <w:szCs w:val="22"/>
        </w:rPr>
        <w:t>4.2. Срок проведения экспертизы определяется сложностью объектов экспертизы,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w:t>
      </w:r>
    </w:p>
    <w:p w:rsidR="00B83AE1" w:rsidRPr="00484AEB" w:rsidRDefault="00B83AE1" w:rsidP="00B83AE1">
      <w:pPr>
        <w:pStyle w:val="Style6"/>
        <w:widowControl/>
        <w:spacing w:line="240" w:lineRule="exact"/>
        <w:jc w:val="both"/>
        <w:rPr>
          <w:color w:val="000000"/>
          <w:sz w:val="22"/>
          <w:szCs w:val="22"/>
        </w:rPr>
      </w:pPr>
      <w:r w:rsidRPr="00484AEB">
        <w:rPr>
          <w:color w:val="000000"/>
          <w:sz w:val="22"/>
          <w:szCs w:val="22"/>
        </w:rPr>
        <w:t xml:space="preserve">4.3. Проведение экспертизы заключается  в установлении полноты, достоверности и правильности представленной информации, соответствия ее стандартам, нормам и правилам промышленной безопасности,  проведении   испытаний по действующим методикам и программам. </w:t>
      </w:r>
    </w:p>
    <w:p w:rsidR="00B83AE1" w:rsidRPr="00484AEB" w:rsidRDefault="00B83AE1" w:rsidP="00B83AE1">
      <w:pPr>
        <w:pStyle w:val="Style6"/>
        <w:widowControl/>
        <w:spacing w:line="240" w:lineRule="exact"/>
        <w:jc w:val="both"/>
        <w:rPr>
          <w:color w:val="000000"/>
          <w:spacing w:val="-10"/>
          <w:sz w:val="22"/>
          <w:szCs w:val="22"/>
        </w:rPr>
      </w:pPr>
      <w:r w:rsidRPr="00484AEB">
        <w:rPr>
          <w:color w:val="000000"/>
          <w:sz w:val="22"/>
          <w:szCs w:val="22"/>
        </w:rPr>
        <w:t xml:space="preserve">4.4. При  завершении  работ  по каждой из позиции «Исполнитель» предъявляет «Заказчику» Акт приемки-сдачи выполненных работ, с </w:t>
      </w:r>
      <w:r w:rsidRPr="00484AEB">
        <w:rPr>
          <w:color w:val="000000"/>
          <w:spacing w:val="-4"/>
          <w:sz w:val="22"/>
          <w:szCs w:val="22"/>
        </w:rPr>
        <w:t>приложением к нему одного комплекта соответствующей исполнительной документации.</w:t>
      </w:r>
    </w:p>
    <w:p w:rsidR="00B83AE1" w:rsidRPr="00484AEB" w:rsidRDefault="00B83AE1" w:rsidP="00B83AE1">
      <w:pPr>
        <w:widowControl w:val="0"/>
        <w:shd w:val="clear" w:color="auto" w:fill="FFFFFF"/>
        <w:tabs>
          <w:tab w:val="left" w:pos="403"/>
        </w:tabs>
        <w:autoSpaceDE w:val="0"/>
        <w:autoSpaceDN w:val="0"/>
        <w:adjustRightInd w:val="0"/>
        <w:spacing w:line="283" w:lineRule="exact"/>
        <w:jc w:val="both"/>
        <w:rPr>
          <w:color w:val="000000"/>
          <w:spacing w:val="-10"/>
          <w:sz w:val="22"/>
          <w:szCs w:val="22"/>
        </w:rPr>
      </w:pPr>
      <w:r w:rsidRPr="00484AEB">
        <w:rPr>
          <w:color w:val="000000"/>
          <w:spacing w:val="-1"/>
          <w:sz w:val="22"/>
          <w:szCs w:val="22"/>
        </w:rPr>
        <w:t xml:space="preserve">4.5.«Исполнитель» вправе с согласия Заказчика  досрочно сдать «Заказчику» работу в целом или отдельных ее позиций, а </w:t>
      </w:r>
      <w:r w:rsidRPr="00484AEB">
        <w:rPr>
          <w:color w:val="000000"/>
          <w:spacing w:val="-4"/>
          <w:sz w:val="22"/>
          <w:szCs w:val="22"/>
        </w:rPr>
        <w:t>«Заказчик» обязан принять и оплатить ее на условиях настоящего договора.</w:t>
      </w:r>
    </w:p>
    <w:p w:rsidR="00B83AE1" w:rsidRPr="00484AEB" w:rsidRDefault="00B83AE1" w:rsidP="00B83AE1">
      <w:pPr>
        <w:shd w:val="clear" w:color="auto" w:fill="FFFFFF"/>
        <w:spacing w:before="274" w:line="283" w:lineRule="exact"/>
        <w:ind w:left="360"/>
        <w:jc w:val="center"/>
        <w:rPr>
          <w:b/>
          <w:color w:val="000000"/>
          <w:sz w:val="22"/>
          <w:szCs w:val="22"/>
        </w:rPr>
      </w:pPr>
      <w:r w:rsidRPr="00484AEB">
        <w:rPr>
          <w:b/>
          <w:bCs/>
          <w:color w:val="000000"/>
          <w:spacing w:val="-4"/>
          <w:sz w:val="22"/>
          <w:szCs w:val="22"/>
        </w:rPr>
        <w:lastRenderedPageBreak/>
        <w:t>5. ОТВЕТСТВЕННОСТЬ СТОРОН</w:t>
      </w:r>
    </w:p>
    <w:p w:rsidR="00B83AE1" w:rsidRPr="00484AEB" w:rsidRDefault="00B83AE1" w:rsidP="00B83AE1">
      <w:pPr>
        <w:widowControl w:val="0"/>
        <w:shd w:val="clear" w:color="auto" w:fill="FFFFFF"/>
        <w:tabs>
          <w:tab w:val="left" w:pos="379"/>
        </w:tabs>
        <w:autoSpaceDE w:val="0"/>
        <w:autoSpaceDN w:val="0"/>
        <w:adjustRightInd w:val="0"/>
        <w:spacing w:line="283" w:lineRule="exact"/>
        <w:rPr>
          <w:color w:val="000000"/>
          <w:spacing w:val="-12"/>
          <w:sz w:val="22"/>
          <w:szCs w:val="22"/>
        </w:rPr>
      </w:pP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2"/>
          <w:sz w:val="22"/>
          <w:szCs w:val="22"/>
        </w:rPr>
        <w:t xml:space="preserve">5.1. За нарушение принятых по договору обязательств, качество выполненных работ стороны несут </w:t>
      </w:r>
      <w:r w:rsidRPr="00484AEB">
        <w:rPr>
          <w:color w:val="000000"/>
          <w:spacing w:val="-4"/>
          <w:sz w:val="22"/>
          <w:szCs w:val="22"/>
        </w:rPr>
        <w:t>ответственность в соответствии с действующим законодательством РФ.</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5.2. За нарушение сроков  выполнения работ заказчик вправе требовать с Исполнителя уплаты неустойки (пени) в размере 0,1 % от стоимости не выполненных в срок работ за каждый день просрочки.</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5.3. За нарушение сроков оплаты Исполнитель вправе требовать от Заказчика уплаты неустойки (пени) в размере 0,1% от неуплаченной суммы за каждый день просрочки.</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12"/>
          <w:sz w:val="22"/>
          <w:szCs w:val="22"/>
        </w:rPr>
      </w:pPr>
      <w:r w:rsidRPr="00484AEB">
        <w:rPr>
          <w:color w:val="000000"/>
          <w:spacing w:val="-4"/>
          <w:sz w:val="22"/>
          <w:szCs w:val="22"/>
        </w:rPr>
        <w:t>5.4. В случае прекращения действия договора по инициативе Заказчика оплата выполненных работ производится Заказчиком по фактическим затратам Исполнителя в срок не позднее 10 дней с момента расторжения договора.</w:t>
      </w:r>
    </w:p>
    <w:p w:rsidR="00B83AE1" w:rsidRPr="00484AEB" w:rsidRDefault="00B83AE1" w:rsidP="00B83AE1">
      <w:pPr>
        <w:shd w:val="clear" w:color="auto" w:fill="FFFFFF"/>
        <w:spacing w:before="283" w:line="283" w:lineRule="exact"/>
        <w:ind w:left="360" w:right="34"/>
        <w:jc w:val="center"/>
        <w:rPr>
          <w:b/>
          <w:color w:val="000000"/>
          <w:sz w:val="22"/>
          <w:szCs w:val="22"/>
        </w:rPr>
      </w:pPr>
      <w:r w:rsidRPr="00484AEB">
        <w:rPr>
          <w:b/>
          <w:color w:val="000000"/>
          <w:sz w:val="22"/>
          <w:szCs w:val="22"/>
        </w:rPr>
        <w:t>6. ГАРАНТИЙНЫЕ ОБЯЗАТЕЛЬСТВА.</w:t>
      </w:r>
    </w:p>
    <w:p w:rsidR="00B83AE1" w:rsidRPr="00484AEB" w:rsidRDefault="00B83AE1" w:rsidP="00B83AE1">
      <w:pPr>
        <w:widowControl w:val="0"/>
        <w:shd w:val="clear" w:color="auto" w:fill="FFFFFF"/>
        <w:tabs>
          <w:tab w:val="left" w:pos="408"/>
        </w:tabs>
        <w:autoSpaceDE w:val="0"/>
        <w:autoSpaceDN w:val="0"/>
        <w:adjustRightInd w:val="0"/>
        <w:spacing w:line="283" w:lineRule="exact"/>
        <w:rPr>
          <w:color w:val="000000"/>
          <w:spacing w:val="-11"/>
          <w:sz w:val="22"/>
          <w:szCs w:val="22"/>
        </w:rPr>
      </w:pP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6.1. «Исполнитель» гарантирует безопасную эксплуатацию технического устройства после его обследования и выдачи заключения на  срок установленный экспертизой при условии выполнения «Заказчиком» требований ТУ на эксплуатацию технических устройств.</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6.2. «Исполнитель» гарантирует своевременное и качественное выполнение своих обязательств по настоящему договору в соответствии с требованиями НТД.</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6.3. В случае обнаружения дефектов, возникших   по вине «Исполнителя» в течение гарантийного срока, «Исполнитель» устраняет их своими средствами и за свой счет. Наличие дефектов и сроки их устранения фиксируются двусторонним актом.</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6.4. Ни одна из сторон не может передавать свои права третьей стороне без письменного согласия другой стороны, при этом взаимоотношения с третьей стороной оформляются    договорными обязательствами.</w:t>
      </w:r>
    </w:p>
    <w:p w:rsidR="00B83AE1" w:rsidRPr="00484AEB" w:rsidRDefault="00B83AE1" w:rsidP="00B83AE1">
      <w:pPr>
        <w:widowControl w:val="0"/>
        <w:shd w:val="clear" w:color="auto" w:fill="FFFFFF"/>
        <w:tabs>
          <w:tab w:val="left" w:pos="379"/>
        </w:tabs>
        <w:autoSpaceDE w:val="0"/>
        <w:autoSpaceDN w:val="0"/>
        <w:adjustRightInd w:val="0"/>
        <w:spacing w:line="283" w:lineRule="exact"/>
        <w:jc w:val="both"/>
        <w:rPr>
          <w:color w:val="000000"/>
          <w:spacing w:val="-4"/>
          <w:sz w:val="22"/>
          <w:szCs w:val="22"/>
        </w:rPr>
      </w:pPr>
      <w:r w:rsidRPr="00484AEB">
        <w:rPr>
          <w:color w:val="000000"/>
          <w:spacing w:val="-4"/>
          <w:sz w:val="22"/>
          <w:szCs w:val="22"/>
        </w:rPr>
        <w:t>6.5. Стороны обязуются соблюдать конфиденциальность информации, относящейся к настоящему договору.</w:t>
      </w:r>
    </w:p>
    <w:p w:rsidR="00B83AE1" w:rsidRPr="00484AEB" w:rsidRDefault="00B83AE1" w:rsidP="00B83AE1">
      <w:pPr>
        <w:shd w:val="clear" w:color="auto" w:fill="FFFFFF"/>
        <w:spacing w:line="278" w:lineRule="exact"/>
        <w:ind w:right="53"/>
        <w:jc w:val="center"/>
        <w:rPr>
          <w:b/>
          <w:color w:val="000000"/>
          <w:spacing w:val="1"/>
          <w:sz w:val="22"/>
          <w:szCs w:val="22"/>
        </w:rPr>
      </w:pPr>
    </w:p>
    <w:p w:rsidR="00B83AE1" w:rsidRPr="00484AEB" w:rsidRDefault="00B83AE1" w:rsidP="00B83AE1">
      <w:pPr>
        <w:shd w:val="clear" w:color="auto" w:fill="FFFFFF"/>
        <w:spacing w:line="278" w:lineRule="exact"/>
        <w:ind w:right="53"/>
        <w:jc w:val="center"/>
        <w:rPr>
          <w:b/>
          <w:color w:val="000000"/>
          <w:spacing w:val="1"/>
          <w:sz w:val="22"/>
          <w:szCs w:val="22"/>
        </w:rPr>
      </w:pPr>
      <w:r w:rsidRPr="00484AEB">
        <w:rPr>
          <w:b/>
          <w:color w:val="000000"/>
          <w:spacing w:val="1"/>
          <w:sz w:val="22"/>
          <w:szCs w:val="22"/>
        </w:rPr>
        <w:t>7. РАЗРЕШЕНИЕ СПОРОВ</w:t>
      </w:r>
    </w:p>
    <w:p w:rsidR="00B83AE1" w:rsidRPr="00484AEB" w:rsidRDefault="00B83AE1" w:rsidP="00B83AE1">
      <w:pPr>
        <w:shd w:val="clear" w:color="auto" w:fill="FFFFFF"/>
        <w:spacing w:line="278" w:lineRule="exact"/>
        <w:ind w:right="53"/>
        <w:jc w:val="center"/>
        <w:rPr>
          <w:b/>
          <w:color w:val="000000"/>
          <w:sz w:val="22"/>
          <w:szCs w:val="22"/>
        </w:rPr>
      </w:pPr>
    </w:p>
    <w:p w:rsidR="00B83AE1" w:rsidRPr="00484AEB" w:rsidRDefault="00B83AE1" w:rsidP="00B83AE1">
      <w:pPr>
        <w:shd w:val="clear" w:color="auto" w:fill="FFFFFF"/>
        <w:tabs>
          <w:tab w:val="left" w:pos="509"/>
        </w:tabs>
        <w:spacing w:line="278" w:lineRule="exact"/>
        <w:jc w:val="both"/>
        <w:rPr>
          <w:color w:val="000000"/>
          <w:sz w:val="22"/>
          <w:szCs w:val="22"/>
        </w:rPr>
      </w:pPr>
      <w:r w:rsidRPr="00484AEB">
        <w:rPr>
          <w:bCs/>
          <w:color w:val="000000"/>
          <w:spacing w:val="-2"/>
          <w:sz w:val="22"/>
          <w:szCs w:val="22"/>
        </w:rPr>
        <w:t xml:space="preserve">7.1. В   случае   возникновения   между   «Исполнителем»   и   «Заказчиком»   споров   по   поводу неисполнения или не надлежащего исполнения сторонами условий настоящего договора все споры </w:t>
      </w:r>
      <w:r w:rsidRPr="00484AEB">
        <w:rPr>
          <w:bCs/>
          <w:color w:val="000000"/>
          <w:spacing w:val="-5"/>
          <w:sz w:val="22"/>
          <w:szCs w:val="22"/>
        </w:rPr>
        <w:t>по настоящему договору разрешаются путем переговоров.</w:t>
      </w:r>
    </w:p>
    <w:p w:rsidR="00B83AE1" w:rsidRPr="00063BFE" w:rsidRDefault="00B83AE1" w:rsidP="00B83AE1">
      <w:pPr>
        <w:shd w:val="clear" w:color="auto" w:fill="FFFFFF"/>
        <w:tabs>
          <w:tab w:val="left" w:pos="418"/>
        </w:tabs>
        <w:spacing w:line="278" w:lineRule="exact"/>
        <w:ind w:left="14"/>
        <w:jc w:val="both"/>
        <w:rPr>
          <w:color w:val="000000"/>
          <w:sz w:val="22"/>
          <w:szCs w:val="22"/>
        </w:rPr>
      </w:pPr>
      <w:r w:rsidRPr="00484AEB">
        <w:rPr>
          <w:bCs/>
          <w:color w:val="000000"/>
          <w:spacing w:val="-12"/>
          <w:sz w:val="22"/>
          <w:szCs w:val="22"/>
        </w:rPr>
        <w:t xml:space="preserve">7.2. </w:t>
      </w:r>
      <w:r w:rsidRPr="00484AEB">
        <w:rPr>
          <w:bCs/>
          <w:color w:val="000000"/>
          <w:sz w:val="22"/>
          <w:szCs w:val="22"/>
        </w:rPr>
        <w:t>При не достижении согласия, Стороны рассматривают данный спор в Арбитражном суде Волгоградской области.</w:t>
      </w:r>
    </w:p>
    <w:p w:rsidR="00B83AE1" w:rsidRPr="00063BFE" w:rsidRDefault="00B83AE1" w:rsidP="00B83AE1">
      <w:pPr>
        <w:shd w:val="clear" w:color="auto" w:fill="FFFFFF"/>
        <w:spacing w:line="278" w:lineRule="exact"/>
        <w:ind w:right="48"/>
        <w:jc w:val="center"/>
        <w:rPr>
          <w:b/>
          <w:color w:val="000000"/>
          <w:spacing w:val="1"/>
          <w:sz w:val="22"/>
          <w:szCs w:val="22"/>
        </w:rPr>
      </w:pPr>
    </w:p>
    <w:p w:rsidR="00B83AE1" w:rsidRPr="00063BFE" w:rsidRDefault="00B83AE1" w:rsidP="00B83AE1">
      <w:pPr>
        <w:shd w:val="clear" w:color="auto" w:fill="FFFFFF"/>
        <w:spacing w:line="278" w:lineRule="exact"/>
        <w:ind w:right="48"/>
        <w:jc w:val="center"/>
        <w:rPr>
          <w:b/>
          <w:color w:val="000000"/>
          <w:spacing w:val="1"/>
          <w:sz w:val="22"/>
          <w:szCs w:val="22"/>
        </w:rPr>
      </w:pPr>
      <w:r w:rsidRPr="00063BFE">
        <w:rPr>
          <w:b/>
          <w:color w:val="000000"/>
          <w:spacing w:val="1"/>
          <w:sz w:val="22"/>
          <w:szCs w:val="22"/>
        </w:rPr>
        <w:t>8. СРОК ДЕЙСТВИЯ ДОГОВОРА</w:t>
      </w:r>
    </w:p>
    <w:p w:rsidR="00B83AE1" w:rsidRPr="00063BFE" w:rsidRDefault="00B83AE1" w:rsidP="00B83AE1">
      <w:pPr>
        <w:shd w:val="clear" w:color="auto" w:fill="FFFFFF"/>
        <w:spacing w:line="278" w:lineRule="exact"/>
        <w:ind w:right="48"/>
        <w:jc w:val="center"/>
        <w:rPr>
          <w:b/>
          <w:color w:val="000000"/>
          <w:spacing w:val="1"/>
          <w:sz w:val="22"/>
          <w:szCs w:val="22"/>
        </w:rPr>
      </w:pPr>
    </w:p>
    <w:p w:rsidR="00B83AE1" w:rsidRPr="00063BFE" w:rsidRDefault="00B83AE1" w:rsidP="00B83AE1">
      <w:pPr>
        <w:shd w:val="clear" w:color="auto" w:fill="FFFFFF"/>
        <w:spacing w:line="278" w:lineRule="exact"/>
        <w:ind w:right="48"/>
        <w:jc w:val="both"/>
        <w:rPr>
          <w:bCs/>
          <w:iCs/>
          <w:color w:val="000000"/>
          <w:spacing w:val="-5"/>
          <w:sz w:val="22"/>
          <w:szCs w:val="22"/>
        </w:rPr>
      </w:pPr>
      <w:r w:rsidRPr="00063BFE">
        <w:rPr>
          <w:color w:val="000000"/>
          <w:sz w:val="22"/>
          <w:szCs w:val="22"/>
        </w:rPr>
        <w:t>8.1</w:t>
      </w:r>
      <w:r w:rsidRPr="00063BFE">
        <w:rPr>
          <w:b/>
          <w:color w:val="000000"/>
          <w:sz w:val="22"/>
          <w:szCs w:val="22"/>
        </w:rPr>
        <w:t xml:space="preserve">. </w:t>
      </w:r>
      <w:r w:rsidRPr="00063BFE">
        <w:rPr>
          <w:color w:val="000000"/>
          <w:sz w:val="22"/>
          <w:szCs w:val="22"/>
        </w:rPr>
        <w:t xml:space="preserve">Договор считается заключенным с момента его подписания  и действует до  </w:t>
      </w:r>
      <w:r w:rsidRPr="00063BFE">
        <w:rPr>
          <w:bCs/>
          <w:iCs/>
          <w:color w:val="000000"/>
          <w:spacing w:val="-5"/>
          <w:sz w:val="22"/>
          <w:szCs w:val="22"/>
        </w:rPr>
        <w:t>полного исполнения обязатель</w:t>
      </w:r>
      <w:proofErr w:type="gramStart"/>
      <w:r w:rsidRPr="00063BFE">
        <w:rPr>
          <w:bCs/>
          <w:iCs/>
          <w:color w:val="000000"/>
          <w:spacing w:val="-5"/>
          <w:sz w:val="22"/>
          <w:szCs w:val="22"/>
        </w:rPr>
        <w:t>ств   Ст</w:t>
      </w:r>
      <w:proofErr w:type="gramEnd"/>
      <w:r w:rsidRPr="00063BFE">
        <w:rPr>
          <w:bCs/>
          <w:iCs/>
          <w:color w:val="000000"/>
          <w:spacing w:val="-5"/>
          <w:sz w:val="22"/>
          <w:szCs w:val="22"/>
        </w:rPr>
        <w:t>орон по договору.</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 xml:space="preserve">8.2. </w:t>
      </w:r>
      <w:proofErr w:type="gramStart"/>
      <w:r w:rsidRPr="00063BFE">
        <w:rPr>
          <w:color w:val="000000"/>
          <w:sz w:val="22"/>
          <w:szCs w:val="22"/>
        </w:rPr>
        <w:t>Договор</w:t>
      </w:r>
      <w:proofErr w:type="gramEnd"/>
      <w:r w:rsidRPr="00063BFE">
        <w:rPr>
          <w:color w:val="000000"/>
          <w:sz w:val="22"/>
          <w:szCs w:val="22"/>
        </w:rPr>
        <w:t xml:space="preserve">   может быть расторгнут по взаимному соглашению сторон</w:t>
      </w:r>
      <w:r>
        <w:rPr>
          <w:color w:val="000000"/>
          <w:sz w:val="22"/>
          <w:szCs w:val="22"/>
        </w:rPr>
        <w:t xml:space="preserve">, при </w:t>
      </w:r>
      <w:proofErr w:type="spellStart"/>
      <w:r>
        <w:rPr>
          <w:color w:val="000000"/>
          <w:sz w:val="22"/>
          <w:szCs w:val="22"/>
        </w:rPr>
        <w:t>недостижении</w:t>
      </w:r>
      <w:proofErr w:type="spellEnd"/>
      <w:r>
        <w:rPr>
          <w:color w:val="000000"/>
          <w:sz w:val="22"/>
          <w:szCs w:val="22"/>
        </w:rPr>
        <w:t xml:space="preserve"> согласия в порядке предусмотренном действующим законодательством РФ.</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8.3. Настоящий договор  составлен в 2-х экземплярах, имеющих  равную  юридическую силу, по одному для каждой из Сторон.</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8.4. К настоящему договору прилагаются:</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8.4.1. Приложение № 1 – Техническое Задание;</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8.4.2. Приложение № 2 -  Смета № ______;</w:t>
      </w:r>
    </w:p>
    <w:p w:rsidR="00B83AE1" w:rsidRPr="00063BFE" w:rsidRDefault="00B83AE1" w:rsidP="00B83AE1">
      <w:pPr>
        <w:shd w:val="clear" w:color="auto" w:fill="FFFFFF"/>
        <w:spacing w:line="278" w:lineRule="exact"/>
        <w:ind w:right="48"/>
        <w:jc w:val="both"/>
        <w:rPr>
          <w:color w:val="000000"/>
          <w:sz w:val="22"/>
          <w:szCs w:val="22"/>
        </w:rPr>
      </w:pPr>
      <w:r w:rsidRPr="00063BFE">
        <w:rPr>
          <w:color w:val="000000"/>
          <w:sz w:val="22"/>
          <w:szCs w:val="22"/>
        </w:rPr>
        <w:t>8.4.3. Приложение № 3 – Календарный план.</w:t>
      </w:r>
    </w:p>
    <w:p w:rsidR="005C37B5" w:rsidRPr="00F00BFA" w:rsidRDefault="005C37B5" w:rsidP="005C37B5">
      <w:pPr>
        <w:shd w:val="clear" w:color="auto" w:fill="FFFFFF"/>
        <w:tabs>
          <w:tab w:val="left" w:pos="418"/>
        </w:tabs>
        <w:spacing w:line="240" w:lineRule="atLeast"/>
        <w:jc w:val="both"/>
        <w:rPr>
          <w:sz w:val="22"/>
          <w:szCs w:val="22"/>
        </w:rPr>
      </w:pPr>
    </w:p>
    <w:p w:rsidR="005C37B5" w:rsidRPr="00F00BFA" w:rsidRDefault="00B83AE1" w:rsidP="005C37B5">
      <w:pPr>
        <w:spacing w:line="240" w:lineRule="atLeast"/>
        <w:jc w:val="center"/>
        <w:rPr>
          <w:b/>
          <w:sz w:val="22"/>
          <w:szCs w:val="22"/>
        </w:rPr>
      </w:pPr>
      <w:r>
        <w:rPr>
          <w:b/>
          <w:sz w:val="22"/>
          <w:szCs w:val="22"/>
        </w:rPr>
        <w:t>9</w:t>
      </w:r>
      <w:r w:rsidR="005C37B5" w:rsidRPr="00F00BFA">
        <w:rPr>
          <w:b/>
          <w:sz w:val="22"/>
          <w:szCs w:val="22"/>
        </w:rPr>
        <w:t>. РЕКВИЗИТЫ И ПОДПИСИ СТОРОН</w:t>
      </w:r>
    </w:p>
    <w:p w:rsidR="005C37B5" w:rsidRPr="00F00BFA" w:rsidRDefault="005C37B5" w:rsidP="005C37B5">
      <w:pPr>
        <w:spacing w:line="240" w:lineRule="atLeast"/>
        <w:jc w:val="center"/>
        <w:rPr>
          <w:b/>
          <w:sz w:val="22"/>
          <w:szCs w:val="22"/>
        </w:rPr>
      </w:pPr>
    </w:p>
    <w:tbl>
      <w:tblPr>
        <w:tblW w:w="10632" w:type="dxa"/>
        <w:tblLayout w:type="fixed"/>
        <w:tblLook w:val="01E0"/>
      </w:tblPr>
      <w:tblGrid>
        <w:gridCol w:w="5316"/>
        <w:gridCol w:w="5316"/>
      </w:tblGrid>
      <w:tr w:rsidR="005C37B5" w:rsidRPr="00F00BFA" w:rsidTr="00E70A27">
        <w:trPr>
          <w:trHeight w:val="80"/>
        </w:trPr>
        <w:tc>
          <w:tcPr>
            <w:tcW w:w="5316" w:type="dxa"/>
          </w:tcPr>
          <w:p w:rsidR="005C37B5" w:rsidRPr="00F00BFA" w:rsidRDefault="005C37B5" w:rsidP="00E70A27">
            <w:pPr>
              <w:spacing w:line="240" w:lineRule="atLeast"/>
              <w:jc w:val="both"/>
              <w:rPr>
                <w:b/>
              </w:rPr>
            </w:pPr>
            <w:r>
              <w:rPr>
                <w:b/>
                <w:sz w:val="22"/>
                <w:szCs w:val="22"/>
              </w:rPr>
              <w:t>Подрядчик</w:t>
            </w:r>
            <w:r w:rsidRPr="00F00BFA">
              <w:rPr>
                <w:b/>
                <w:sz w:val="22"/>
                <w:szCs w:val="22"/>
              </w:rPr>
              <w:t>:</w:t>
            </w:r>
          </w:p>
          <w:p w:rsidR="005C37B5" w:rsidRPr="00F00BFA" w:rsidRDefault="005C37B5" w:rsidP="00E70A27">
            <w:pPr>
              <w:spacing w:line="240" w:lineRule="atLeast"/>
            </w:pPr>
          </w:p>
          <w:p w:rsidR="005C37B5" w:rsidRPr="00F00BFA" w:rsidRDefault="005C37B5" w:rsidP="00E70A27">
            <w:pPr>
              <w:spacing w:line="240" w:lineRule="atLeast"/>
              <w:rPr>
                <w:b/>
              </w:rPr>
            </w:pPr>
            <w:r w:rsidRPr="00F00BFA">
              <w:rPr>
                <w:b/>
                <w:sz w:val="22"/>
                <w:szCs w:val="22"/>
              </w:rPr>
              <w:t xml:space="preserve">Место нахождения: </w:t>
            </w:r>
          </w:p>
          <w:p w:rsidR="005C37B5" w:rsidRPr="00F00BFA" w:rsidRDefault="005C37B5" w:rsidP="00E70A27">
            <w:pPr>
              <w:spacing w:line="240" w:lineRule="atLeast"/>
            </w:pPr>
            <w:r w:rsidRPr="00F00BFA">
              <w:rPr>
                <w:sz w:val="22"/>
                <w:szCs w:val="22"/>
              </w:rPr>
              <w:lastRenderedPageBreak/>
              <w:t xml:space="preserve"> </w:t>
            </w:r>
          </w:p>
          <w:p w:rsidR="005C37B5" w:rsidRPr="00F00BFA" w:rsidRDefault="005C37B5" w:rsidP="00E70A27">
            <w:pPr>
              <w:spacing w:line="240" w:lineRule="atLeast"/>
            </w:pPr>
            <w:r w:rsidRPr="00F00BFA">
              <w:rPr>
                <w:b/>
                <w:sz w:val="22"/>
                <w:szCs w:val="22"/>
              </w:rPr>
              <w:t xml:space="preserve">Почтовый адрес: </w:t>
            </w:r>
          </w:p>
          <w:p w:rsidR="005C37B5" w:rsidRPr="00F00BFA" w:rsidRDefault="005C37B5" w:rsidP="00E70A27">
            <w:pPr>
              <w:spacing w:line="240" w:lineRule="atLeast"/>
            </w:pPr>
          </w:p>
          <w:p w:rsidR="005C37B5" w:rsidRPr="00F00BFA" w:rsidRDefault="005C37B5" w:rsidP="00E70A27">
            <w:pPr>
              <w:spacing w:line="240" w:lineRule="atLeast"/>
              <w:ind w:left="34" w:hanging="34"/>
              <w:rPr>
                <w:b/>
              </w:rPr>
            </w:pPr>
            <w:r>
              <w:rPr>
                <w:b/>
                <w:sz w:val="22"/>
                <w:szCs w:val="22"/>
              </w:rPr>
              <w:t>ПОДРЯДЧИК</w:t>
            </w:r>
            <w:r w:rsidRPr="00F00BFA">
              <w:rPr>
                <w:b/>
                <w:sz w:val="22"/>
                <w:szCs w:val="22"/>
              </w:rPr>
              <w:t>:</w:t>
            </w:r>
          </w:p>
          <w:p w:rsidR="005C37B5" w:rsidRPr="00F00BFA" w:rsidRDefault="005C37B5" w:rsidP="00E70A27">
            <w:pPr>
              <w:spacing w:line="240" w:lineRule="atLeast"/>
              <w:jc w:val="both"/>
            </w:pPr>
            <w:r w:rsidRPr="00F00BFA">
              <w:rPr>
                <w:sz w:val="22"/>
                <w:szCs w:val="22"/>
              </w:rPr>
              <w:t>Генеральный директор</w:t>
            </w:r>
          </w:p>
          <w:p w:rsidR="005C37B5" w:rsidRPr="00F00BFA" w:rsidRDefault="005C37B5" w:rsidP="00E70A27">
            <w:pPr>
              <w:spacing w:line="240" w:lineRule="atLeast"/>
            </w:pPr>
            <w:r w:rsidRPr="00F00BFA">
              <w:rPr>
                <w:sz w:val="22"/>
                <w:szCs w:val="22"/>
              </w:rPr>
              <w:t xml:space="preserve">/__________________/  </w:t>
            </w:r>
          </w:p>
          <w:p w:rsidR="005C37B5" w:rsidRPr="00F00BFA" w:rsidRDefault="005C37B5" w:rsidP="00E70A27">
            <w:pPr>
              <w:spacing w:line="240" w:lineRule="atLeast"/>
            </w:pPr>
            <w:r w:rsidRPr="00F00BFA">
              <w:rPr>
                <w:i/>
                <w:sz w:val="22"/>
                <w:szCs w:val="22"/>
              </w:rPr>
              <w:t xml:space="preserve">            М.П.</w:t>
            </w:r>
          </w:p>
        </w:tc>
        <w:tc>
          <w:tcPr>
            <w:tcW w:w="5316" w:type="dxa"/>
          </w:tcPr>
          <w:p w:rsidR="005C37B5" w:rsidRPr="00F00BFA" w:rsidRDefault="005C37B5" w:rsidP="00E70A27">
            <w:pPr>
              <w:spacing w:line="240" w:lineRule="atLeast"/>
              <w:rPr>
                <w:b/>
              </w:rPr>
            </w:pPr>
            <w:r>
              <w:rPr>
                <w:b/>
                <w:sz w:val="22"/>
                <w:szCs w:val="22"/>
              </w:rPr>
              <w:lastRenderedPageBreak/>
              <w:t>Заказчик</w:t>
            </w:r>
            <w:r w:rsidRPr="00F00BFA">
              <w:rPr>
                <w:b/>
                <w:sz w:val="22"/>
                <w:szCs w:val="22"/>
              </w:rPr>
              <w:t>:</w:t>
            </w:r>
          </w:p>
          <w:p w:rsidR="005C37B5" w:rsidRPr="00F00BFA" w:rsidRDefault="005C37B5" w:rsidP="00E70A27">
            <w:pPr>
              <w:spacing w:after="120" w:line="240" w:lineRule="atLeast"/>
              <w:rPr>
                <w:b/>
              </w:rPr>
            </w:pPr>
          </w:p>
          <w:p w:rsidR="005C37B5" w:rsidRPr="00F00BFA" w:rsidRDefault="005C37B5" w:rsidP="00E70A27">
            <w:pPr>
              <w:spacing w:after="120" w:line="240" w:lineRule="atLeast"/>
              <w:rPr>
                <w:b/>
              </w:rPr>
            </w:pPr>
            <w:r w:rsidRPr="00F00BFA">
              <w:rPr>
                <w:b/>
                <w:sz w:val="22"/>
                <w:szCs w:val="22"/>
              </w:rPr>
              <w:lastRenderedPageBreak/>
              <w:t xml:space="preserve">Место нахождения: </w:t>
            </w:r>
          </w:p>
          <w:p w:rsidR="005C37B5" w:rsidRPr="00F00BFA" w:rsidRDefault="005C37B5" w:rsidP="00E70A27">
            <w:pPr>
              <w:spacing w:line="240" w:lineRule="atLeast"/>
              <w:rPr>
                <w:b/>
              </w:rPr>
            </w:pPr>
            <w:r w:rsidRPr="00F00BFA">
              <w:rPr>
                <w:b/>
                <w:sz w:val="22"/>
                <w:szCs w:val="22"/>
              </w:rPr>
              <w:t>Почтовый адрес:</w:t>
            </w:r>
          </w:p>
          <w:p w:rsidR="005C37B5" w:rsidRPr="00F00BFA" w:rsidRDefault="005C37B5" w:rsidP="00E70A27">
            <w:pPr>
              <w:spacing w:line="240" w:lineRule="atLeast"/>
              <w:jc w:val="both"/>
            </w:pPr>
          </w:p>
          <w:p w:rsidR="005C37B5" w:rsidRPr="00F00BFA" w:rsidRDefault="005C37B5" w:rsidP="00E70A27">
            <w:pPr>
              <w:spacing w:line="240" w:lineRule="atLeast"/>
              <w:ind w:left="112"/>
              <w:rPr>
                <w:b/>
              </w:rPr>
            </w:pPr>
            <w:r>
              <w:rPr>
                <w:b/>
                <w:sz w:val="22"/>
                <w:szCs w:val="22"/>
              </w:rPr>
              <w:t>ЗАКАЗЧИК</w:t>
            </w:r>
            <w:r w:rsidRPr="00F00BFA">
              <w:rPr>
                <w:b/>
                <w:sz w:val="22"/>
                <w:szCs w:val="22"/>
              </w:rPr>
              <w:t>:</w:t>
            </w:r>
          </w:p>
          <w:p w:rsidR="005C37B5" w:rsidRPr="00F00BFA" w:rsidRDefault="005C37B5" w:rsidP="00E70A27">
            <w:pPr>
              <w:spacing w:line="240" w:lineRule="atLeast"/>
              <w:jc w:val="both"/>
            </w:pPr>
            <w:r w:rsidRPr="00F00BFA">
              <w:rPr>
                <w:sz w:val="22"/>
                <w:szCs w:val="22"/>
              </w:rPr>
              <w:t xml:space="preserve"> Генеральный директор</w:t>
            </w:r>
          </w:p>
          <w:p w:rsidR="005C37B5" w:rsidRPr="00F00BFA" w:rsidRDefault="005C37B5" w:rsidP="00E70A27">
            <w:pPr>
              <w:spacing w:line="240" w:lineRule="atLeast"/>
            </w:pPr>
            <w:r w:rsidRPr="00F00BFA">
              <w:rPr>
                <w:sz w:val="22"/>
                <w:szCs w:val="22"/>
              </w:rPr>
              <w:t xml:space="preserve">/_________________/   </w:t>
            </w:r>
          </w:p>
          <w:p w:rsidR="005C37B5" w:rsidRPr="00F00BFA" w:rsidRDefault="005C37B5" w:rsidP="00E70A27">
            <w:pPr>
              <w:spacing w:line="240" w:lineRule="atLeast"/>
              <w:ind w:left="112"/>
            </w:pPr>
            <w:r w:rsidRPr="00F00BFA">
              <w:rPr>
                <w:i/>
                <w:sz w:val="22"/>
                <w:szCs w:val="22"/>
              </w:rPr>
              <w:t>М.П.</w:t>
            </w:r>
          </w:p>
        </w:tc>
      </w:tr>
    </w:tbl>
    <w:p w:rsidR="005C37B5" w:rsidRPr="00F00BFA" w:rsidRDefault="005C37B5" w:rsidP="005C37B5">
      <w:pPr>
        <w:rPr>
          <w:sz w:val="22"/>
          <w:szCs w:val="22"/>
        </w:rPr>
      </w:pPr>
    </w:p>
    <w:p w:rsidR="005C37B5" w:rsidRPr="00A43EEE" w:rsidRDefault="005C37B5" w:rsidP="005C37B5">
      <w:pPr>
        <w:widowControl w:val="0"/>
        <w:tabs>
          <w:tab w:val="num" w:pos="720"/>
        </w:tabs>
        <w:jc w:val="center"/>
        <w:rPr>
          <w:b/>
          <w:sz w:val="22"/>
          <w:szCs w:val="22"/>
          <w:highlight w:val="green"/>
        </w:rPr>
      </w:pPr>
    </w:p>
    <w:p w:rsidR="00673775" w:rsidRPr="00A43EEE" w:rsidRDefault="00673775" w:rsidP="00673775">
      <w:pPr>
        <w:rPr>
          <w:sz w:val="18"/>
          <w:szCs w:val="18"/>
          <w:highlight w:val="green"/>
        </w:rPr>
      </w:pPr>
    </w:p>
    <w:p w:rsidR="00673775" w:rsidRPr="00A43EEE" w:rsidRDefault="00673775" w:rsidP="00673775">
      <w:pPr>
        <w:rPr>
          <w:sz w:val="18"/>
          <w:szCs w:val="18"/>
          <w:highlight w:val="green"/>
        </w:rPr>
      </w:pPr>
    </w:p>
    <w:p w:rsidR="00B31546" w:rsidRDefault="00B31546" w:rsidP="00D01FDE">
      <w:pPr>
        <w:rPr>
          <w:sz w:val="18"/>
          <w:szCs w:val="18"/>
        </w:rPr>
      </w:pPr>
    </w:p>
    <w:p w:rsidR="00B31546" w:rsidRPr="00000893" w:rsidRDefault="008329FC" w:rsidP="006E1F55">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00B31546" w:rsidRPr="00000893">
        <w:rPr>
          <w:rStyle w:val="53"/>
          <w:sz w:val="22"/>
          <w:szCs w:val="22"/>
        </w:rPr>
        <w:lastRenderedPageBreak/>
        <w:t xml:space="preserve">Раздел № 7 Информационная карта открытого запроса </w:t>
      </w:r>
      <w:r w:rsidR="009875F9">
        <w:rPr>
          <w:rStyle w:val="53"/>
          <w:sz w:val="22"/>
          <w:szCs w:val="22"/>
        </w:rPr>
        <w:t>котировок</w:t>
      </w:r>
    </w:p>
    <w:p w:rsidR="00B31546" w:rsidRPr="00000893" w:rsidRDefault="00B31546"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B31546" w:rsidRPr="00000893" w:rsidRDefault="00B31546"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9875F9">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B31546" w:rsidRPr="00000893" w:rsidRDefault="00B31546" w:rsidP="006E1F55">
      <w:pPr>
        <w:pStyle w:val="af8"/>
        <w:widowControl w:val="0"/>
        <w:spacing w:before="0" w:beforeAutospacing="0" w:after="0" w:afterAutospacing="0"/>
        <w:jc w:val="both"/>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98"/>
        <w:gridCol w:w="7266"/>
      </w:tblGrid>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Способ закупки:</w:t>
            </w:r>
          </w:p>
        </w:tc>
        <w:tc>
          <w:tcPr>
            <w:tcW w:w="7266" w:type="dxa"/>
            <w:shd w:val="clear" w:color="auto" w:fill="auto"/>
          </w:tcPr>
          <w:p w:rsidR="00EC60EF" w:rsidRPr="001F36D9" w:rsidRDefault="00EC60EF" w:rsidP="009875F9">
            <w:pPr>
              <w:pStyle w:val="Default"/>
              <w:jc w:val="both"/>
              <w:rPr>
                <w:b/>
                <w:bCs/>
                <w:sz w:val="22"/>
                <w:szCs w:val="22"/>
              </w:rPr>
            </w:pPr>
            <w:r w:rsidRPr="001F36D9">
              <w:rPr>
                <w:sz w:val="22"/>
                <w:szCs w:val="22"/>
              </w:rPr>
              <w:t xml:space="preserve">Открытый запрос </w:t>
            </w:r>
            <w:r w:rsidR="009875F9">
              <w:rPr>
                <w:sz w:val="22"/>
                <w:szCs w:val="22"/>
              </w:rPr>
              <w:t>котировок</w:t>
            </w:r>
            <w:r w:rsidRPr="001F36D9">
              <w:rPr>
                <w:sz w:val="22"/>
                <w:szCs w:val="22"/>
              </w:rPr>
              <w:t xml:space="preserve">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u w:val="single"/>
              </w:rPr>
            </w:pPr>
            <w:r w:rsidRPr="001F36D9">
              <w:rPr>
                <w:sz w:val="22"/>
                <w:szCs w:val="22"/>
              </w:rPr>
              <w:t>Заказчик:</w:t>
            </w:r>
          </w:p>
        </w:tc>
        <w:tc>
          <w:tcPr>
            <w:tcW w:w="7266" w:type="dxa"/>
            <w:shd w:val="clear" w:color="auto" w:fill="auto"/>
          </w:tcPr>
          <w:p w:rsidR="007431B2" w:rsidRDefault="00EC60EF" w:rsidP="00A81FC1">
            <w:pPr>
              <w:tabs>
                <w:tab w:val="left" w:pos="993"/>
              </w:tabs>
              <w:spacing w:before="40"/>
              <w:jc w:val="both"/>
              <w:outlineLvl w:val="0"/>
              <w:rPr>
                <w:sz w:val="22"/>
                <w:szCs w:val="22"/>
              </w:rPr>
            </w:pPr>
            <w:r w:rsidRPr="001F36D9">
              <w:rPr>
                <w:sz w:val="22"/>
                <w:szCs w:val="22"/>
              </w:rPr>
              <w:t xml:space="preserve">Общество с ограниченной ответственностью «Волгоградская ГРЭС», находящееся по адресу: </w:t>
            </w:r>
          </w:p>
          <w:p w:rsidR="00EC60EF" w:rsidRPr="001F36D9" w:rsidRDefault="00EC60EF" w:rsidP="00A81FC1">
            <w:pPr>
              <w:tabs>
                <w:tab w:val="left" w:pos="993"/>
              </w:tabs>
              <w:spacing w:before="40"/>
              <w:jc w:val="both"/>
              <w:outlineLvl w:val="0"/>
              <w:rPr>
                <w:bCs/>
                <w:sz w:val="22"/>
                <w:szCs w:val="22"/>
              </w:rPr>
            </w:pPr>
            <w:r w:rsidRPr="001F36D9">
              <w:rPr>
                <w:bCs/>
                <w:sz w:val="22"/>
                <w:szCs w:val="22"/>
              </w:rPr>
              <w:t>Место расположения:</w:t>
            </w:r>
          </w:p>
          <w:p w:rsidR="00EC60EF" w:rsidRPr="001F36D9" w:rsidRDefault="00EC60EF" w:rsidP="00A81FC1">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Промысловая,2.</w:t>
            </w:r>
          </w:p>
          <w:p w:rsidR="00EC60EF" w:rsidRPr="001F36D9" w:rsidRDefault="00EC60EF" w:rsidP="008D519E">
            <w:pPr>
              <w:rPr>
                <w:sz w:val="22"/>
                <w:szCs w:val="22"/>
              </w:rPr>
            </w:pPr>
            <w:r w:rsidRPr="001F36D9">
              <w:rPr>
                <w:sz w:val="22"/>
                <w:szCs w:val="22"/>
              </w:rPr>
              <w:t xml:space="preserve">- Контактное лицо для получения информации об условиях участия в </w:t>
            </w:r>
            <w:r w:rsidR="008D519E">
              <w:rPr>
                <w:sz w:val="22"/>
                <w:szCs w:val="22"/>
              </w:rPr>
              <w:t>закупочной процедуре</w:t>
            </w:r>
            <w:r w:rsidRPr="001F36D9">
              <w:rPr>
                <w:sz w:val="22"/>
                <w:szCs w:val="22"/>
              </w:rPr>
              <w:t xml:space="preserve"> Буянов Георгий Дмитриевич, тел. (8442) </w:t>
            </w:r>
            <w:r w:rsidR="001F36D9" w:rsidRPr="001F36D9">
              <w:rPr>
                <w:sz w:val="22"/>
                <w:szCs w:val="22"/>
              </w:rPr>
              <w:t>58-33-10</w:t>
            </w:r>
            <w:r w:rsidRPr="001F36D9">
              <w:rPr>
                <w:sz w:val="22"/>
                <w:szCs w:val="22"/>
              </w:rPr>
              <w:t xml:space="preserve">; электронная почта: </w:t>
            </w:r>
            <w:hyperlink r:id="rId14" w:history="1">
              <w:r w:rsidR="001F36D9" w:rsidRPr="001F36D9">
                <w:rPr>
                  <w:rStyle w:val="af"/>
                  <w:sz w:val="22"/>
                  <w:szCs w:val="22"/>
                </w:rPr>
                <w:t>vgres223fz@voel.ru</w:t>
              </w:r>
            </w:hyperlink>
          </w:p>
        </w:tc>
      </w:tr>
      <w:tr w:rsidR="00DE4153" w:rsidRPr="001F36D9" w:rsidTr="00235F71">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1F36D9" w:rsidRDefault="00DE4153" w:rsidP="009875F9">
            <w:pPr>
              <w:tabs>
                <w:tab w:val="left" w:pos="993"/>
              </w:tabs>
              <w:outlineLvl w:val="0"/>
              <w:rPr>
                <w:sz w:val="22"/>
                <w:szCs w:val="22"/>
              </w:rPr>
            </w:pPr>
            <w:r w:rsidRPr="001F36D9">
              <w:rPr>
                <w:bCs/>
                <w:sz w:val="22"/>
                <w:szCs w:val="22"/>
              </w:rPr>
              <w:t>Нормативные документы, в соответствии с которыми проводится процедура закупки</w:t>
            </w:r>
          </w:p>
        </w:tc>
        <w:tc>
          <w:tcPr>
            <w:tcW w:w="7266" w:type="dxa"/>
            <w:shd w:val="clear" w:color="auto" w:fill="auto"/>
          </w:tcPr>
          <w:p w:rsidR="00DE4153" w:rsidRPr="001F36D9" w:rsidRDefault="00DE4153" w:rsidP="009875F9">
            <w:pPr>
              <w:tabs>
                <w:tab w:val="left" w:pos="993"/>
              </w:tabs>
              <w:jc w:val="both"/>
              <w:outlineLvl w:val="0"/>
              <w:rPr>
                <w:sz w:val="22"/>
                <w:szCs w:val="22"/>
              </w:rPr>
            </w:pPr>
            <w:r w:rsidRPr="001F36D9">
              <w:rPr>
                <w:sz w:val="22"/>
                <w:szCs w:val="22"/>
              </w:rPr>
              <w:t xml:space="preserve">Федеральный закон от 18 июля </w:t>
            </w:r>
            <w:smartTag w:uri="urn:schemas-microsoft-com:office:smarttags" w:element="metricconverter">
              <w:smartTagPr>
                <w:attr w:name="ProductID" w:val="2011 г"/>
              </w:smartTagPr>
              <w:r w:rsidRPr="001F36D9">
                <w:rPr>
                  <w:sz w:val="22"/>
                  <w:szCs w:val="22"/>
                </w:rPr>
                <w:t>2011 г</w:t>
              </w:r>
            </w:smartTag>
            <w:r w:rsidRPr="001F36D9">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9875F9">
            <w:pPr>
              <w:tabs>
                <w:tab w:val="left" w:pos="993"/>
              </w:tabs>
              <w:jc w:val="both"/>
              <w:outlineLvl w:val="0"/>
              <w:rPr>
                <w:sz w:val="22"/>
                <w:szCs w:val="22"/>
              </w:rPr>
            </w:pPr>
            <w:r w:rsidRPr="00235F71">
              <w:rPr>
                <w:sz w:val="22"/>
                <w:szCs w:val="22"/>
              </w:rPr>
              <w:t xml:space="preserve">Предмет запроса </w:t>
            </w:r>
            <w:r w:rsidR="009875F9" w:rsidRPr="00235F71">
              <w:rPr>
                <w:sz w:val="22"/>
                <w:szCs w:val="22"/>
              </w:rPr>
              <w:t>котировок</w:t>
            </w:r>
            <w:r w:rsidRPr="00235F71">
              <w:rPr>
                <w:sz w:val="22"/>
                <w:szCs w:val="22"/>
              </w:rPr>
              <w:t>, требования к</w:t>
            </w:r>
            <w:r w:rsidR="00181C18" w:rsidRPr="00235F71">
              <w:rPr>
                <w:sz w:val="22"/>
                <w:szCs w:val="22"/>
              </w:rPr>
              <w:t xml:space="preserve"> поставке товаров (</w:t>
            </w:r>
            <w:r w:rsidRPr="00235F71">
              <w:rPr>
                <w:sz w:val="22"/>
                <w:szCs w:val="22"/>
              </w:rPr>
              <w:t>выполнению работ</w:t>
            </w:r>
            <w:r w:rsidR="00181C18" w:rsidRPr="00235F71">
              <w:rPr>
                <w:sz w:val="22"/>
                <w:szCs w:val="22"/>
              </w:rPr>
              <w:t>, оказанию услуг)</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bCs/>
                <w:sz w:val="22"/>
                <w:szCs w:val="22"/>
              </w:rPr>
            </w:pPr>
            <w:r w:rsidRPr="00235F71">
              <w:rPr>
                <w:bCs/>
                <w:sz w:val="22"/>
                <w:szCs w:val="22"/>
              </w:rPr>
              <w:t xml:space="preserve">Лот №1. Право заключения договора подряда </w:t>
            </w:r>
            <w:r w:rsidR="00235F71" w:rsidRPr="00235F71">
              <w:rPr>
                <w:bCs/>
                <w:sz w:val="22"/>
                <w:szCs w:val="22"/>
              </w:rPr>
              <w:t xml:space="preserve">на </w:t>
            </w:r>
            <w:r w:rsidR="0013412D" w:rsidRPr="0013412D">
              <w:rPr>
                <w:bCs/>
                <w:sz w:val="22"/>
                <w:szCs w:val="22"/>
              </w:rPr>
              <w:t xml:space="preserve">проведение работ по экспертизе промышленной безопасности </w:t>
            </w:r>
            <w:r w:rsidR="00757CD8">
              <w:rPr>
                <w:bCs/>
                <w:sz w:val="22"/>
                <w:szCs w:val="22"/>
              </w:rPr>
              <w:t>оборудования Волгоградской ГРЭС</w:t>
            </w:r>
            <w:r w:rsidRPr="00235F71">
              <w:rPr>
                <w:bCs/>
                <w:sz w:val="22"/>
                <w:szCs w:val="22"/>
              </w:rPr>
              <w:t>.</w:t>
            </w:r>
          </w:p>
          <w:p w:rsidR="00673775" w:rsidRPr="00235F71" w:rsidRDefault="00673775" w:rsidP="00673775">
            <w:pPr>
              <w:tabs>
                <w:tab w:val="left" w:pos="993"/>
              </w:tabs>
              <w:jc w:val="both"/>
              <w:outlineLvl w:val="0"/>
              <w:rPr>
                <w:bCs/>
                <w:sz w:val="22"/>
                <w:szCs w:val="22"/>
              </w:rPr>
            </w:pPr>
          </w:p>
          <w:p w:rsidR="00EC60EF" w:rsidRPr="00235F71" w:rsidRDefault="00673775" w:rsidP="00235F71">
            <w:pPr>
              <w:tabs>
                <w:tab w:val="left" w:pos="993"/>
              </w:tabs>
              <w:jc w:val="both"/>
              <w:outlineLvl w:val="0"/>
              <w:rPr>
                <w:bCs/>
                <w:sz w:val="22"/>
                <w:szCs w:val="22"/>
              </w:rPr>
            </w:pPr>
            <w:r w:rsidRPr="00235F71">
              <w:rPr>
                <w:bCs/>
                <w:sz w:val="22"/>
                <w:szCs w:val="22"/>
              </w:rPr>
              <w:t>Требования, установленные Заказчиком к исполнителю, наименованию, количеству, качеству, техническим характеристикам товар</w:t>
            </w:r>
            <w:r w:rsidR="00235F71" w:rsidRPr="00235F71">
              <w:rPr>
                <w:bCs/>
                <w:sz w:val="22"/>
                <w:szCs w:val="22"/>
              </w:rPr>
              <w:t>ов</w:t>
            </w:r>
            <w:r w:rsidRPr="00235F71">
              <w:rPr>
                <w:bCs/>
                <w:sz w:val="22"/>
                <w:szCs w:val="22"/>
              </w:rPr>
              <w:t xml:space="preserve"> </w:t>
            </w:r>
            <w:r w:rsidR="00235F71" w:rsidRPr="00235F71">
              <w:rPr>
                <w:bCs/>
                <w:sz w:val="22"/>
                <w:szCs w:val="22"/>
              </w:rPr>
              <w:t>(работ,</w:t>
            </w:r>
            <w:r w:rsidRPr="00235F71">
              <w:rPr>
                <w:bCs/>
                <w:sz w:val="22"/>
                <w:szCs w:val="22"/>
              </w:rPr>
              <w:t xml:space="preserve"> услуг</w:t>
            </w:r>
            <w:r w:rsidR="00235F71" w:rsidRPr="00235F71">
              <w:rPr>
                <w:bCs/>
                <w:sz w:val="22"/>
                <w:szCs w:val="22"/>
              </w:rPr>
              <w:t>)</w:t>
            </w:r>
            <w:r w:rsidRPr="00235F71">
              <w:rPr>
                <w:bCs/>
                <w:sz w:val="22"/>
                <w:szCs w:val="22"/>
              </w:rPr>
              <w:t xml:space="preserve"> и иные требования по Лоту №1, указаны подробно в «Техническом задании» Том № 2 документации запроса </w:t>
            </w:r>
            <w:r w:rsidR="00235F71" w:rsidRPr="00235F71">
              <w:rPr>
                <w:bCs/>
                <w:sz w:val="22"/>
                <w:szCs w:val="22"/>
              </w:rPr>
              <w:t>котировок</w:t>
            </w:r>
            <w:r w:rsidRPr="00235F71">
              <w:rPr>
                <w:bCs/>
                <w:sz w:val="22"/>
                <w:szCs w:val="22"/>
              </w:rPr>
              <w:t>.</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235F71" w:rsidRDefault="00EC60EF" w:rsidP="00A81FC1">
            <w:pPr>
              <w:tabs>
                <w:tab w:val="left" w:pos="993"/>
              </w:tabs>
              <w:outlineLvl w:val="0"/>
              <w:rPr>
                <w:sz w:val="22"/>
                <w:szCs w:val="22"/>
                <w:highlight w:val="yellow"/>
              </w:rPr>
            </w:pPr>
            <w:r w:rsidRPr="00235F71">
              <w:rPr>
                <w:sz w:val="22"/>
                <w:szCs w:val="22"/>
              </w:rPr>
              <w:t>Номер лота, сведения о начальной (максимальной) цене договора</w:t>
            </w:r>
            <w:r w:rsidR="00181C18" w:rsidRPr="00235F71">
              <w:rPr>
                <w:sz w:val="22"/>
                <w:szCs w:val="22"/>
              </w:rPr>
              <w:t xml:space="preserve"> (лота)</w:t>
            </w:r>
            <w:r w:rsidRPr="00235F71">
              <w:rPr>
                <w:sz w:val="22"/>
                <w:szCs w:val="22"/>
              </w:rPr>
              <w:t>:</w:t>
            </w:r>
          </w:p>
        </w:tc>
        <w:tc>
          <w:tcPr>
            <w:tcW w:w="7266" w:type="dxa"/>
            <w:shd w:val="clear" w:color="auto" w:fill="auto"/>
          </w:tcPr>
          <w:p w:rsidR="00673775" w:rsidRPr="00235F71" w:rsidRDefault="00673775" w:rsidP="00673775">
            <w:pPr>
              <w:tabs>
                <w:tab w:val="left" w:pos="993"/>
              </w:tabs>
              <w:jc w:val="both"/>
              <w:outlineLvl w:val="0"/>
              <w:rPr>
                <w:sz w:val="22"/>
                <w:szCs w:val="22"/>
              </w:rPr>
            </w:pPr>
            <w:r w:rsidRPr="00235F71">
              <w:rPr>
                <w:sz w:val="22"/>
                <w:szCs w:val="22"/>
              </w:rPr>
              <w:t xml:space="preserve">Лот №1.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w:t>
            </w:r>
          </w:p>
          <w:p w:rsidR="00673775" w:rsidRPr="00235F71" w:rsidRDefault="00757CD8" w:rsidP="00673775">
            <w:pPr>
              <w:tabs>
                <w:tab w:val="left" w:pos="993"/>
              </w:tabs>
              <w:jc w:val="both"/>
              <w:outlineLvl w:val="0"/>
              <w:rPr>
                <w:sz w:val="22"/>
                <w:szCs w:val="22"/>
              </w:rPr>
            </w:pPr>
            <w:r>
              <w:rPr>
                <w:sz w:val="22"/>
                <w:szCs w:val="22"/>
              </w:rPr>
              <w:t>848 774,00</w:t>
            </w:r>
            <w:r w:rsidR="0013412D">
              <w:rPr>
                <w:sz w:val="22"/>
                <w:szCs w:val="22"/>
              </w:rPr>
              <w:t xml:space="preserve"> </w:t>
            </w:r>
            <w:r>
              <w:rPr>
                <w:sz w:val="22"/>
                <w:szCs w:val="22"/>
              </w:rPr>
              <w:t>(восемьсот сорок восемь тысяч семьсот семьдесят четыре</w:t>
            </w:r>
            <w:r w:rsidR="0013412D">
              <w:rPr>
                <w:sz w:val="22"/>
                <w:szCs w:val="22"/>
              </w:rPr>
              <w:t xml:space="preserve">) </w:t>
            </w:r>
            <w:r>
              <w:rPr>
                <w:sz w:val="22"/>
                <w:szCs w:val="22"/>
              </w:rPr>
              <w:t>рубля</w:t>
            </w:r>
            <w:r w:rsidR="0013412D">
              <w:rPr>
                <w:sz w:val="22"/>
                <w:szCs w:val="22"/>
              </w:rPr>
              <w:t xml:space="preserve"> 00 копеек,</w:t>
            </w:r>
            <w:r w:rsidR="00673775" w:rsidRPr="00235F71">
              <w:rPr>
                <w:sz w:val="22"/>
                <w:szCs w:val="22"/>
              </w:rPr>
              <w:t xml:space="preserve"> </w:t>
            </w:r>
            <w:r w:rsidR="00235F71" w:rsidRPr="00235F71">
              <w:rPr>
                <w:sz w:val="22"/>
                <w:szCs w:val="22"/>
              </w:rPr>
              <w:t>с учетом НДС 18%</w:t>
            </w:r>
            <w:r w:rsidR="00673775" w:rsidRPr="00235F71">
              <w:rPr>
                <w:sz w:val="22"/>
                <w:szCs w:val="22"/>
              </w:rPr>
              <w:t xml:space="preserve">. </w:t>
            </w:r>
          </w:p>
          <w:p w:rsidR="00673775" w:rsidRPr="00235F71" w:rsidRDefault="00673775" w:rsidP="00673775">
            <w:pPr>
              <w:tabs>
                <w:tab w:val="left" w:pos="993"/>
              </w:tabs>
              <w:jc w:val="both"/>
              <w:outlineLvl w:val="0"/>
              <w:rPr>
                <w:sz w:val="22"/>
                <w:szCs w:val="22"/>
              </w:rPr>
            </w:pPr>
          </w:p>
          <w:p w:rsidR="00673775" w:rsidRPr="00235F71" w:rsidRDefault="00673775" w:rsidP="00673775">
            <w:pPr>
              <w:tabs>
                <w:tab w:val="left" w:pos="993"/>
              </w:tabs>
              <w:jc w:val="both"/>
              <w:outlineLvl w:val="0"/>
              <w:rPr>
                <w:sz w:val="22"/>
                <w:szCs w:val="22"/>
              </w:rPr>
            </w:pPr>
            <w:r w:rsidRPr="00235F71">
              <w:rPr>
                <w:sz w:val="22"/>
                <w:szCs w:val="22"/>
              </w:rPr>
              <w:t xml:space="preserve">Начальная (максимальная) цена договора (цена Лота №1) без НДС: </w:t>
            </w:r>
            <w:r w:rsidR="00757CD8">
              <w:rPr>
                <w:sz w:val="22"/>
                <w:szCs w:val="22"/>
              </w:rPr>
              <w:t>719 300,00</w:t>
            </w:r>
            <w:r w:rsidR="0013412D">
              <w:rPr>
                <w:sz w:val="22"/>
                <w:szCs w:val="22"/>
              </w:rPr>
              <w:t xml:space="preserve"> (</w:t>
            </w:r>
            <w:r w:rsidR="00757CD8">
              <w:rPr>
                <w:sz w:val="22"/>
                <w:szCs w:val="22"/>
              </w:rPr>
              <w:t>семьсот девятнадцать тысяч триста</w:t>
            </w:r>
            <w:r w:rsidR="0013412D">
              <w:rPr>
                <w:sz w:val="22"/>
                <w:szCs w:val="22"/>
              </w:rPr>
              <w:t>)</w:t>
            </w:r>
            <w:r w:rsidRPr="00235F71">
              <w:rPr>
                <w:sz w:val="22"/>
                <w:szCs w:val="22"/>
              </w:rPr>
              <w:t xml:space="preserve"> рублей 00 копеек. </w:t>
            </w:r>
          </w:p>
          <w:p w:rsidR="00673775" w:rsidRPr="00235F71" w:rsidRDefault="00673775" w:rsidP="00673775">
            <w:pPr>
              <w:tabs>
                <w:tab w:val="left" w:pos="993"/>
              </w:tabs>
              <w:jc w:val="both"/>
              <w:outlineLvl w:val="0"/>
              <w:rPr>
                <w:sz w:val="22"/>
                <w:szCs w:val="22"/>
              </w:rPr>
            </w:pPr>
          </w:p>
          <w:p w:rsidR="00EC60EF" w:rsidRDefault="00673775" w:rsidP="00235F71">
            <w:pPr>
              <w:tabs>
                <w:tab w:val="left" w:pos="993"/>
              </w:tabs>
              <w:jc w:val="both"/>
              <w:outlineLvl w:val="0"/>
              <w:rPr>
                <w:sz w:val="22"/>
                <w:szCs w:val="22"/>
              </w:rPr>
            </w:pPr>
            <w:r w:rsidRPr="00235F71">
              <w:rPr>
                <w:sz w:val="22"/>
                <w:szCs w:val="22"/>
              </w:rPr>
              <w:t xml:space="preserve">Примечание: В случае, если участник запроса </w:t>
            </w:r>
            <w:r w:rsidR="00235F71" w:rsidRPr="00235F71">
              <w:rPr>
                <w:sz w:val="22"/>
                <w:szCs w:val="22"/>
              </w:rPr>
              <w:t>котировок</w:t>
            </w:r>
            <w:r w:rsidRPr="00235F71">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будут учитываться без НДС.</w:t>
            </w:r>
          </w:p>
          <w:p w:rsidR="00327BB6" w:rsidRDefault="00327BB6" w:rsidP="00235F71">
            <w:pPr>
              <w:tabs>
                <w:tab w:val="left" w:pos="993"/>
              </w:tabs>
              <w:jc w:val="both"/>
              <w:outlineLvl w:val="0"/>
              <w:rPr>
                <w:sz w:val="22"/>
                <w:szCs w:val="22"/>
              </w:rPr>
            </w:pPr>
          </w:p>
          <w:p w:rsidR="00327BB6" w:rsidRPr="00235F71" w:rsidRDefault="00327BB6" w:rsidP="00235F71">
            <w:pPr>
              <w:tabs>
                <w:tab w:val="left" w:pos="993"/>
              </w:tabs>
              <w:jc w:val="both"/>
              <w:outlineLvl w:val="0"/>
              <w:rPr>
                <w:sz w:val="22"/>
                <w:szCs w:val="22"/>
              </w:rPr>
            </w:pPr>
            <w:r w:rsidRPr="00327BB6">
              <w:rPr>
                <w:sz w:val="22"/>
                <w:szCs w:val="22"/>
              </w:rPr>
              <w:t>Порядок оплаты – в течение  30 дней после подписания акта выполнения работ.</w:t>
            </w:r>
          </w:p>
        </w:tc>
      </w:tr>
      <w:tr w:rsidR="00DE4153" w:rsidRPr="001F36D9" w:rsidTr="00235F71">
        <w:trPr>
          <w:trHeight w:val="841"/>
        </w:trPr>
        <w:tc>
          <w:tcPr>
            <w:tcW w:w="534" w:type="dxa"/>
          </w:tcPr>
          <w:p w:rsidR="00DE4153" w:rsidRPr="001F36D9" w:rsidRDefault="00DE4153" w:rsidP="0069255A">
            <w:pPr>
              <w:numPr>
                <w:ilvl w:val="0"/>
                <w:numId w:val="27"/>
              </w:numPr>
              <w:tabs>
                <w:tab w:val="left" w:pos="0"/>
                <w:tab w:val="left" w:pos="993"/>
              </w:tabs>
              <w:jc w:val="both"/>
              <w:outlineLvl w:val="0"/>
              <w:rPr>
                <w:sz w:val="22"/>
                <w:szCs w:val="22"/>
              </w:rPr>
            </w:pPr>
          </w:p>
        </w:tc>
        <w:tc>
          <w:tcPr>
            <w:tcW w:w="2798" w:type="dxa"/>
            <w:shd w:val="clear" w:color="auto" w:fill="auto"/>
          </w:tcPr>
          <w:p w:rsidR="00DE4153" w:rsidRPr="00235F71" w:rsidRDefault="00181C18" w:rsidP="00181C18">
            <w:pPr>
              <w:tabs>
                <w:tab w:val="left" w:pos="993"/>
              </w:tabs>
              <w:outlineLvl w:val="0"/>
              <w:rPr>
                <w:sz w:val="22"/>
                <w:szCs w:val="22"/>
              </w:rPr>
            </w:pPr>
            <w:r w:rsidRPr="00235F71">
              <w:rPr>
                <w:sz w:val="22"/>
                <w:szCs w:val="22"/>
              </w:rPr>
              <w:t>Краткое о</w:t>
            </w:r>
            <w:r w:rsidR="008D519E" w:rsidRPr="00235F71">
              <w:rPr>
                <w:sz w:val="22"/>
                <w:szCs w:val="22"/>
              </w:rPr>
              <w:t>писание закупаемого товара (выполняемых работ, оказываемых услуг):</w:t>
            </w:r>
          </w:p>
        </w:tc>
        <w:tc>
          <w:tcPr>
            <w:tcW w:w="7266" w:type="dxa"/>
            <w:shd w:val="clear" w:color="auto" w:fill="auto"/>
          </w:tcPr>
          <w:p w:rsidR="00235F71" w:rsidRPr="00235F71" w:rsidRDefault="008D519E" w:rsidP="00235F71">
            <w:pPr>
              <w:tabs>
                <w:tab w:val="left" w:pos="993"/>
              </w:tabs>
              <w:jc w:val="both"/>
              <w:outlineLvl w:val="0"/>
              <w:rPr>
                <w:sz w:val="22"/>
                <w:szCs w:val="22"/>
              </w:rPr>
            </w:pPr>
            <w:r w:rsidRPr="00235F71">
              <w:rPr>
                <w:sz w:val="22"/>
                <w:szCs w:val="22"/>
              </w:rPr>
              <w:t xml:space="preserve">Лот № 1: </w:t>
            </w:r>
            <w:r w:rsidR="00235F71" w:rsidRPr="00235F71">
              <w:rPr>
                <w:sz w:val="22"/>
                <w:szCs w:val="22"/>
              </w:rPr>
              <w:t xml:space="preserve">Работы </w:t>
            </w:r>
            <w:r w:rsidR="0013412D" w:rsidRPr="0013412D">
              <w:rPr>
                <w:sz w:val="22"/>
                <w:szCs w:val="22"/>
              </w:rPr>
              <w:t xml:space="preserve">по экспертизе промышленной безопасности </w:t>
            </w:r>
            <w:r w:rsidR="00757CD8">
              <w:rPr>
                <w:sz w:val="22"/>
                <w:szCs w:val="22"/>
              </w:rPr>
              <w:t>оборудования Волгоградской ГРЭС</w:t>
            </w:r>
            <w:r w:rsidR="00235F71" w:rsidRPr="00235F71">
              <w:rPr>
                <w:sz w:val="22"/>
                <w:szCs w:val="22"/>
              </w:rPr>
              <w:t>.</w:t>
            </w:r>
          </w:p>
          <w:p w:rsidR="00235F71" w:rsidRPr="00235F71" w:rsidRDefault="00235F71" w:rsidP="00235F71">
            <w:pPr>
              <w:tabs>
                <w:tab w:val="left" w:pos="993"/>
              </w:tabs>
              <w:jc w:val="both"/>
              <w:outlineLvl w:val="0"/>
              <w:rPr>
                <w:bCs/>
                <w:sz w:val="22"/>
                <w:szCs w:val="22"/>
              </w:rPr>
            </w:pPr>
            <w:r w:rsidRPr="00235F71">
              <w:rPr>
                <w:bCs/>
                <w:sz w:val="22"/>
                <w:szCs w:val="22"/>
              </w:rPr>
              <w:t>Срок выполне</w:t>
            </w:r>
            <w:r w:rsidR="0013412D">
              <w:rPr>
                <w:bCs/>
                <w:sz w:val="22"/>
                <w:szCs w:val="22"/>
              </w:rPr>
              <w:t>ния работ – 40 дней с момента заключения.</w:t>
            </w:r>
          </w:p>
          <w:p w:rsidR="00DE4153" w:rsidRPr="00235F71" w:rsidRDefault="008D519E" w:rsidP="009875F9">
            <w:pPr>
              <w:tabs>
                <w:tab w:val="left" w:pos="993"/>
              </w:tabs>
              <w:jc w:val="both"/>
              <w:outlineLvl w:val="0"/>
              <w:rPr>
                <w:sz w:val="22"/>
                <w:szCs w:val="22"/>
              </w:rPr>
            </w:pPr>
            <w:r w:rsidRPr="00235F71">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9875F9" w:rsidRPr="00235F71">
              <w:rPr>
                <w:sz w:val="22"/>
                <w:szCs w:val="22"/>
              </w:rPr>
              <w:t>котировок</w:t>
            </w:r>
            <w:r w:rsidR="00235F71" w:rsidRPr="00235F71">
              <w:rPr>
                <w:sz w:val="22"/>
                <w:szCs w:val="22"/>
              </w:rPr>
              <w:t>.</w:t>
            </w:r>
          </w:p>
        </w:tc>
      </w:tr>
      <w:tr w:rsidR="00EC60EF" w:rsidRPr="001F36D9" w:rsidTr="00235F71">
        <w:trPr>
          <w:trHeight w:val="574"/>
        </w:trPr>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w:t>
            </w:r>
            <w:r w:rsidR="00181C18">
              <w:rPr>
                <w:sz w:val="22"/>
                <w:szCs w:val="22"/>
              </w:rPr>
              <w:t xml:space="preserve"> поставки товаров (выполнения работы,</w:t>
            </w:r>
            <w:r w:rsidRPr="001F36D9">
              <w:rPr>
                <w:sz w:val="22"/>
                <w:szCs w:val="22"/>
              </w:rPr>
              <w:t xml:space="preserve"> оказания услуг</w:t>
            </w:r>
            <w:r w:rsidR="00181C18">
              <w:rPr>
                <w:sz w:val="22"/>
                <w:szCs w:val="22"/>
              </w:rPr>
              <w:t>)</w:t>
            </w:r>
            <w:r w:rsidRPr="001F36D9">
              <w:rPr>
                <w:sz w:val="22"/>
                <w:szCs w:val="22"/>
              </w:rPr>
              <w:t>:</w:t>
            </w:r>
          </w:p>
        </w:tc>
        <w:tc>
          <w:tcPr>
            <w:tcW w:w="7266" w:type="dxa"/>
            <w:shd w:val="clear" w:color="auto" w:fill="auto"/>
          </w:tcPr>
          <w:p w:rsidR="00EC60EF" w:rsidRPr="001F36D9" w:rsidRDefault="00EC60EF" w:rsidP="008D519E">
            <w:pPr>
              <w:tabs>
                <w:tab w:val="left" w:pos="993"/>
              </w:tabs>
              <w:spacing w:before="40"/>
              <w:jc w:val="both"/>
              <w:outlineLvl w:val="0"/>
              <w:rPr>
                <w:sz w:val="22"/>
                <w:szCs w:val="22"/>
              </w:rPr>
            </w:pPr>
            <w:r w:rsidRPr="001F36D9">
              <w:rPr>
                <w:sz w:val="22"/>
                <w:szCs w:val="22"/>
              </w:rPr>
              <w:t>400057, Волгоградская область, г. Волгоград, ул. Промысловая,</w:t>
            </w:r>
            <w:r w:rsidR="008D519E">
              <w:rPr>
                <w:sz w:val="22"/>
                <w:szCs w:val="22"/>
              </w:rPr>
              <w:t xml:space="preserve"> </w:t>
            </w:r>
            <w:r w:rsidRPr="001F36D9">
              <w:rPr>
                <w:sz w:val="22"/>
                <w:szCs w:val="22"/>
              </w:rPr>
              <w:t>2.</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7266" w:type="dxa"/>
            <w:shd w:val="clear" w:color="auto" w:fill="auto"/>
          </w:tcPr>
          <w:p w:rsidR="00181C18" w:rsidRPr="00DC165D" w:rsidRDefault="00181C18" w:rsidP="009875F9">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181C18" w:rsidRPr="001F36D9" w:rsidTr="00235F71">
        <w:trPr>
          <w:trHeight w:val="574"/>
        </w:trPr>
        <w:tc>
          <w:tcPr>
            <w:tcW w:w="534" w:type="dxa"/>
          </w:tcPr>
          <w:p w:rsidR="00181C18" w:rsidRPr="001F36D9" w:rsidRDefault="00181C18" w:rsidP="0069255A">
            <w:pPr>
              <w:numPr>
                <w:ilvl w:val="0"/>
                <w:numId w:val="27"/>
              </w:numPr>
              <w:tabs>
                <w:tab w:val="left" w:pos="0"/>
                <w:tab w:val="left" w:pos="993"/>
              </w:tabs>
              <w:jc w:val="both"/>
              <w:outlineLvl w:val="0"/>
              <w:rPr>
                <w:sz w:val="22"/>
                <w:szCs w:val="22"/>
              </w:rPr>
            </w:pPr>
          </w:p>
        </w:tc>
        <w:tc>
          <w:tcPr>
            <w:tcW w:w="2798" w:type="dxa"/>
            <w:shd w:val="clear" w:color="auto" w:fill="auto"/>
          </w:tcPr>
          <w:p w:rsidR="00181C18" w:rsidRPr="00DC165D" w:rsidRDefault="00181C18" w:rsidP="009875F9">
            <w:pPr>
              <w:widowControl w:val="0"/>
              <w:rPr>
                <w:color w:val="FF6633"/>
              </w:rPr>
            </w:pPr>
            <w:r w:rsidRPr="00DC165D">
              <w:rPr>
                <w:sz w:val="22"/>
                <w:szCs w:val="22"/>
              </w:rPr>
              <w:t xml:space="preserve">Требования к товарам, работам, услугам </w:t>
            </w:r>
          </w:p>
        </w:tc>
        <w:tc>
          <w:tcPr>
            <w:tcW w:w="7266" w:type="dxa"/>
            <w:shd w:val="clear" w:color="auto" w:fill="auto"/>
          </w:tcPr>
          <w:p w:rsidR="00181C18" w:rsidRPr="00181C18" w:rsidRDefault="00181C18" w:rsidP="009875F9">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Срок действия ценового предложения:</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650B1B">
              <w:rPr>
                <w:sz w:val="22"/>
                <w:szCs w:val="22"/>
              </w:rPr>
              <w:t>До момента полного исполнения сторонами обязательств по договору.</w:t>
            </w:r>
          </w:p>
        </w:tc>
      </w:tr>
      <w:tr w:rsidR="00EC60EF" w:rsidRPr="001F36D9" w:rsidTr="00235F71">
        <w:tc>
          <w:tcPr>
            <w:tcW w:w="534" w:type="dxa"/>
          </w:tcPr>
          <w:p w:rsidR="00EC60EF" w:rsidRPr="001F36D9" w:rsidRDefault="00EC60EF" w:rsidP="0069255A">
            <w:pPr>
              <w:numPr>
                <w:ilvl w:val="0"/>
                <w:numId w:val="27"/>
              </w:numPr>
              <w:tabs>
                <w:tab w:val="left" w:pos="0"/>
                <w:tab w:val="left" w:pos="993"/>
              </w:tabs>
              <w:outlineLvl w:val="0"/>
              <w:rPr>
                <w:sz w:val="22"/>
                <w:szCs w:val="22"/>
              </w:rPr>
            </w:pPr>
          </w:p>
        </w:tc>
        <w:tc>
          <w:tcPr>
            <w:tcW w:w="2798" w:type="dxa"/>
            <w:shd w:val="clear" w:color="auto" w:fill="auto"/>
          </w:tcPr>
          <w:p w:rsidR="00EC60EF" w:rsidRPr="001F36D9" w:rsidRDefault="00EC60EF" w:rsidP="00A81FC1">
            <w:pPr>
              <w:tabs>
                <w:tab w:val="left" w:pos="993"/>
              </w:tabs>
              <w:outlineLvl w:val="0"/>
              <w:rPr>
                <w:sz w:val="22"/>
                <w:szCs w:val="22"/>
              </w:rPr>
            </w:pPr>
            <w:r w:rsidRPr="001F36D9">
              <w:rPr>
                <w:sz w:val="22"/>
                <w:szCs w:val="22"/>
              </w:rPr>
              <w:t>Порядок формирования цены договора</w:t>
            </w:r>
          </w:p>
        </w:tc>
        <w:tc>
          <w:tcPr>
            <w:tcW w:w="7266"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outlineLvl w:val="0"/>
              <w:rPr>
                <w:sz w:val="22"/>
                <w:szCs w:val="22"/>
              </w:rPr>
            </w:pPr>
            <w:r w:rsidRPr="001F36D9">
              <w:rPr>
                <w:sz w:val="22"/>
                <w:szCs w:val="22"/>
              </w:rPr>
              <w:t xml:space="preserve">Срок, место, порядок предоставления документации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Со дня размещения на Официальном сайте Заказчика </w:t>
            </w:r>
            <w:hyperlink r:id="rId1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w:t>
            </w:r>
            <w:r w:rsidR="009875F9">
              <w:rPr>
                <w:sz w:val="22"/>
                <w:szCs w:val="22"/>
              </w:rPr>
              <w:t>котировок</w:t>
            </w:r>
            <w:r w:rsidRPr="001F36D9">
              <w:rPr>
                <w:sz w:val="22"/>
                <w:szCs w:val="22"/>
              </w:rPr>
              <w:t>, документация находится в открытом доступе на вышеуказанных сайтах.</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 xml:space="preserve">Дата размещения извещения о проведении открытого запроса </w:t>
            </w:r>
            <w:r w:rsidR="009875F9">
              <w:rPr>
                <w:sz w:val="22"/>
                <w:szCs w:val="22"/>
              </w:rPr>
              <w:t>котировок</w:t>
            </w:r>
            <w:r w:rsidRPr="001F36D9">
              <w:rPr>
                <w:sz w:val="22"/>
                <w:szCs w:val="22"/>
              </w:rPr>
              <w:t>:</w:t>
            </w:r>
          </w:p>
        </w:tc>
        <w:tc>
          <w:tcPr>
            <w:tcW w:w="7266" w:type="dxa"/>
            <w:shd w:val="clear" w:color="auto" w:fill="auto"/>
          </w:tcPr>
          <w:p w:rsidR="00EC60EF" w:rsidRPr="00650B1B" w:rsidRDefault="00235F71" w:rsidP="00D37EF0">
            <w:pPr>
              <w:tabs>
                <w:tab w:val="left" w:pos="993"/>
              </w:tabs>
              <w:jc w:val="both"/>
              <w:outlineLvl w:val="0"/>
              <w:rPr>
                <w:color w:val="FF0000"/>
                <w:sz w:val="22"/>
                <w:szCs w:val="22"/>
              </w:rPr>
            </w:pPr>
            <w:r>
              <w:rPr>
                <w:color w:val="0070C0"/>
                <w:sz w:val="22"/>
                <w:szCs w:val="22"/>
              </w:rPr>
              <w:t>«</w:t>
            </w:r>
            <w:r w:rsidR="00D37EF0">
              <w:rPr>
                <w:color w:val="0070C0"/>
                <w:sz w:val="22"/>
                <w:szCs w:val="22"/>
              </w:rPr>
              <w:t>26</w:t>
            </w:r>
            <w:r>
              <w:rPr>
                <w:color w:val="0070C0"/>
                <w:sz w:val="22"/>
                <w:szCs w:val="22"/>
              </w:rPr>
              <w:t>»</w:t>
            </w:r>
            <w:r w:rsidR="00EC60EF" w:rsidRPr="008D519E">
              <w:rPr>
                <w:color w:val="0070C0"/>
                <w:sz w:val="22"/>
                <w:szCs w:val="22"/>
              </w:rPr>
              <w:t xml:space="preserve"> </w:t>
            </w:r>
            <w:r w:rsidR="00D37EF0">
              <w:rPr>
                <w:color w:val="0070C0"/>
                <w:sz w:val="22"/>
                <w:szCs w:val="22"/>
              </w:rPr>
              <w:t xml:space="preserve">августа </w:t>
            </w:r>
            <w:r w:rsidR="00EC60EF" w:rsidRPr="008D519E">
              <w:rPr>
                <w:color w:val="0070C0"/>
                <w:sz w:val="22"/>
                <w:szCs w:val="22"/>
              </w:rPr>
              <w:t xml:space="preserve"> 2015 года. </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подачи заявок, срок окончания подачи заявок, форма подачи заявок:</w:t>
            </w:r>
          </w:p>
        </w:tc>
        <w:tc>
          <w:tcPr>
            <w:tcW w:w="7266" w:type="dxa"/>
            <w:shd w:val="clear" w:color="auto" w:fill="auto"/>
          </w:tcPr>
          <w:p w:rsidR="00EC60EF" w:rsidRDefault="007431B2" w:rsidP="00A81FC1">
            <w:pPr>
              <w:tabs>
                <w:tab w:val="left" w:pos="993"/>
              </w:tabs>
              <w:jc w:val="both"/>
              <w:outlineLvl w:val="0"/>
              <w:rPr>
                <w:sz w:val="22"/>
                <w:szCs w:val="22"/>
              </w:rPr>
            </w:pPr>
            <w:r w:rsidRPr="001F36D9">
              <w:rPr>
                <w:sz w:val="22"/>
                <w:szCs w:val="22"/>
              </w:rPr>
              <w:t>4000</w:t>
            </w:r>
            <w:r>
              <w:rPr>
                <w:sz w:val="22"/>
                <w:szCs w:val="22"/>
              </w:rPr>
              <w:t xml:space="preserve">75, г. Волгоград, ул. им. Шопена, д. 13 </w:t>
            </w:r>
            <w:r w:rsidR="00EC60EF"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7431B2" w:rsidRPr="001F36D9" w:rsidRDefault="007431B2" w:rsidP="00D37EF0">
            <w:pPr>
              <w:tabs>
                <w:tab w:val="left" w:pos="993"/>
              </w:tabs>
              <w:jc w:val="both"/>
              <w:outlineLvl w:val="0"/>
              <w:rPr>
                <w:sz w:val="22"/>
                <w:szCs w:val="22"/>
              </w:rPr>
            </w:pPr>
            <w:r w:rsidRPr="008D519E">
              <w:rPr>
                <w:color w:val="0070C0"/>
                <w:sz w:val="22"/>
                <w:szCs w:val="22"/>
              </w:rPr>
              <w:t xml:space="preserve">С момента опубликования извещения и до </w:t>
            </w:r>
            <w:r w:rsidR="00D37EF0">
              <w:rPr>
                <w:color w:val="0070C0"/>
                <w:sz w:val="22"/>
                <w:szCs w:val="22"/>
              </w:rPr>
              <w:t>10</w:t>
            </w:r>
            <w:r w:rsidRPr="008D519E">
              <w:rPr>
                <w:color w:val="0070C0"/>
                <w:sz w:val="22"/>
                <w:szCs w:val="22"/>
              </w:rPr>
              <w:t>:00 (время московское) «</w:t>
            </w:r>
            <w:r w:rsidR="00D37EF0">
              <w:rPr>
                <w:color w:val="0070C0"/>
                <w:sz w:val="22"/>
                <w:szCs w:val="22"/>
              </w:rPr>
              <w:t>03</w:t>
            </w:r>
            <w:r w:rsidRPr="008D519E">
              <w:rPr>
                <w:color w:val="0070C0"/>
                <w:sz w:val="22"/>
                <w:szCs w:val="22"/>
              </w:rPr>
              <w:t xml:space="preserve">» </w:t>
            </w:r>
            <w:r w:rsidR="00D37EF0">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A81FC1">
            <w:pPr>
              <w:tabs>
                <w:tab w:val="left" w:pos="993"/>
              </w:tabs>
              <w:jc w:val="both"/>
              <w:outlineLvl w:val="0"/>
              <w:rPr>
                <w:sz w:val="22"/>
                <w:szCs w:val="22"/>
              </w:rPr>
            </w:pPr>
            <w:r w:rsidRPr="001F36D9">
              <w:rPr>
                <w:sz w:val="22"/>
                <w:szCs w:val="22"/>
              </w:rPr>
              <w:t>Место, дата и время вскрытия конвертов с Заявками:</w:t>
            </w:r>
          </w:p>
        </w:tc>
        <w:tc>
          <w:tcPr>
            <w:tcW w:w="7266" w:type="dxa"/>
            <w:shd w:val="clear" w:color="auto" w:fill="auto"/>
          </w:tcPr>
          <w:p w:rsidR="00235F71" w:rsidRDefault="00D425D0" w:rsidP="00A81FC1">
            <w:pPr>
              <w:widowControl w:val="0"/>
              <w:jc w:val="both"/>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D37EF0">
            <w:pPr>
              <w:widowControl w:val="0"/>
              <w:jc w:val="both"/>
              <w:rPr>
                <w:color w:val="0070C0"/>
                <w:sz w:val="22"/>
                <w:szCs w:val="22"/>
              </w:rPr>
            </w:pPr>
            <w:r>
              <w:rPr>
                <w:color w:val="0070C0"/>
                <w:sz w:val="22"/>
                <w:szCs w:val="22"/>
              </w:rPr>
              <w:t>«</w:t>
            </w:r>
            <w:r w:rsidR="00D37EF0">
              <w:rPr>
                <w:color w:val="0070C0"/>
                <w:sz w:val="22"/>
                <w:szCs w:val="22"/>
              </w:rPr>
              <w:t>03</w:t>
            </w:r>
            <w:r>
              <w:rPr>
                <w:color w:val="0070C0"/>
                <w:sz w:val="22"/>
                <w:szCs w:val="22"/>
              </w:rPr>
              <w:t>»</w:t>
            </w:r>
            <w:r w:rsidR="00EC60EF" w:rsidRPr="008D519E">
              <w:rPr>
                <w:color w:val="0070C0"/>
                <w:sz w:val="22"/>
                <w:szCs w:val="22"/>
              </w:rPr>
              <w:t xml:space="preserve"> </w:t>
            </w:r>
            <w:r w:rsidR="00D37EF0">
              <w:rPr>
                <w:color w:val="0070C0"/>
                <w:sz w:val="22"/>
                <w:szCs w:val="22"/>
              </w:rPr>
              <w:t>сентября</w:t>
            </w:r>
            <w:r>
              <w:rPr>
                <w:color w:val="0070C0"/>
                <w:sz w:val="22"/>
                <w:szCs w:val="22"/>
              </w:rPr>
              <w:t xml:space="preserve"> </w:t>
            </w:r>
            <w:r w:rsidR="00EC60EF" w:rsidRPr="008D519E">
              <w:rPr>
                <w:color w:val="0070C0"/>
                <w:sz w:val="22"/>
                <w:szCs w:val="22"/>
              </w:rPr>
              <w:t>2015 года 1</w:t>
            </w:r>
            <w:r w:rsidR="00D37EF0">
              <w:rPr>
                <w:color w:val="0070C0"/>
                <w:sz w:val="22"/>
                <w:szCs w:val="22"/>
              </w:rPr>
              <w:t>3</w:t>
            </w:r>
            <w:r w:rsidR="00EC60EF" w:rsidRPr="008D519E">
              <w:rPr>
                <w:color w:val="0070C0"/>
                <w:sz w:val="22"/>
                <w:szCs w:val="22"/>
              </w:rPr>
              <w:t>:</w:t>
            </w:r>
            <w:r w:rsidR="00D37EF0">
              <w:rPr>
                <w:color w:val="0070C0"/>
                <w:sz w:val="22"/>
                <w:szCs w:val="22"/>
              </w:rPr>
              <w:t>0</w:t>
            </w:r>
            <w:r w:rsidR="00EC60EF" w:rsidRPr="008D519E">
              <w:rPr>
                <w:color w:val="0070C0"/>
                <w:sz w:val="22"/>
                <w:szCs w:val="22"/>
              </w:rPr>
              <w:t>0</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tabs>
                <w:tab w:val="left" w:pos="993"/>
              </w:tabs>
              <w:jc w:val="both"/>
              <w:outlineLvl w:val="0"/>
              <w:rPr>
                <w:sz w:val="22"/>
                <w:szCs w:val="22"/>
              </w:rPr>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w:t>
            </w:r>
            <w:r w:rsidR="009875F9">
              <w:rPr>
                <w:bCs/>
                <w:sz w:val="22"/>
                <w:szCs w:val="22"/>
              </w:rPr>
              <w:t>котировок</w:t>
            </w:r>
          </w:p>
        </w:tc>
        <w:tc>
          <w:tcPr>
            <w:tcW w:w="7266" w:type="dxa"/>
            <w:shd w:val="clear" w:color="auto" w:fill="auto"/>
          </w:tcPr>
          <w:p w:rsidR="00235F71" w:rsidRDefault="00D425D0" w:rsidP="00A81FC1">
            <w:pPr>
              <w:tabs>
                <w:tab w:val="left" w:pos="993"/>
              </w:tabs>
              <w:jc w:val="both"/>
              <w:outlineLvl w:val="0"/>
              <w:rPr>
                <w:color w:val="0070C0"/>
                <w:sz w:val="22"/>
                <w:szCs w:val="22"/>
              </w:rPr>
            </w:pPr>
            <w:r w:rsidRPr="00B23AB5">
              <w:rPr>
                <w:color w:val="0070C0"/>
                <w:sz w:val="22"/>
                <w:szCs w:val="22"/>
              </w:rPr>
              <w:t xml:space="preserve">400057, Волгоградская область, г. Волгоград, ул. Промысловая, 2. </w:t>
            </w:r>
          </w:p>
          <w:p w:rsidR="00EC60EF" w:rsidRPr="008D519E" w:rsidRDefault="00235F71" w:rsidP="00D37EF0">
            <w:pPr>
              <w:tabs>
                <w:tab w:val="left" w:pos="993"/>
              </w:tabs>
              <w:jc w:val="both"/>
              <w:outlineLvl w:val="0"/>
              <w:rPr>
                <w:color w:val="0070C0"/>
                <w:sz w:val="22"/>
                <w:szCs w:val="22"/>
              </w:rPr>
            </w:pPr>
            <w:r>
              <w:rPr>
                <w:color w:val="0070C0"/>
                <w:sz w:val="22"/>
                <w:szCs w:val="22"/>
              </w:rPr>
              <w:t>«</w:t>
            </w:r>
            <w:r w:rsidR="00D37EF0">
              <w:rPr>
                <w:color w:val="0070C0"/>
                <w:sz w:val="22"/>
                <w:szCs w:val="22"/>
              </w:rPr>
              <w:t>04</w:t>
            </w:r>
            <w:r>
              <w:rPr>
                <w:color w:val="0070C0"/>
                <w:sz w:val="22"/>
                <w:szCs w:val="22"/>
              </w:rPr>
              <w:t>»</w:t>
            </w:r>
            <w:r w:rsidR="00EC60EF" w:rsidRPr="008D519E">
              <w:rPr>
                <w:color w:val="0070C0"/>
                <w:sz w:val="22"/>
                <w:szCs w:val="22"/>
              </w:rPr>
              <w:t xml:space="preserve"> </w:t>
            </w:r>
            <w:r w:rsidR="00D37EF0">
              <w:rPr>
                <w:color w:val="0070C0"/>
                <w:sz w:val="22"/>
                <w:szCs w:val="22"/>
              </w:rPr>
              <w:t>сентября</w:t>
            </w:r>
            <w:r w:rsidR="00EC60EF" w:rsidRPr="008D519E">
              <w:rPr>
                <w:color w:val="0070C0"/>
                <w:sz w:val="22"/>
                <w:szCs w:val="22"/>
              </w:rPr>
              <w:t xml:space="preserve"> 2015 года </w:t>
            </w:r>
            <w:r w:rsidR="00D37EF0">
              <w:rPr>
                <w:color w:val="0070C0"/>
                <w:sz w:val="22"/>
                <w:szCs w:val="22"/>
              </w:rPr>
              <w:t>11:00</w:t>
            </w:r>
          </w:p>
        </w:tc>
      </w:tr>
      <w:tr w:rsidR="007431B2" w:rsidRPr="001F36D9" w:rsidTr="00235F71">
        <w:tc>
          <w:tcPr>
            <w:tcW w:w="534" w:type="dxa"/>
          </w:tcPr>
          <w:p w:rsidR="007431B2" w:rsidRPr="001F36D9" w:rsidRDefault="007431B2" w:rsidP="0069255A">
            <w:pPr>
              <w:numPr>
                <w:ilvl w:val="0"/>
                <w:numId w:val="27"/>
              </w:numPr>
              <w:tabs>
                <w:tab w:val="left" w:pos="0"/>
                <w:tab w:val="left" w:pos="993"/>
              </w:tabs>
              <w:jc w:val="both"/>
              <w:outlineLvl w:val="0"/>
              <w:rPr>
                <w:sz w:val="22"/>
                <w:szCs w:val="22"/>
              </w:rPr>
            </w:pPr>
          </w:p>
        </w:tc>
        <w:tc>
          <w:tcPr>
            <w:tcW w:w="2798" w:type="dxa"/>
            <w:shd w:val="clear" w:color="auto" w:fill="auto"/>
          </w:tcPr>
          <w:p w:rsidR="007431B2" w:rsidRPr="001F36D9" w:rsidRDefault="007431B2" w:rsidP="00A81FC1">
            <w:pPr>
              <w:tabs>
                <w:tab w:val="left" w:pos="993"/>
              </w:tabs>
              <w:jc w:val="both"/>
              <w:outlineLvl w:val="0"/>
              <w:rPr>
                <w:sz w:val="22"/>
                <w:szCs w:val="22"/>
              </w:rPr>
            </w:pPr>
            <w:r>
              <w:rPr>
                <w:sz w:val="22"/>
                <w:szCs w:val="22"/>
              </w:rPr>
              <w:t>Срок предоставления разъяснений положений документации</w:t>
            </w:r>
          </w:p>
        </w:tc>
        <w:tc>
          <w:tcPr>
            <w:tcW w:w="7266" w:type="dxa"/>
            <w:shd w:val="clear" w:color="auto" w:fill="auto"/>
          </w:tcPr>
          <w:p w:rsidR="00235F71" w:rsidRDefault="007431B2" w:rsidP="00235F71">
            <w:pPr>
              <w:tabs>
                <w:tab w:val="left" w:pos="993"/>
              </w:tabs>
              <w:jc w:val="both"/>
              <w:outlineLvl w:val="0"/>
              <w:rPr>
                <w:color w:val="0070C0"/>
                <w:sz w:val="22"/>
                <w:szCs w:val="22"/>
              </w:rPr>
            </w:pPr>
            <w:r w:rsidRPr="008D519E">
              <w:rPr>
                <w:color w:val="0070C0"/>
                <w:sz w:val="22"/>
                <w:szCs w:val="22"/>
              </w:rPr>
              <w:t>С момента опубликования извещения и до 1</w:t>
            </w:r>
            <w:r w:rsidR="00D37EF0">
              <w:rPr>
                <w:color w:val="0070C0"/>
                <w:sz w:val="22"/>
                <w:szCs w:val="22"/>
              </w:rPr>
              <w:t>0</w:t>
            </w:r>
            <w:r w:rsidRPr="008D519E">
              <w:rPr>
                <w:color w:val="0070C0"/>
                <w:sz w:val="22"/>
                <w:szCs w:val="22"/>
              </w:rPr>
              <w:t xml:space="preserve">:00 (время московское) </w:t>
            </w:r>
          </w:p>
          <w:p w:rsidR="007431B2" w:rsidRPr="008D519E" w:rsidRDefault="007431B2" w:rsidP="00D37EF0">
            <w:pPr>
              <w:tabs>
                <w:tab w:val="left" w:pos="993"/>
              </w:tabs>
              <w:jc w:val="both"/>
              <w:outlineLvl w:val="0"/>
              <w:rPr>
                <w:color w:val="0070C0"/>
                <w:sz w:val="22"/>
                <w:szCs w:val="22"/>
              </w:rPr>
            </w:pPr>
            <w:r w:rsidRPr="008D519E">
              <w:rPr>
                <w:color w:val="0070C0"/>
                <w:sz w:val="22"/>
                <w:szCs w:val="22"/>
              </w:rPr>
              <w:t>«</w:t>
            </w:r>
            <w:r w:rsidR="00D37EF0">
              <w:rPr>
                <w:color w:val="0070C0"/>
                <w:sz w:val="22"/>
                <w:szCs w:val="22"/>
              </w:rPr>
              <w:t>01</w:t>
            </w:r>
            <w:r w:rsidRPr="008D519E">
              <w:rPr>
                <w:color w:val="0070C0"/>
                <w:sz w:val="22"/>
                <w:szCs w:val="22"/>
              </w:rPr>
              <w:t xml:space="preserve">» </w:t>
            </w:r>
            <w:r w:rsidR="00D37EF0">
              <w:rPr>
                <w:color w:val="0070C0"/>
                <w:sz w:val="22"/>
                <w:szCs w:val="22"/>
              </w:rPr>
              <w:t xml:space="preserve">сентября </w:t>
            </w:r>
            <w:r w:rsidRPr="008D519E">
              <w:rPr>
                <w:color w:val="0070C0"/>
                <w:sz w:val="22"/>
                <w:szCs w:val="22"/>
              </w:rPr>
              <w:t xml:space="preserve">  2015 года</w:t>
            </w:r>
          </w:p>
        </w:tc>
      </w:tr>
      <w:tr w:rsidR="00EC60EF" w:rsidRPr="001F36D9" w:rsidTr="00235F71">
        <w:tc>
          <w:tcPr>
            <w:tcW w:w="534" w:type="dxa"/>
          </w:tcPr>
          <w:p w:rsidR="00EC60EF" w:rsidRPr="001F36D9" w:rsidRDefault="00EC60EF" w:rsidP="0069255A">
            <w:pPr>
              <w:numPr>
                <w:ilvl w:val="0"/>
                <w:numId w:val="27"/>
              </w:numPr>
              <w:tabs>
                <w:tab w:val="left" w:pos="0"/>
                <w:tab w:val="left" w:pos="993"/>
              </w:tabs>
              <w:jc w:val="both"/>
              <w:outlineLvl w:val="0"/>
              <w:rPr>
                <w:sz w:val="22"/>
                <w:szCs w:val="22"/>
              </w:rPr>
            </w:pPr>
          </w:p>
        </w:tc>
        <w:tc>
          <w:tcPr>
            <w:tcW w:w="2798" w:type="dxa"/>
            <w:shd w:val="clear" w:color="auto" w:fill="auto"/>
          </w:tcPr>
          <w:p w:rsidR="00EC60EF" w:rsidRPr="001F36D9" w:rsidRDefault="00EC60EF" w:rsidP="009875F9">
            <w:pPr>
              <w:pStyle w:val="afff5"/>
              <w:spacing w:before="0" w:after="0"/>
              <w:ind w:left="0" w:right="0"/>
              <w:jc w:val="both"/>
              <w:rPr>
                <w:rFonts w:eastAsia="Calibri"/>
                <w:color w:val="FF0000"/>
                <w:sz w:val="22"/>
                <w:szCs w:val="22"/>
                <w:lang w:eastAsia="en-US"/>
              </w:rPr>
            </w:pPr>
            <w:r w:rsidRPr="001F36D9">
              <w:rPr>
                <w:sz w:val="22"/>
                <w:szCs w:val="22"/>
              </w:rPr>
              <w:t xml:space="preserve">Дата подписания и размещения итогового протокола, направление договора победителю запроса </w:t>
            </w:r>
            <w:r w:rsidR="009875F9">
              <w:rPr>
                <w:sz w:val="22"/>
                <w:szCs w:val="22"/>
              </w:rPr>
              <w:t>котировок</w:t>
            </w:r>
            <w:r w:rsidRPr="001F36D9">
              <w:rPr>
                <w:sz w:val="22"/>
                <w:szCs w:val="22"/>
              </w:rPr>
              <w:t>:</w:t>
            </w:r>
          </w:p>
        </w:tc>
        <w:tc>
          <w:tcPr>
            <w:tcW w:w="7266" w:type="dxa"/>
            <w:shd w:val="clear" w:color="auto" w:fill="auto"/>
          </w:tcPr>
          <w:p w:rsidR="00EC60EF" w:rsidRDefault="00EC60EF" w:rsidP="00A81FC1">
            <w:pPr>
              <w:pStyle w:val="afff5"/>
              <w:spacing w:before="0" w:after="0"/>
              <w:ind w:left="0" w:right="0"/>
              <w:jc w:val="both"/>
              <w:rPr>
                <w:sz w:val="22"/>
                <w:szCs w:val="22"/>
              </w:rPr>
            </w:pPr>
            <w:r w:rsidRPr="001F36D9">
              <w:rPr>
                <w:sz w:val="22"/>
                <w:szCs w:val="22"/>
              </w:rPr>
              <w:t xml:space="preserve">Протокол  с результатами запроса </w:t>
            </w:r>
            <w:r w:rsidR="009875F9">
              <w:rPr>
                <w:sz w:val="22"/>
                <w:szCs w:val="22"/>
              </w:rPr>
              <w:t>котировок</w:t>
            </w:r>
            <w:r w:rsidRPr="001F36D9">
              <w:rPr>
                <w:sz w:val="22"/>
                <w:szCs w:val="22"/>
              </w:rPr>
              <w:t xml:space="preserve"> цен размещается на официальном сайте Заказчика и официальном сайте </w:t>
            </w:r>
            <w:hyperlink r:id="rId17"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5E755D" w:rsidRPr="001F36D9" w:rsidRDefault="005E755D" w:rsidP="00D37EF0">
            <w:pPr>
              <w:pStyle w:val="afff5"/>
              <w:spacing w:before="0" w:after="0"/>
              <w:ind w:left="0" w:right="0"/>
              <w:jc w:val="both"/>
              <w:rPr>
                <w:bCs/>
                <w:i/>
                <w:iCs/>
                <w:color w:val="0000FF"/>
                <w:sz w:val="22"/>
                <w:szCs w:val="22"/>
                <w:shd w:val="clear" w:color="auto" w:fill="FFFF99"/>
              </w:rPr>
            </w:pPr>
            <w:r>
              <w:rPr>
                <w:sz w:val="22"/>
                <w:szCs w:val="22"/>
              </w:rPr>
              <w:t xml:space="preserve">Подведение итогов не позднее </w:t>
            </w:r>
            <w:r w:rsidR="00235F71">
              <w:rPr>
                <w:sz w:val="22"/>
                <w:szCs w:val="22"/>
              </w:rPr>
              <w:t>«</w:t>
            </w:r>
            <w:r w:rsidR="00D37EF0">
              <w:rPr>
                <w:sz w:val="22"/>
                <w:szCs w:val="22"/>
              </w:rPr>
              <w:t>14</w:t>
            </w:r>
            <w:r w:rsidR="00235F71">
              <w:rPr>
                <w:sz w:val="22"/>
                <w:szCs w:val="22"/>
              </w:rPr>
              <w:t>»</w:t>
            </w:r>
            <w:r>
              <w:rPr>
                <w:sz w:val="22"/>
                <w:szCs w:val="22"/>
              </w:rPr>
              <w:t xml:space="preserve"> </w:t>
            </w:r>
            <w:r w:rsidR="00D37EF0">
              <w:rPr>
                <w:sz w:val="22"/>
                <w:szCs w:val="22"/>
              </w:rPr>
              <w:t xml:space="preserve">сентября </w:t>
            </w:r>
            <w:r>
              <w:rPr>
                <w:sz w:val="22"/>
                <w:szCs w:val="22"/>
              </w:rPr>
              <w:t xml:space="preserve"> 2015 года </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Примерная дата заключения договора или срок, в течение которого заказчик вправе заключить договор:</w:t>
            </w:r>
          </w:p>
        </w:tc>
        <w:tc>
          <w:tcPr>
            <w:tcW w:w="7266" w:type="dxa"/>
            <w:shd w:val="clear" w:color="auto" w:fill="auto"/>
          </w:tcPr>
          <w:p w:rsidR="00EC60EF" w:rsidRPr="001F36D9" w:rsidRDefault="00EC60EF" w:rsidP="00A81FC1">
            <w:pPr>
              <w:pStyle w:val="afff5"/>
              <w:spacing w:before="0" w:after="0"/>
              <w:ind w:left="0" w:right="0"/>
              <w:jc w:val="both"/>
              <w:rPr>
                <w:sz w:val="22"/>
                <w:szCs w:val="22"/>
              </w:rPr>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8"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19"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406C33" w:rsidRPr="001F36D9" w:rsidTr="00235F71">
        <w:tc>
          <w:tcPr>
            <w:tcW w:w="534" w:type="dxa"/>
          </w:tcPr>
          <w:p w:rsidR="00406C33" w:rsidRPr="001F36D9" w:rsidRDefault="00406C33"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406C33" w:rsidRPr="001F36D9" w:rsidRDefault="00406C33" w:rsidP="009875F9">
            <w:pPr>
              <w:pStyle w:val="afff5"/>
              <w:spacing w:before="0" w:after="0"/>
              <w:ind w:left="0" w:right="0"/>
              <w:rPr>
                <w:sz w:val="22"/>
                <w:szCs w:val="22"/>
              </w:rPr>
            </w:pPr>
            <w:bookmarkStart w:id="43" w:name="_Toc263060909"/>
            <w:r w:rsidRPr="001F36D9">
              <w:rPr>
                <w:sz w:val="22"/>
                <w:szCs w:val="22"/>
              </w:rPr>
              <w:t xml:space="preserve">Требования о предоставлении обеспечения заявок на участие в запросе </w:t>
            </w:r>
            <w:bookmarkEnd w:id="43"/>
            <w:r>
              <w:rPr>
                <w:sz w:val="22"/>
                <w:szCs w:val="22"/>
              </w:rPr>
              <w:t>котировок</w:t>
            </w:r>
            <w:r w:rsidRPr="001F36D9">
              <w:rPr>
                <w:sz w:val="22"/>
                <w:szCs w:val="22"/>
              </w:rPr>
              <w:t>. Реквизиты для перечисления обеспечения заявок:</w:t>
            </w:r>
          </w:p>
        </w:tc>
        <w:tc>
          <w:tcPr>
            <w:tcW w:w="7266" w:type="dxa"/>
            <w:shd w:val="clear" w:color="auto" w:fill="auto"/>
          </w:tcPr>
          <w:p w:rsidR="00406C33" w:rsidRDefault="00406C33" w:rsidP="00F705C6">
            <w:pPr>
              <w:pStyle w:val="afff0"/>
              <w:widowControl w:val="0"/>
              <w:spacing w:line="240" w:lineRule="auto"/>
              <w:ind w:firstLine="0"/>
            </w:pPr>
            <w:r w:rsidRPr="005E0496">
              <w:rPr>
                <w:b/>
              </w:rPr>
              <w:t>Лот № 1</w:t>
            </w:r>
            <w:r w:rsidRPr="00745FCA">
              <w:t>: обеспечение заявки составляет</w:t>
            </w:r>
            <w:r>
              <w:t xml:space="preserve"> </w:t>
            </w:r>
            <w:r w:rsidRPr="00406C33">
              <w:rPr>
                <w:b/>
              </w:rPr>
              <w:t>42</w:t>
            </w:r>
            <w:r>
              <w:rPr>
                <w:b/>
              </w:rPr>
              <w:t xml:space="preserve"> </w:t>
            </w:r>
            <w:r w:rsidRPr="00406C33">
              <w:rPr>
                <w:b/>
              </w:rPr>
              <w:t>437,2</w:t>
            </w:r>
            <w:r>
              <w:rPr>
                <w:b/>
              </w:rPr>
              <w:t xml:space="preserve">0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406C33" w:rsidRPr="008246E4" w:rsidRDefault="00406C33" w:rsidP="00F705C6">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gramStart"/>
            <w:r w:rsidRPr="008246E4">
              <w:rPr>
                <w:sz w:val="20"/>
                <w:szCs w:val="20"/>
              </w:rPr>
              <w:t>р</w:t>
            </w:r>
            <w:proofErr w:type="gramEnd"/>
            <w:r w:rsidRPr="008246E4">
              <w:rPr>
                <w:sz w:val="20"/>
                <w:szCs w:val="20"/>
              </w:rPr>
              <w:t xml:space="preserve">/с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406C33" w:rsidRPr="001F36D9" w:rsidTr="00235F71">
        <w:tc>
          <w:tcPr>
            <w:tcW w:w="534" w:type="dxa"/>
          </w:tcPr>
          <w:p w:rsidR="00406C33" w:rsidRPr="001F36D9" w:rsidRDefault="00406C33"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406C33" w:rsidRPr="001F36D9" w:rsidRDefault="00406C33" w:rsidP="00A81FC1">
            <w:pPr>
              <w:pStyle w:val="afff5"/>
              <w:spacing w:before="0" w:after="0"/>
              <w:ind w:left="0" w:right="0"/>
              <w:rPr>
                <w:sz w:val="22"/>
                <w:szCs w:val="22"/>
              </w:rPr>
            </w:pPr>
            <w:r w:rsidRPr="001F36D9">
              <w:rPr>
                <w:sz w:val="22"/>
                <w:szCs w:val="22"/>
              </w:rPr>
              <w:t xml:space="preserve">Требования о </w:t>
            </w:r>
            <w:r w:rsidRPr="001F36D9">
              <w:rPr>
                <w:sz w:val="22"/>
                <w:szCs w:val="22"/>
              </w:rPr>
              <w:lastRenderedPageBreak/>
              <w:t>предоставлении обеспечения исполнения условий договора:</w:t>
            </w:r>
          </w:p>
        </w:tc>
        <w:tc>
          <w:tcPr>
            <w:tcW w:w="7266" w:type="dxa"/>
            <w:shd w:val="clear" w:color="auto" w:fill="auto"/>
          </w:tcPr>
          <w:p w:rsidR="00406C33" w:rsidRDefault="00406C33" w:rsidP="00F705C6">
            <w:pPr>
              <w:pStyle w:val="afff0"/>
              <w:widowControl w:val="0"/>
              <w:spacing w:line="240" w:lineRule="auto"/>
              <w:ind w:firstLine="0"/>
            </w:pPr>
            <w:r w:rsidRPr="005E0496">
              <w:rPr>
                <w:b/>
              </w:rPr>
              <w:lastRenderedPageBreak/>
              <w:t>Лот  № 1:</w:t>
            </w:r>
            <w:r>
              <w:t xml:space="preserve"> обеспечение исполнения договора составляет </w:t>
            </w:r>
            <w:r w:rsidRPr="00406C33">
              <w:rPr>
                <w:b/>
              </w:rPr>
              <w:t>42</w:t>
            </w:r>
            <w:r>
              <w:rPr>
                <w:b/>
              </w:rPr>
              <w:t xml:space="preserve"> </w:t>
            </w:r>
            <w:r w:rsidRPr="00406C33">
              <w:rPr>
                <w:b/>
              </w:rPr>
              <w:t>437,2</w:t>
            </w:r>
            <w:r>
              <w:rPr>
                <w:b/>
              </w:rPr>
              <w:t xml:space="preserve">0 </w:t>
            </w:r>
            <w:r w:rsidRPr="0066598C">
              <w:rPr>
                <w:b/>
              </w:rPr>
              <w:t>рублей</w:t>
            </w:r>
            <w:r w:rsidRPr="005E0496">
              <w:rPr>
                <w:b/>
              </w:rPr>
              <w:t xml:space="preserve"> </w:t>
            </w:r>
            <w:r>
              <w:lastRenderedPageBreak/>
              <w:t>(5 %) от начальной (максимальной) цены, указанной в информационной карте.</w:t>
            </w:r>
          </w:p>
          <w:p w:rsidR="00406C33" w:rsidRPr="008246E4" w:rsidRDefault="00406C33" w:rsidP="00F705C6">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р/с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Проведение переторжки</w:t>
            </w:r>
          </w:p>
        </w:tc>
        <w:tc>
          <w:tcPr>
            <w:tcW w:w="7266" w:type="dxa"/>
            <w:shd w:val="clear" w:color="auto" w:fill="auto"/>
          </w:tcPr>
          <w:p w:rsidR="00EC60EF" w:rsidRPr="001F36D9" w:rsidRDefault="00EC60EF" w:rsidP="00A81FC1">
            <w:pPr>
              <w:pStyle w:val="afff5"/>
              <w:spacing w:after="0"/>
              <w:jc w:val="both"/>
              <w:rPr>
                <w:sz w:val="22"/>
                <w:szCs w:val="22"/>
              </w:rPr>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2798" w:type="dxa"/>
            <w:shd w:val="clear" w:color="auto" w:fill="auto"/>
          </w:tcPr>
          <w:p w:rsidR="00EC60EF" w:rsidRPr="001F36D9" w:rsidRDefault="00EC60EF" w:rsidP="00A81FC1">
            <w:pPr>
              <w:pStyle w:val="afff5"/>
              <w:spacing w:before="0" w:after="0"/>
              <w:ind w:left="0" w:right="0"/>
              <w:rPr>
                <w:sz w:val="22"/>
                <w:szCs w:val="22"/>
              </w:rPr>
            </w:pPr>
            <w:r w:rsidRPr="001F36D9">
              <w:rPr>
                <w:sz w:val="22"/>
                <w:szCs w:val="22"/>
              </w:rPr>
              <w:t>Иные условия:</w:t>
            </w:r>
          </w:p>
        </w:tc>
        <w:tc>
          <w:tcPr>
            <w:tcW w:w="7266" w:type="dxa"/>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Сформулированы в документации по запросу </w:t>
            </w:r>
            <w:r w:rsidR="009875F9">
              <w:rPr>
                <w:sz w:val="22"/>
                <w:szCs w:val="22"/>
              </w:rPr>
              <w:t>котировок</w:t>
            </w:r>
            <w:r w:rsidRPr="001F36D9">
              <w:rPr>
                <w:sz w:val="22"/>
                <w:szCs w:val="22"/>
              </w:rPr>
              <w:t>.</w:t>
            </w:r>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9875F9">
              <w:rPr>
                <w:sz w:val="22"/>
                <w:szCs w:val="22"/>
              </w:rPr>
              <w:t>котировок</w:t>
            </w:r>
            <w:r w:rsidRPr="001F36D9">
              <w:rPr>
                <w:sz w:val="22"/>
                <w:szCs w:val="22"/>
              </w:rPr>
              <w:t xml:space="preserve"> содержатся в документации, размещённой на сайте Заказчика </w:t>
            </w:r>
            <w:hyperlink r:id="rId20"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1"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EC60EF" w:rsidRPr="001F36D9" w:rsidTr="00235F71">
        <w:tc>
          <w:tcPr>
            <w:tcW w:w="534" w:type="dxa"/>
          </w:tcPr>
          <w:p w:rsidR="00EC60EF" w:rsidRPr="001F36D9" w:rsidRDefault="00EC60EF" w:rsidP="0069255A">
            <w:pPr>
              <w:pStyle w:val="afff5"/>
              <w:numPr>
                <w:ilvl w:val="0"/>
                <w:numId w:val="27"/>
              </w:numPr>
              <w:tabs>
                <w:tab w:val="left" w:pos="0"/>
              </w:tabs>
              <w:spacing w:before="0" w:after="0"/>
              <w:ind w:right="0"/>
              <w:rPr>
                <w:sz w:val="22"/>
                <w:szCs w:val="22"/>
              </w:rPr>
            </w:pPr>
          </w:p>
        </w:tc>
        <w:tc>
          <w:tcPr>
            <w:tcW w:w="10064" w:type="dxa"/>
            <w:gridSpan w:val="2"/>
            <w:shd w:val="clear" w:color="auto" w:fill="auto"/>
          </w:tcPr>
          <w:p w:rsidR="00EC60EF" w:rsidRPr="001F36D9" w:rsidRDefault="00EC60EF" w:rsidP="009875F9">
            <w:pPr>
              <w:pStyle w:val="afff5"/>
              <w:spacing w:before="0" w:after="0"/>
              <w:ind w:left="0" w:right="0"/>
              <w:jc w:val="both"/>
              <w:rPr>
                <w:sz w:val="22"/>
                <w:szCs w:val="22"/>
              </w:rPr>
            </w:pPr>
            <w:r w:rsidRPr="001F36D9">
              <w:rPr>
                <w:sz w:val="22"/>
                <w:szCs w:val="22"/>
              </w:rPr>
              <w:t xml:space="preserve">Данный Запрос </w:t>
            </w:r>
            <w:r w:rsidR="009875F9">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9875F9">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9875F9">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B31546" w:rsidRDefault="00B31546" w:rsidP="00EA72C5">
      <w:pPr>
        <w:pStyle w:val="13"/>
        <w:keepNext w:val="0"/>
        <w:widowControl w:val="0"/>
        <w:tabs>
          <w:tab w:val="clear" w:pos="927"/>
          <w:tab w:val="left" w:pos="1212"/>
          <w:tab w:val="left" w:pos="1495"/>
        </w:tabs>
        <w:ind w:left="0" w:firstLine="0"/>
        <w:jc w:val="center"/>
        <w:rPr>
          <w:sz w:val="22"/>
          <w:szCs w:val="22"/>
        </w:rPr>
      </w:pPr>
    </w:p>
    <w:p w:rsidR="00350411" w:rsidRDefault="00350411">
      <w:pPr>
        <w:rPr>
          <w:iCs/>
          <w:sz w:val="22"/>
          <w:szCs w:val="22"/>
        </w:rPr>
      </w:pPr>
      <w:r>
        <w:rPr>
          <w:sz w:val="22"/>
          <w:szCs w:val="22"/>
        </w:rPr>
        <w:br w:type="page"/>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B31546" w:rsidRPr="00000893" w:rsidRDefault="00B31546"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B31546" w:rsidRPr="00000893" w:rsidRDefault="00B31546" w:rsidP="006E1F55">
      <w:pPr>
        <w:pStyle w:val="Times12"/>
        <w:widowControl w:val="0"/>
        <w:ind w:firstLine="0"/>
        <w:jc w:val="right"/>
        <w:rPr>
          <w:bCs w:val="0"/>
          <w:sz w:val="22"/>
        </w:rPr>
      </w:pPr>
      <w:r w:rsidRPr="00000893">
        <w:rPr>
          <w:bCs w:val="0"/>
          <w:sz w:val="22"/>
        </w:rPr>
        <w:t>Форма 1.</w:t>
      </w:r>
    </w:p>
    <w:p w:rsidR="00B31546" w:rsidRPr="00000893" w:rsidRDefault="00B31546"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B31546" w:rsidRPr="00000893" w:rsidRDefault="00B31546" w:rsidP="006E1F55">
      <w:pPr>
        <w:pStyle w:val="Times12"/>
        <w:widowControl w:val="0"/>
        <w:ind w:firstLine="0"/>
        <w:jc w:val="left"/>
        <w:rPr>
          <w:sz w:val="22"/>
        </w:rPr>
      </w:pPr>
      <w:r w:rsidRPr="00000893">
        <w:rPr>
          <w:sz w:val="22"/>
        </w:rPr>
        <w:t>«___» __________ 20___ года №______</w:t>
      </w: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B31546" w:rsidRPr="00000893" w:rsidRDefault="00B31546"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sidR="009875F9">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B31546" w:rsidRPr="00000893" w:rsidRDefault="00B31546"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sidR="009875F9">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rsidR="00350411">
        <w:t>___________</w:t>
      </w:r>
      <w:r w:rsidRPr="00000893">
        <w:rPr>
          <w:sz w:val="22"/>
          <w:szCs w:val="22"/>
        </w:rPr>
        <w:t xml:space="preserve"> документацию по проведению запроса </w:t>
      </w:r>
      <w:r w:rsidR="009875F9">
        <w:rPr>
          <w:sz w:val="22"/>
          <w:szCs w:val="22"/>
        </w:rPr>
        <w:t>котировок</w:t>
      </w:r>
      <w:r w:rsidRPr="00000893">
        <w:rPr>
          <w:sz w:val="22"/>
          <w:szCs w:val="22"/>
        </w:rPr>
        <w:t xml:space="preserve"> и принимая установленные в них требования и условия запроса </w:t>
      </w:r>
      <w:r w:rsidR="009875F9">
        <w:rPr>
          <w:sz w:val="22"/>
          <w:szCs w:val="22"/>
        </w:rPr>
        <w:t>котировок</w:t>
      </w:r>
      <w:r w:rsidRPr="00000893">
        <w:rPr>
          <w:sz w:val="22"/>
          <w:szCs w:val="22"/>
        </w:rPr>
        <w:t xml:space="preserve">, </w:t>
      </w:r>
    </w:p>
    <w:p w:rsidR="00B31546" w:rsidRPr="00000893" w:rsidRDefault="00B31546" w:rsidP="006E1F55">
      <w:pPr>
        <w:pStyle w:val="Times12"/>
        <w:widowControl w:val="0"/>
        <w:ind w:firstLine="0"/>
        <w:rPr>
          <w:sz w:val="22"/>
        </w:rPr>
      </w:pPr>
      <w:r w:rsidRPr="00000893">
        <w:rPr>
          <w:sz w:val="22"/>
        </w:rPr>
        <w:t xml:space="preserve">__________________________________________________________________, </w:t>
      </w:r>
    </w:p>
    <w:p w:rsidR="00B31546" w:rsidRPr="00000893" w:rsidRDefault="00B31546"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B31546" w:rsidRPr="00000893" w:rsidRDefault="00B31546" w:rsidP="006E1F55">
      <w:pPr>
        <w:pStyle w:val="Times12"/>
        <w:widowControl w:val="0"/>
        <w:ind w:firstLine="0"/>
        <w:rPr>
          <w:sz w:val="22"/>
        </w:rPr>
      </w:pPr>
      <w:r w:rsidRPr="00000893">
        <w:rPr>
          <w:sz w:val="22"/>
        </w:rPr>
        <w:t>зарегистрированное по адресу ______________________________________,</w:t>
      </w:r>
    </w:p>
    <w:p w:rsidR="00B31546" w:rsidRPr="00000893" w:rsidRDefault="00B31546"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B31546" w:rsidRPr="00000893" w:rsidRDefault="00B31546" w:rsidP="006E1F55">
      <w:pPr>
        <w:pStyle w:val="Times12"/>
        <w:widowControl w:val="0"/>
        <w:ind w:firstLine="0"/>
        <w:rPr>
          <w:sz w:val="22"/>
        </w:rPr>
      </w:pPr>
      <w:r w:rsidRPr="00000893">
        <w:rPr>
          <w:sz w:val="22"/>
        </w:rPr>
        <w:t>предлагает заключить договор на: _____________________________________</w:t>
      </w:r>
    </w:p>
    <w:p w:rsidR="00B31546" w:rsidRPr="00000893" w:rsidRDefault="00B31546"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B31546" w:rsidRPr="00000893" w:rsidRDefault="00B31546"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B31546" w:rsidRPr="00000893" w:rsidRDefault="00B31546"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B31546" w:rsidRPr="00000893" w:rsidRDefault="00B31546"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B31546" w:rsidRPr="00000893" w:rsidRDefault="00B31546"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B31546" w:rsidRPr="00000893" w:rsidRDefault="00B31546"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B31546" w:rsidRPr="00000893" w:rsidRDefault="00B31546"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sidR="009875F9">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B31546" w:rsidRPr="00000893" w:rsidRDefault="00B31546" w:rsidP="006E1F55">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sidR="009875F9">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sidR="009875F9">
        <w:rPr>
          <w:sz w:val="22"/>
          <w:szCs w:val="22"/>
        </w:rPr>
        <w:t>котировок</w:t>
      </w:r>
      <w:r w:rsidRPr="00000893">
        <w:rPr>
          <w:sz w:val="22"/>
          <w:szCs w:val="22"/>
        </w:rPr>
        <w:t xml:space="preserve"> и условиями нашей Заявки.</w:t>
      </w:r>
    </w:p>
    <w:p w:rsidR="00B31546" w:rsidRPr="00000893" w:rsidRDefault="00B31546" w:rsidP="006E1F55">
      <w:pPr>
        <w:pStyle w:val="39"/>
        <w:widowControl w:val="0"/>
        <w:rPr>
          <w:sz w:val="22"/>
          <w:szCs w:val="22"/>
        </w:rPr>
      </w:pPr>
      <w:r w:rsidRPr="00000893">
        <w:rPr>
          <w:sz w:val="22"/>
          <w:szCs w:val="22"/>
        </w:rPr>
        <w:t>Мы, _______________________________________ согласны</w:t>
      </w:r>
    </w:p>
    <w:p w:rsidR="00B31546" w:rsidRPr="00000893" w:rsidRDefault="00B31546"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B31546" w:rsidRPr="00000893" w:rsidRDefault="00B31546"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rsidR="009875F9">
        <w:t>котировок</w:t>
      </w:r>
      <w:r w:rsidRPr="00000893">
        <w:t>, уклонимся от заключения договора;</w:t>
      </w:r>
    </w:p>
    <w:p w:rsidR="00B31546" w:rsidRPr="00000893" w:rsidRDefault="00B31546" w:rsidP="0069255A">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rsidR="009875F9">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rsidR="009875F9">
        <w:t>котировок</w:t>
      </w:r>
      <w:r w:rsidRPr="00000893">
        <w:t>;</w:t>
      </w:r>
    </w:p>
    <w:p w:rsidR="00B31546" w:rsidRPr="00000893" w:rsidRDefault="00B31546"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sidR="009875F9">
        <w:rPr>
          <w:sz w:val="22"/>
          <w:szCs w:val="22"/>
        </w:rPr>
        <w:t>котировок</w:t>
      </w:r>
      <w:r w:rsidRPr="00000893">
        <w:rPr>
          <w:sz w:val="22"/>
          <w:szCs w:val="22"/>
        </w:rPr>
        <w:t>, будет расторгнут по решению суда или по соглашению сторон в силу существенного нарушения нами условий договора.</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lastRenderedPageBreak/>
        <w:t xml:space="preserve">В соответствии с инструкциями, полученными от Вас в документации по проведению запроса </w:t>
      </w:r>
      <w:r w:rsidR="009875F9">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sidR="009875F9">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sidR="00355013">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B31546" w:rsidRPr="00000893" w:rsidRDefault="00B31546"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6361"/>
        <w:gridCol w:w="1559"/>
        <w:gridCol w:w="1560"/>
      </w:tblGrid>
      <w:tr w:rsidR="00B31546" w:rsidRPr="00000893" w:rsidTr="00EB349C">
        <w:trPr>
          <w:tblHeader/>
        </w:trPr>
        <w:tc>
          <w:tcPr>
            <w:tcW w:w="683"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B31546" w:rsidRPr="00000893" w:rsidRDefault="00B31546" w:rsidP="00EB349C">
            <w:pPr>
              <w:pStyle w:val="af1"/>
              <w:jc w:val="center"/>
              <w:rPr>
                <w:rFonts w:ascii="Times New Roman" w:hAnsi="Times New Roman"/>
                <w:szCs w:val="22"/>
              </w:rPr>
            </w:pPr>
          </w:p>
        </w:tc>
        <w:tc>
          <w:tcPr>
            <w:tcW w:w="1559"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 xml:space="preserve">№ </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B31546" w:rsidRPr="00000893" w:rsidRDefault="00B31546"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r w:rsidR="00B31546" w:rsidRPr="00000893" w:rsidTr="00EB349C">
        <w:tc>
          <w:tcPr>
            <w:tcW w:w="683" w:type="dxa"/>
            <w:vAlign w:val="center"/>
          </w:tcPr>
          <w:p w:rsidR="00B31546" w:rsidRPr="00000893" w:rsidRDefault="00B31546" w:rsidP="0069255A">
            <w:pPr>
              <w:widowControl w:val="0"/>
              <w:numPr>
                <w:ilvl w:val="0"/>
                <w:numId w:val="18"/>
              </w:numPr>
              <w:tabs>
                <w:tab w:val="left" w:pos="0"/>
              </w:tabs>
              <w:ind w:left="0" w:firstLine="0"/>
            </w:pPr>
          </w:p>
        </w:tc>
        <w:tc>
          <w:tcPr>
            <w:tcW w:w="6361" w:type="dxa"/>
          </w:tcPr>
          <w:p w:rsidR="00B31546" w:rsidRPr="00000893" w:rsidRDefault="00B31546" w:rsidP="00EB349C">
            <w:pPr>
              <w:pStyle w:val="af1"/>
              <w:rPr>
                <w:rFonts w:ascii="Times New Roman" w:hAnsi="Times New Roman"/>
                <w:szCs w:val="22"/>
              </w:rPr>
            </w:pPr>
          </w:p>
        </w:tc>
        <w:tc>
          <w:tcPr>
            <w:tcW w:w="1559" w:type="dxa"/>
          </w:tcPr>
          <w:p w:rsidR="00B31546" w:rsidRPr="00000893" w:rsidRDefault="00B31546" w:rsidP="00EB349C">
            <w:pPr>
              <w:pStyle w:val="af1"/>
              <w:rPr>
                <w:rFonts w:ascii="Times New Roman" w:hAnsi="Times New Roman"/>
                <w:szCs w:val="22"/>
              </w:rPr>
            </w:pPr>
          </w:p>
        </w:tc>
        <w:tc>
          <w:tcPr>
            <w:tcW w:w="1560" w:type="dxa"/>
          </w:tcPr>
          <w:p w:rsidR="00B31546" w:rsidRPr="00000893" w:rsidRDefault="00B31546" w:rsidP="00EB349C">
            <w:pPr>
              <w:pStyle w:val="af1"/>
              <w:rPr>
                <w:rFonts w:ascii="Times New Roman" w:hAnsi="Times New Roman"/>
                <w:szCs w:val="22"/>
              </w:rPr>
            </w:pPr>
          </w:p>
        </w:tc>
      </w:tr>
    </w:tbl>
    <w:p w:rsidR="00B31546" w:rsidRPr="00000893" w:rsidRDefault="00B31546" w:rsidP="006E1F55">
      <w:pPr>
        <w:pStyle w:val="a0"/>
        <w:widowControl w:val="0"/>
        <w:tabs>
          <w:tab w:val="clear" w:pos="1134"/>
        </w:tabs>
        <w:autoSpaceDE w:val="0"/>
        <w:autoSpaceDN w:val="0"/>
        <w:spacing w:line="240" w:lineRule="auto"/>
        <w:ind w:firstLine="0"/>
      </w:pPr>
    </w:p>
    <w:p w:rsidR="00B31546" w:rsidRPr="00000893" w:rsidRDefault="00B31546"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B31546" w:rsidRPr="00000893" w:rsidRDefault="00B31546"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6E1F55">
      <w:pPr>
        <w:pStyle w:val="Times12"/>
        <w:widowControl w:val="0"/>
        <w:ind w:firstLine="0"/>
        <w:rPr>
          <w:bCs w:val="0"/>
          <w:sz w:val="22"/>
        </w:rPr>
      </w:pPr>
      <w:r w:rsidRPr="00000893">
        <w:rPr>
          <w:bCs w:val="0"/>
          <w:sz w:val="22"/>
        </w:rPr>
        <w:t>М.П.</w:t>
      </w: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af2"/>
        <w:widowControl w:val="0"/>
        <w:spacing w:before="0" w:after="0" w:line="240" w:lineRule="auto"/>
        <w:ind w:firstLine="0"/>
        <w:rPr>
          <w:rFonts w:ascii="Times New Roman" w:hAnsi="Times New Roman"/>
          <w:b/>
          <w:bCs/>
          <w:sz w:val="22"/>
          <w:szCs w:val="22"/>
        </w:rPr>
      </w:pPr>
    </w:p>
    <w:p w:rsidR="00B31546" w:rsidRPr="00000893" w:rsidRDefault="00B31546"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9875F9" w:rsidP="0069255A">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00B31546"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00B31546" w:rsidRPr="00EA72C5">
        <w:rPr>
          <w:sz w:val="22"/>
        </w:rPr>
        <w:t>участника</w:t>
      </w:r>
      <w:r w:rsidR="00B31546" w:rsidRPr="00000893">
        <w:rPr>
          <w:sz w:val="22"/>
        </w:rPr>
        <w:t xml:space="preserve"> дату и номер в соответствии с принятыми у него правилами документооборота.</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31546" w:rsidRPr="00000893" w:rsidRDefault="00B31546" w:rsidP="0069255A">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B31546" w:rsidRPr="00000893" w:rsidRDefault="00B31546"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B31546" w:rsidRPr="00000893" w:rsidRDefault="00E55CD8" w:rsidP="006E1F55">
      <w:pPr>
        <w:pStyle w:val="Times12"/>
        <w:widowControl w:val="0"/>
        <w:tabs>
          <w:tab w:val="left" w:pos="709"/>
          <w:tab w:val="left" w:pos="1134"/>
        </w:tabs>
        <w:ind w:firstLine="0"/>
        <w:rPr>
          <w:sz w:val="22"/>
        </w:rPr>
      </w:pPr>
      <w:r>
        <w:rPr>
          <w:sz w:val="22"/>
        </w:rPr>
        <w:t>7</w:t>
      </w:r>
      <w:r w:rsidR="00B31546" w:rsidRPr="00000893">
        <w:rPr>
          <w:sz w:val="22"/>
        </w:rPr>
        <w:t xml:space="preserve">. Заявка на участие в запросе </w:t>
      </w:r>
      <w:r w:rsidR="009875F9">
        <w:rPr>
          <w:sz w:val="22"/>
        </w:rPr>
        <w:t>котировок</w:t>
      </w:r>
      <w:r w:rsidR="00B31546" w:rsidRPr="00000893">
        <w:rPr>
          <w:sz w:val="22"/>
        </w:rPr>
        <w:t xml:space="preserve"> должна быть подписана участником закупки либо уполномоченным представителем участника закупки.</w:t>
      </w:r>
    </w:p>
    <w:p w:rsidR="00B31546" w:rsidRDefault="00E55CD8" w:rsidP="006E1F55">
      <w:pPr>
        <w:pStyle w:val="Times12"/>
        <w:widowControl w:val="0"/>
        <w:tabs>
          <w:tab w:val="left" w:pos="709"/>
          <w:tab w:val="left" w:pos="1134"/>
        </w:tabs>
        <w:ind w:firstLine="0"/>
        <w:rPr>
          <w:sz w:val="22"/>
        </w:rPr>
      </w:pPr>
      <w:r>
        <w:rPr>
          <w:sz w:val="22"/>
        </w:rPr>
        <w:t>8</w:t>
      </w:r>
      <w:r w:rsidR="00B31546"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B31546" w:rsidRDefault="00B31546" w:rsidP="006E1F55">
      <w:pPr>
        <w:pStyle w:val="Times12"/>
        <w:widowControl w:val="0"/>
        <w:tabs>
          <w:tab w:val="left" w:pos="709"/>
          <w:tab w:val="left" w:pos="1134"/>
        </w:tabs>
        <w:ind w:firstLine="0"/>
        <w:rPr>
          <w:sz w:val="22"/>
        </w:rPr>
      </w:pPr>
    </w:p>
    <w:p w:rsidR="00B31546" w:rsidRDefault="00B31546" w:rsidP="00380A66">
      <w:pPr>
        <w:widowControl w:val="0"/>
        <w:jc w:val="right"/>
        <w:rPr>
          <w:sz w:val="22"/>
          <w:szCs w:val="22"/>
        </w:rPr>
      </w:pPr>
    </w:p>
    <w:p w:rsidR="00350411" w:rsidRDefault="00350411">
      <w:pPr>
        <w:rPr>
          <w:sz w:val="22"/>
          <w:szCs w:val="22"/>
        </w:rPr>
      </w:pPr>
      <w:r>
        <w:rPr>
          <w:sz w:val="22"/>
          <w:szCs w:val="22"/>
        </w:rPr>
        <w:br w:type="page"/>
      </w:r>
    </w:p>
    <w:p w:rsidR="00B31546" w:rsidRPr="00000893" w:rsidRDefault="00B31546" w:rsidP="00380A66">
      <w:pPr>
        <w:widowControl w:val="0"/>
        <w:jc w:val="right"/>
        <w:rPr>
          <w:sz w:val="22"/>
          <w:szCs w:val="22"/>
        </w:rPr>
      </w:pPr>
      <w:r w:rsidRPr="00000893">
        <w:rPr>
          <w:sz w:val="22"/>
          <w:szCs w:val="22"/>
        </w:rPr>
        <w:lastRenderedPageBreak/>
        <w:t>Форма 2</w:t>
      </w:r>
    </w:p>
    <w:p w:rsidR="00B31546" w:rsidRPr="00000893" w:rsidRDefault="00B31546" w:rsidP="00380A66">
      <w:pPr>
        <w:pStyle w:val="Times12"/>
        <w:widowControl w:val="0"/>
        <w:ind w:firstLine="0"/>
        <w:jc w:val="right"/>
        <w:rPr>
          <w:iCs/>
          <w:sz w:val="22"/>
        </w:rPr>
      </w:pPr>
      <w:r w:rsidRPr="00000893">
        <w:rPr>
          <w:iCs/>
          <w:sz w:val="22"/>
        </w:rPr>
        <w:t xml:space="preserve">Приложение к заявке  </w:t>
      </w:r>
    </w:p>
    <w:p w:rsidR="00B31546" w:rsidRPr="00000893" w:rsidRDefault="00B31546" w:rsidP="00380A66">
      <w:pPr>
        <w:pStyle w:val="Times12"/>
        <w:widowControl w:val="0"/>
        <w:ind w:firstLine="0"/>
        <w:jc w:val="right"/>
        <w:rPr>
          <w:iCs/>
          <w:sz w:val="22"/>
        </w:rPr>
      </w:pPr>
      <w:r w:rsidRPr="00000893">
        <w:rPr>
          <w:iCs/>
          <w:sz w:val="22"/>
        </w:rPr>
        <w:t>от «___» __________ 20___ г. № ______</w:t>
      </w:r>
    </w:p>
    <w:p w:rsidR="00B31546" w:rsidRPr="00000893" w:rsidRDefault="00B31546" w:rsidP="00380A66">
      <w:pPr>
        <w:widowControl w:val="0"/>
        <w:jc w:val="right"/>
        <w:rPr>
          <w:b/>
          <w:sz w:val="22"/>
          <w:szCs w:val="22"/>
        </w:rPr>
      </w:pPr>
    </w:p>
    <w:p w:rsidR="00B31546" w:rsidRPr="00000893" w:rsidRDefault="00B31546" w:rsidP="00380A66">
      <w:pPr>
        <w:widowControl w:val="0"/>
        <w:rPr>
          <w:sz w:val="22"/>
          <w:szCs w:val="22"/>
        </w:rPr>
      </w:pPr>
      <w:r w:rsidRPr="00000893">
        <w:rPr>
          <w:sz w:val="22"/>
          <w:szCs w:val="22"/>
        </w:rPr>
        <w:t xml:space="preserve">Открытый запрос </w:t>
      </w:r>
      <w:r w:rsidR="009875F9">
        <w:rPr>
          <w:sz w:val="22"/>
          <w:szCs w:val="22"/>
        </w:rPr>
        <w:t>котировок</w:t>
      </w:r>
      <w:r w:rsidRPr="00000893">
        <w:rPr>
          <w:sz w:val="22"/>
          <w:szCs w:val="22"/>
        </w:rPr>
        <w:t xml:space="preserve"> на право заключения договора</w:t>
      </w:r>
      <w:r w:rsidRPr="00000893">
        <w:rPr>
          <w:b/>
          <w:i/>
          <w:iCs/>
          <w:sz w:val="22"/>
          <w:szCs w:val="22"/>
        </w:rPr>
        <w:t xml:space="preserve"> </w:t>
      </w:r>
      <w:r w:rsidRPr="00000893">
        <w:rPr>
          <w:sz w:val="22"/>
          <w:szCs w:val="22"/>
        </w:rPr>
        <w:t>на ____________ (Лот №_____)</w:t>
      </w:r>
    </w:p>
    <w:p w:rsidR="00B31546" w:rsidRPr="00000893" w:rsidRDefault="00B31546" w:rsidP="00380A66">
      <w:pPr>
        <w:widowControl w:val="0"/>
        <w:jc w:val="right"/>
        <w:rPr>
          <w:sz w:val="22"/>
          <w:szCs w:val="22"/>
        </w:rPr>
      </w:pPr>
    </w:p>
    <w:p w:rsidR="00B31546" w:rsidRPr="00000893" w:rsidRDefault="00B31546"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B31546" w:rsidRPr="00000893" w:rsidRDefault="00B31546" w:rsidP="00380A66">
      <w:pPr>
        <w:pStyle w:val="Times12"/>
        <w:widowControl w:val="0"/>
        <w:ind w:firstLine="0"/>
        <w:rPr>
          <w:sz w:val="22"/>
        </w:rPr>
      </w:pPr>
    </w:p>
    <w:p w:rsidR="00B31546" w:rsidRPr="00000893" w:rsidRDefault="00B31546"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7285"/>
        <w:gridCol w:w="2693"/>
      </w:tblGrid>
      <w:tr w:rsidR="00350411" w:rsidRPr="00FB6B89" w:rsidTr="00235F71">
        <w:trPr>
          <w:cantSplit/>
          <w:trHeight w:val="240"/>
          <w:tblHeader/>
        </w:trPr>
        <w:tc>
          <w:tcPr>
            <w:tcW w:w="620"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w:t>
            </w:r>
          </w:p>
        </w:tc>
        <w:tc>
          <w:tcPr>
            <w:tcW w:w="7285"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Наименование</w:t>
            </w:r>
          </w:p>
        </w:tc>
        <w:tc>
          <w:tcPr>
            <w:tcW w:w="2693" w:type="dxa"/>
            <w:vAlign w:val="center"/>
          </w:tcPr>
          <w:p w:rsidR="00350411" w:rsidRPr="00FB6B89" w:rsidRDefault="00350411" w:rsidP="009875F9">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350411" w:rsidRPr="00FB6B89" w:rsidTr="00235F71">
        <w:trPr>
          <w:cantSplit/>
          <w:trHeight w:val="471"/>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Организационно - правовая форма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Виды деятельности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ИНН, КПП, ОГРН, ОКПО</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Юридический адрес (страна, адрес)</w:t>
            </w:r>
          </w:p>
        </w:tc>
        <w:tc>
          <w:tcPr>
            <w:tcW w:w="2693" w:type="dxa"/>
            <w:vAlign w:val="center"/>
          </w:tcPr>
          <w:p w:rsidR="00350411" w:rsidRPr="00FB6B89" w:rsidRDefault="00350411" w:rsidP="009875F9">
            <w:pPr>
              <w:pStyle w:val="afc"/>
              <w:widowControl w:val="0"/>
              <w:spacing w:before="0" w:after="0"/>
              <w:ind w:right="0"/>
              <w:jc w:val="center"/>
              <w:rPr>
                <w:szCs w:val="22"/>
              </w:rP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Почтовый адрес (страна, адрес)</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Фактическое местоположение</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Телефоны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Факс (с указанием кода города)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Адрес электронной почты </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93" w:type="dxa"/>
            <w:vAlign w:val="center"/>
          </w:tcPr>
          <w:p w:rsidR="00350411" w:rsidRPr="00FB6B89" w:rsidRDefault="00350411" w:rsidP="009875F9">
            <w:pPr>
              <w:widowControl w:val="0"/>
              <w:jc w:val="center"/>
            </w:pPr>
          </w:p>
        </w:tc>
      </w:tr>
      <w:tr w:rsidR="00350411" w:rsidRPr="00FB6B89" w:rsidTr="00235F71">
        <w:trPr>
          <w:cantSplit/>
          <w:trHeight w:val="284"/>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Размер уставного капитала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w:t>
            </w:r>
            <w:r w:rsidR="009875F9">
              <w:rPr>
                <w:sz w:val="22"/>
                <w:szCs w:val="22"/>
              </w:rPr>
              <w:t>котировок</w:t>
            </w:r>
            <w:r w:rsidRPr="00FB6B89">
              <w:rPr>
                <w:sz w:val="22"/>
                <w:szCs w:val="22"/>
              </w:rPr>
              <w:t xml:space="preserve"> и порядок одобрения соответствующей сделки</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 w:val="22"/>
                <w:szCs w:val="22"/>
              </w:rPr>
            </w:pPr>
            <w:r>
              <w:rPr>
                <w:sz w:val="22"/>
                <w:szCs w:val="22"/>
              </w:rPr>
              <w:t>Информация о том, что участник закупки является субъектом малого и среднего предпринимательства.</w:t>
            </w:r>
          </w:p>
        </w:tc>
        <w:tc>
          <w:tcPr>
            <w:tcW w:w="2693" w:type="dxa"/>
            <w:vAlign w:val="center"/>
          </w:tcPr>
          <w:p w:rsidR="00350411" w:rsidRPr="00FB6B89" w:rsidRDefault="00350411" w:rsidP="009875F9">
            <w:pPr>
              <w:widowControl w:val="0"/>
              <w:jc w:val="center"/>
            </w:pPr>
          </w:p>
        </w:tc>
      </w:tr>
      <w:tr w:rsidR="00350411" w:rsidRPr="00FB6B89" w:rsidTr="00235F71">
        <w:trPr>
          <w:cantSplit/>
        </w:trPr>
        <w:tc>
          <w:tcPr>
            <w:tcW w:w="620" w:type="dxa"/>
            <w:vAlign w:val="center"/>
          </w:tcPr>
          <w:p w:rsidR="00350411" w:rsidRPr="00FB6B89" w:rsidRDefault="00350411" w:rsidP="00350411">
            <w:pPr>
              <w:pStyle w:val="affc"/>
              <w:keepNext w:val="0"/>
              <w:widowControl w:val="0"/>
              <w:numPr>
                <w:ilvl w:val="0"/>
                <w:numId w:val="20"/>
              </w:numPr>
              <w:spacing w:before="0" w:after="0"/>
              <w:ind w:left="0" w:right="0" w:firstLine="0"/>
              <w:jc w:val="center"/>
              <w:rPr>
                <w:szCs w:val="22"/>
              </w:rPr>
            </w:pPr>
          </w:p>
        </w:tc>
        <w:tc>
          <w:tcPr>
            <w:tcW w:w="7285" w:type="dxa"/>
            <w:vAlign w:val="center"/>
          </w:tcPr>
          <w:p w:rsidR="00350411" w:rsidRPr="00FB6B89" w:rsidRDefault="00350411" w:rsidP="009875F9">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93" w:type="dxa"/>
            <w:vAlign w:val="center"/>
          </w:tcPr>
          <w:p w:rsidR="00350411" w:rsidRPr="00FB6B89" w:rsidRDefault="00350411" w:rsidP="009875F9">
            <w:pPr>
              <w:widowControl w:val="0"/>
              <w:jc w:val="center"/>
            </w:pPr>
          </w:p>
        </w:tc>
      </w:tr>
    </w:tbl>
    <w:p w:rsidR="00B31546" w:rsidRPr="00000893" w:rsidRDefault="00B31546" w:rsidP="00380A66">
      <w:pPr>
        <w:pStyle w:val="a0"/>
        <w:widowControl w:val="0"/>
        <w:numPr>
          <w:ilvl w:val="0"/>
          <w:numId w:val="0"/>
        </w:numPr>
        <w:tabs>
          <w:tab w:val="clear" w:pos="1134"/>
        </w:tabs>
        <w:autoSpaceDE w:val="0"/>
        <w:autoSpaceDN w:val="0"/>
        <w:spacing w:line="240" w:lineRule="auto"/>
      </w:pPr>
    </w:p>
    <w:p w:rsidR="00B31546" w:rsidRPr="00000893" w:rsidRDefault="00B31546"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B31546" w:rsidRPr="00000893" w:rsidRDefault="00B31546"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B31546" w:rsidRPr="00000893" w:rsidRDefault="00B31546" w:rsidP="00380A66">
      <w:pPr>
        <w:pStyle w:val="Times12"/>
        <w:widowControl w:val="0"/>
        <w:ind w:firstLine="0"/>
        <w:rPr>
          <w:bCs w:val="0"/>
          <w:sz w:val="22"/>
        </w:rPr>
      </w:pPr>
      <w:r w:rsidRPr="00000893">
        <w:rPr>
          <w:bCs w:val="0"/>
          <w:sz w:val="22"/>
        </w:rPr>
        <w:t>М.П.</w:t>
      </w:r>
    </w:p>
    <w:p w:rsidR="00B31546" w:rsidRPr="00000893" w:rsidRDefault="00B31546" w:rsidP="00380A66">
      <w:pPr>
        <w:pStyle w:val="Times12"/>
        <w:widowControl w:val="0"/>
        <w:tabs>
          <w:tab w:val="left" w:pos="709"/>
          <w:tab w:val="left" w:pos="1134"/>
        </w:tabs>
        <w:ind w:firstLine="0"/>
        <w:rPr>
          <w:bCs w:val="0"/>
          <w:sz w:val="22"/>
        </w:rPr>
      </w:pPr>
    </w:p>
    <w:p w:rsidR="00B31546" w:rsidRPr="00000893" w:rsidRDefault="00B31546" w:rsidP="00380A66">
      <w:pPr>
        <w:pStyle w:val="Times12"/>
        <w:widowControl w:val="0"/>
        <w:tabs>
          <w:tab w:val="left" w:pos="709"/>
          <w:tab w:val="left" w:pos="1134"/>
        </w:tabs>
        <w:ind w:firstLine="0"/>
        <w:rPr>
          <w:bCs w:val="0"/>
          <w:sz w:val="22"/>
        </w:rPr>
      </w:pPr>
      <w:r w:rsidRPr="00000893">
        <w:rPr>
          <w:bCs w:val="0"/>
          <w:sz w:val="22"/>
        </w:rPr>
        <w:lastRenderedPageBreak/>
        <w:t>ИНСТРУКЦИИ ПО ЗАПОЛНЕНИЮ</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sidR="00350411">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31546" w:rsidRPr="00000893" w:rsidRDefault="00B31546"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B31546" w:rsidRPr="00000893" w:rsidRDefault="00B31546"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06C33" w:rsidRDefault="00406C33">
      <w:pPr>
        <w:rPr>
          <w:bCs/>
          <w:sz w:val="22"/>
          <w:szCs w:val="22"/>
        </w:rPr>
      </w:pPr>
      <w:r>
        <w:rPr>
          <w:bCs/>
          <w:sz w:val="22"/>
          <w:szCs w:val="22"/>
        </w:rPr>
        <w:br w:type="page"/>
      </w:r>
    </w:p>
    <w:p w:rsidR="00406C33" w:rsidRDefault="00406C33" w:rsidP="00406C33">
      <w:pPr>
        <w:jc w:val="center"/>
        <w:rPr>
          <w:b/>
        </w:rPr>
      </w:pPr>
      <w:r>
        <w:rPr>
          <w:b/>
        </w:rPr>
        <w:lastRenderedPageBreak/>
        <w:t>Том №2</w:t>
      </w:r>
    </w:p>
    <w:p w:rsidR="00406C33" w:rsidRPr="00834698" w:rsidRDefault="00406C33" w:rsidP="00406C33">
      <w:pPr>
        <w:jc w:val="center"/>
        <w:rPr>
          <w:b/>
        </w:rPr>
      </w:pPr>
      <w:r w:rsidRPr="00834698">
        <w:rPr>
          <w:b/>
        </w:rPr>
        <w:t xml:space="preserve">ТЕХНИЧЕСКОЕ ЗАДАНИЕ </w:t>
      </w:r>
    </w:p>
    <w:p w:rsidR="00406C33" w:rsidRDefault="00406C33" w:rsidP="00406C33">
      <w:pPr>
        <w:jc w:val="both"/>
        <w:rPr>
          <w:color w:val="000000"/>
        </w:rPr>
      </w:pPr>
      <w:r w:rsidRPr="00834698">
        <w:t xml:space="preserve">на проведение регламентированной процедуры по выбору победителя на право заключения </w:t>
      </w:r>
      <w:r>
        <w:t>с ООО «Волгоградская ГРЭС»</w:t>
      </w:r>
      <w:r w:rsidRPr="00834698">
        <w:t xml:space="preserve"> договора на </w:t>
      </w:r>
      <w:r w:rsidRPr="00834698">
        <w:rPr>
          <w:color w:val="000000"/>
        </w:rPr>
        <w:t xml:space="preserve"> </w:t>
      </w:r>
      <w:r>
        <w:rPr>
          <w:color w:val="000000"/>
        </w:rPr>
        <w:t xml:space="preserve">экспертизу промышленной безопасности </w:t>
      </w:r>
      <w:r w:rsidRPr="00816B6F">
        <w:rPr>
          <w:color w:val="000000"/>
        </w:rPr>
        <w:t>оборудования Волгоградской ГРЭС</w:t>
      </w:r>
      <w:r>
        <w:rPr>
          <w:color w:val="000000"/>
        </w:rPr>
        <w:t>.</w:t>
      </w:r>
    </w:p>
    <w:p w:rsidR="00406C33" w:rsidRDefault="00406C33" w:rsidP="00406C33">
      <w:pPr>
        <w:jc w:val="both"/>
        <w:rPr>
          <w:color w:val="000000"/>
        </w:rPr>
      </w:pPr>
    </w:p>
    <w:p w:rsidR="00406C33" w:rsidRDefault="00406C33" w:rsidP="00406C33">
      <w:pPr>
        <w:jc w:val="both"/>
        <w:rPr>
          <w:color w:val="000000"/>
        </w:rPr>
      </w:pPr>
      <w:r>
        <w:rPr>
          <w:color w:val="000000"/>
        </w:rPr>
        <w:t xml:space="preserve">Технические данные оборудования.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901"/>
        <w:gridCol w:w="1075"/>
        <w:gridCol w:w="4030"/>
        <w:gridCol w:w="1539"/>
      </w:tblGrid>
      <w:tr w:rsidR="00406C33" w:rsidRPr="00EC65A4" w:rsidTr="00F705C6">
        <w:trPr>
          <w:trHeight w:val="615"/>
        </w:trPr>
        <w:tc>
          <w:tcPr>
            <w:tcW w:w="286" w:type="pct"/>
            <w:shd w:val="clear" w:color="auto" w:fill="auto"/>
            <w:vAlign w:val="center"/>
          </w:tcPr>
          <w:p w:rsidR="00406C33" w:rsidRPr="00EC65A4" w:rsidRDefault="00406C33" w:rsidP="00F705C6">
            <w:pPr>
              <w:jc w:val="center"/>
            </w:pPr>
            <w:r w:rsidRPr="00EC65A4">
              <w:t>№</w:t>
            </w:r>
            <w:proofErr w:type="gramStart"/>
            <w:r w:rsidRPr="00EC65A4">
              <w:t>п</w:t>
            </w:r>
            <w:proofErr w:type="gramEnd"/>
            <w:r w:rsidRPr="00EC65A4">
              <w:t>/п</w:t>
            </w:r>
          </w:p>
        </w:tc>
        <w:tc>
          <w:tcPr>
            <w:tcW w:w="1432" w:type="pct"/>
            <w:shd w:val="clear" w:color="auto" w:fill="auto"/>
            <w:vAlign w:val="center"/>
          </w:tcPr>
          <w:p w:rsidR="00406C33" w:rsidRPr="00EC65A4" w:rsidRDefault="00406C33" w:rsidP="00F705C6">
            <w:pPr>
              <w:ind w:right="458"/>
              <w:jc w:val="center"/>
            </w:pPr>
            <w:r w:rsidRPr="00EC65A4">
              <w:t>Наименование оборудования</w:t>
            </w:r>
          </w:p>
        </w:tc>
        <w:tc>
          <w:tcPr>
            <w:tcW w:w="531" w:type="pct"/>
            <w:vAlign w:val="center"/>
          </w:tcPr>
          <w:p w:rsidR="00406C33" w:rsidRPr="00EC65A4" w:rsidRDefault="00406C33" w:rsidP="00F705C6">
            <w:pPr>
              <w:jc w:val="center"/>
            </w:pPr>
            <w:r w:rsidRPr="00EC65A4">
              <w:t>Инв. №</w:t>
            </w:r>
          </w:p>
        </w:tc>
        <w:tc>
          <w:tcPr>
            <w:tcW w:w="1990" w:type="pct"/>
            <w:vAlign w:val="center"/>
          </w:tcPr>
          <w:p w:rsidR="00406C33" w:rsidRPr="00EC65A4" w:rsidRDefault="00406C33" w:rsidP="00F705C6">
            <w:pPr>
              <w:jc w:val="center"/>
            </w:pPr>
            <w:r w:rsidRPr="00EC65A4">
              <w:t>Технические данные</w:t>
            </w:r>
          </w:p>
        </w:tc>
        <w:tc>
          <w:tcPr>
            <w:tcW w:w="760" w:type="pct"/>
          </w:tcPr>
          <w:p w:rsidR="00406C33" w:rsidRPr="00EC65A4" w:rsidRDefault="00406C33" w:rsidP="00F705C6">
            <w:pPr>
              <w:jc w:val="center"/>
            </w:pPr>
            <w:r w:rsidRPr="00EC65A4">
              <w:t>Год ввода в эксплуатацию</w:t>
            </w:r>
          </w:p>
        </w:tc>
      </w:tr>
      <w:tr w:rsidR="00406C33" w:rsidRPr="00EC65A4" w:rsidTr="00F705C6">
        <w:trPr>
          <w:trHeight w:val="39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83DD5" w:rsidRDefault="00406C33" w:rsidP="00F705C6">
            <w:r>
              <w:t>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47642" w:rsidRDefault="00406C33" w:rsidP="00F705C6">
            <w:pPr>
              <w:rPr>
                <w:color w:val="000000"/>
              </w:rPr>
            </w:pPr>
            <w:r>
              <w:rPr>
                <w:color w:val="000000"/>
              </w:rPr>
              <w:t>Б</w:t>
            </w:r>
            <w:r w:rsidRPr="002A42B7">
              <w:rPr>
                <w:color w:val="000000"/>
              </w:rPr>
              <w:t>ойлер основной ст. №1</w:t>
            </w:r>
            <w:r>
              <w:t xml:space="preserve"> </w:t>
            </w:r>
            <w:r w:rsidRPr="00947642">
              <w:rPr>
                <w:color w:val="000000"/>
              </w:rPr>
              <w:t xml:space="preserve">рег.№121115 </w:t>
            </w:r>
          </w:p>
        </w:tc>
        <w:tc>
          <w:tcPr>
            <w:tcW w:w="531" w:type="pct"/>
            <w:tcBorders>
              <w:top w:val="single" w:sz="4" w:space="0" w:color="auto"/>
              <w:left w:val="single" w:sz="4" w:space="0" w:color="auto"/>
              <w:bottom w:val="single" w:sz="4" w:space="0" w:color="auto"/>
              <w:right w:val="single" w:sz="4" w:space="0" w:color="auto"/>
            </w:tcBorders>
            <w:vAlign w:val="center"/>
          </w:tcPr>
          <w:p w:rsidR="00406C33" w:rsidRPr="00EC65A4" w:rsidRDefault="00406C33" w:rsidP="00F705C6">
            <w:pPr>
              <w:jc w:val="center"/>
              <w:rPr>
                <w:color w:val="FF0000"/>
              </w:rPr>
            </w:pPr>
            <w:r w:rsidRPr="00947642">
              <w:rPr>
                <w:color w:val="000000"/>
              </w:rPr>
              <w:t>151039</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47642" w:rsidRDefault="00406C33" w:rsidP="00F705C6">
            <w:r w:rsidRPr="00947642">
              <w:t>тип БО-550-3М</w:t>
            </w:r>
          </w:p>
        </w:tc>
        <w:tc>
          <w:tcPr>
            <w:tcW w:w="760" w:type="pct"/>
            <w:tcBorders>
              <w:top w:val="single" w:sz="4" w:space="0" w:color="auto"/>
              <w:left w:val="single" w:sz="4" w:space="0" w:color="auto"/>
              <w:bottom w:val="single" w:sz="4" w:space="0" w:color="auto"/>
              <w:right w:val="single" w:sz="4" w:space="0" w:color="auto"/>
            </w:tcBorders>
            <w:vAlign w:val="center"/>
          </w:tcPr>
          <w:p w:rsidR="00406C33" w:rsidRPr="00983DD5" w:rsidRDefault="00406C33" w:rsidP="00F705C6">
            <w:pPr>
              <w:jc w:val="center"/>
            </w:pPr>
            <w:r w:rsidRPr="00983DD5">
              <w:t>1965</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83DD5" w:rsidRDefault="00406C33" w:rsidP="00F705C6">
            <w:r>
              <w:t>2</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47642" w:rsidRDefault="00406C33" w:rsidP="00F705C6">
            <w:pPr>
              <w:rPr>
                <w:color w:val="000000"/>
              </w:rPr>
            </w:pPr>
            <w:r>
              <w:rPr>
                <w:color w:val="000000"/>
              </w:rPr>
              <w:t>Р</w:t>
            </w:r>
            <w:r w:rsidRPr="002A42B7">
              <w:rPr>
                <w:color w:val="000000"/>
              </w:rPr>
              <w:t>асширитель НП- I ст</w:t>
            </w:r>
            <w:r>
              <w:rPr>
                <w:color w:val="000000"/>
              </w:rPr>
              <w:t xml:space="preserve">упени </w:t>
            </w:r>
            <w:r w:rsidRPr="00947642">
              <w:rPr>
                <w:color w:val="000000"/>
              </w:rPr>
              <w:t xml:space="preserve">рег.№14135 </w:t>
            </w:r>
          </w:p>
        </w:tc>
        <w:tc>
          <w:tcPr>
            <w:tcW w:w="531" w:type="pct"/>
            <w:tcBorders>
              <w:top w:val="single" w:sz="4" w:space="0" w:color="auto"/>
              <w:left w:val="single" w:sz="4" w:space="0" w:color="auto"/>
              <w:bottom w:val="single" w:sz="4" w:space="0" w:color="auto"/>
              <w:right w:val="single" w:sz="4" w:space="0" w:color="auto"/>
            </w:tcBorders>
            <w:vAlign w:val="center"/>
          </w:tcPr>
          <w:p w:rsidR="00406C33" w:rsidRPr="00EC65A4" w:rsidRDefault="00406C33" w:rsidP="00F705C6">
            <w:pPr>
              <w:jc w:val="center"/>
              <w:rPr>
                <w:color w:val="FF0000"/>
              </w:rPr>
            </w:pPr>
            <w:r w:rsidRPr="00947642">
              <w:rPr>
                <w:color w:val="000000"/>
              </w:rPr>
              <w:t>150781</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47642" w:rsidRDefault="00406C33" w:rsidP="00F705C6">
            <w:pPr>
              <w:rPr>
                <w:bCs/>
              </w:rPr>
            </w:pPr>
            <w:r w:rsidRPr="00947642">
              <w:rPr>
                <w:bCs/>
              </w:rPr>
              <w:t>Ду=1500мм; V=5,5м3; Н=2880мм; Рр=0,8МПа; ст3 КП;</w:t>
            </w:r>
          </w:p>
        </w:tc>
        <w:tc>
          <w:tcPr>
            <w:tcW w:w="760" w:type="pct"/>
            <w:tcBorders>
              <w:top w:val="single" w:sz="4" w:space="0" w:color="auto"/>
              <w:left w:val="single" w:sz="4" w:space="0" w:color="auto"/>
              <w:bottom w:val="single" w:sz="4" w:space="0" w:color="auto"/>
              <w:right w:val="single" w:sz="4" w:space="0" w:color="auto"/>
            </w:tcBorders>
            <w:vAlign w:val="center"/>
          </w:tcPr>
          <w:p w:rsidR="00406C33" w:rsidRPr="00983DD5" w:rsidRDefault="00406C33" w:rsidP="00F705C6">
            <w:pPr>
              <w:ind w:left="360" w:hanging="360"/>
              <w:jc w:val="center"/>
              <w:rPr>
                <w:bCs/>
              </w:rPr>
            </w:pPr>
            <w:r w:rsidRPr="00983DD5">
              <w:t>1968</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83DD5" w:rsidRDefault="00406C33" w:rsidP="00F705C6">
            <w:r>
              <w:t>3</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47642" w:rsidRDefault="00406C33" w:rsidP="00F705C6">
            <w:pPr>
              <w:rPr>
                <w:color w:val="000000"/>
              </w:rPr>
            </w:pPr>
            <w:r>
              <w:rPr>
                <w:color w:val="000000"/>
              </w:rPr>
              <w:t>М</w:t>
            </w:r>
            <w:r w:rsidRPr="00C915FF">
              <w:rPr>
                <w:color w:val="000000"/>
              </w:rPr>
              <w:t>агистральный паропровод среднего давления 2-ая нитка кат. №2</w:t>
            </w:r>
            <w:r>
              <w:t xml:space="preserve"> </w:t>
            </w:r>
            <w:r w:rsidRPr="00947642">
              <w:rPr>
                <w:color w:val="000000"/>
              </w:rPr>
              <w:t xml:space="preserve">рег.№49229 </w:t>
            </w:r>
          </w:p>
        </w:tc>
        <w:tc>
          <w:tcPr>
            <w:tcW w:w="531" w:type="pct"/>
            <w:tcBorders>
              <w:top w:val="single" w:sz="4" w:space="0" w:color="auto"/>
              <w:left w:val="single" w:sz="4" w:space="0" w:color="auto"/>
              <w:bottom w:val="single" w:sz="4" w:space="0" w:color="auto"/>
              <w:right w:val="single" w:sz="4" w:space="0" w:color="auto"/>
            </w:tcBorders>
            <w:vAlign w:val="center"/>
          </w:tcPr>
          <w:p w:rsidR="00406C33" w:rsidRPr="00EC65A4" w:rsidRDefault="00406C33" w:rsidP="00F705C6">
            <w:pPr>
              <w:jc w:val="center"/>
              <w:rPr>
                <w:color w:val="FF0000"/>
              </w:rPr>
            </w:pPr>
            <w:r w:rsidRPr="00947642">
              <w:rPr>
                <w:color w:val="000000"/>
              </w:rPr>
              <w:t>150743</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47642" w:rsidRDefault="00406C33" w:rsidP="00F705C6">
            <w:pPr>
              <w:ind w:left="22" w:hanging="22"/>
              <w:jc w:val="both"/>
              <w:rPr>
                <w:bCs/>
              </w:rPr>
            </w:pPr>
            <w:proofErr w:type="gramStart"/>
            <w:r w:rsidRPr="00947642">
              <w:rPr>
                <w:bCs/>
              </w:rPr>
              <w:t xml:space="preserve">ф219х9 ст20 </w:t>
            </w:r>
            <w:proofErr w:type="spellStart"/>
            <w:r w:rsidRPr="00947642">
              <w:rPr>
                <w:bCs/>
              </w:rPr>
              <w:t>ст20</w:t>
            </w:r>
            <w:proofErr w:type="spellEnd"/>
            <w:r w:rsidRPr="00947642">
              <w:rPr>
                <w:bCs/>
              </w:rPr>
              <w:t xml:space="preserve"> - 10пм, ф273х9 ст20 - 0,5 пм, 273х12 ст20 - 0,4 пм, ф273х10 ст20 - 16,03 пм, ф325х10 ст20 - 167пм, ф377х16 ст20 - 116 пм, задвижки ПР-2 Ду200  Ру30 - 1шт, ПМ4А, ПМ-4, ПМ-2  Ду300 Ру30 - 3шт, ПМ-8 Ду350 Ру30 - 1шт, отводы Ду200 - 1шт ст20, отводы ф325х12 ст20 - 21шт, ф377х16 ст20 - 12шт, стыков - 115шт.</w:t>
            </w:r>
            <w:proofErr w:type="gramEnd"/>
          </w:p>
        </w:tc>
        <w:tc>
          <w:tcPr>
            <w:tcW w:w="760" w:type="pct"/>
            <w:tcBorders>
              <w:top w:val="single" w:sz="4" w:space="0" w:color="auto"/>
              <w:left w:val="single" w:sz="4" w:space="0" w:color="auto"/>
              <w:bottom w:val="single" w:sz="4" w:space="0" w:color="auto"/>
              <w:right w:val="single" w:sz="4" w:space="0" w:color="auto"/>
            </w:tcBorders>
            <w:vAlign w:val="center"/>
          </w:tcPr>
          <w:p w:rsidR="00406C33" w:rsidRPr="00983DD5" w:rsidRDefault="00406C33" w:rsidP="00F705C6">
            <w:pPr>
              <w:jc w:val="center"/>
              <w:rPr>
                <w:bCs/>
              </w:rPr>
            </w:pPr>
            <w:r w:rsidRPr="00983DD5">
              <w:t>1930</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t>4</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47642" w:rsidRDefault="00406C33" w:rsidP="00F705C6">
            <w:pPr>
              <w:rPr>
                <w:color w:val="000000"/>
              </w:rPr>
            </w:pPr>
            <w:r>
              <w:rPr>
                <w:color w:val="000000"/>
              </w:rPr>
              <w:t>Т</w:t>
            </w:r>
            <w:r w:rsidRPr="00C915FF">
              <w:rPr>
                <w:color w:val="000000"/>
              </w:rPr>
              <w:t xml:space="preserve">рубопровод </w:t>
            </w:r>
            <w:r>
              <w:rPr>
                <w:color w:val="000000"/>
              </w:rPr>
              <w:t xml:space="preserve">питательной воды среднего  давления </w:t>
            </w:r>
            <w:r w:rsidRPr="00947642">
              <w:rPr>
                <w:color w:val="000000"/>
              </w:rPr>
              <w:t xml:space="preserve">рег.№3000 </w:t>
            </w:r>
          </w:p>
        </w:tc>
        <w:tc>
          <w:tcPr>
            <w:tcW w:w="531" w:type="pct"/>
            <w:tcBorders>
              <w:top w:val="single" w:sz="4" w:space="0" w:color="auto"/>
              <w:left w:val="single" w:sz="4" w:space="0" w:color="auto"/>
              <w:bottom w:val="single" w:sz="4" w:space="0" w:color="auto"/>
              <w:right w:val="single" w:sz="4" w:space="0" w:color="auto"/>
            </w:tcBorders>
          </w:tcPr>
          <w:p w:rsidR="00406C33" w:rsidRPr="00EC65A4" w:rsidRDefault="00406C33" w:rsidP="00F705C6">
            <w:pPr>
              <w:jc w:val="center"/>
              <w:rPr>
                <w:color w:val="FF0000"/>
              </w:rPr>
            </w:pPr>
            <w:r w:rsidRPr="00947642">
              <w:rPr>
                <w:color w:val="000000"/>
              </w:rPr>
              <w:t xml:space="preserve"> 150829</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47642" w:rsidRDefault="00406C33" w:rsidP="00F705C6">
            <w:r w:rsidRPr="00947642">
              <w:t xml:space="preserve">ф219х10 ст20 - 317 пм, 219х8 ст20 - 99,1 пм, 108х5 ст20 - 25 пм, задвижки  Ду200 </w:t>
            </w:r>
            <w:proofErr w:type="spellStart"/>
            <w:r w:rsidRPr="00947642">
              <w:t>Ру</w:t>
            </w:r>
            <w:proofErr w:type="spellEnd"/>
            <w:r w:rsidRPr="00947642">
              <w:t xml:space="preserve"> 14 - 52шт, ВН-7,8 Ду225 Ру14 - 2шт, отводов Ду200 - 140шт, стыков - 460шт</w:t>
            </w:r>
          </w:p>
        </w:tc>
        <w:tc>
          <w:tcPr>
            <w:tcW w:w="760" w:type="pct"/>
            <w:tcBorders>
              <w:top w:val="single" w:sz="4" w:space="0" w:color="auto"/>
              <w:left w:val="single" w:sz="4" w:space="0" w:color="auto"/>
              <w:bottom w:val="single" w:sz="4" w:space="0" w:color="auto"/>
              <w:right w:val="single" w:sz="4" w:space="0" w:color="auto"/>
            </w:tcBorders>
          </w:tcPr>
          <w:p w:rsidR="00406C33" w:rsidRPr="00983DD5" w:rsidRDefault="00406C33" w:rsidP="00F705C6">
            <w:pPr>
              <w:jc w:val="center"/>
            </w:pPr>
            <w:r w:rsidRPr="00983DD5">
              <w:t>1986</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t>5</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2210CF" w:rsidRDefault="00406C33" w:rsidP="00F705C6">
            <w:pPr>
              <w:rPr>
                <w:color w:val="000000"/>
              </w:rPr>
            </w:pPr>
            <w:r>
              <w:rPr>
                <w:color w:val="000000"/>
              </w:rPr>
              <w:t>П</w:t>
            </w:r>
            <w:r w:rsidRPr="00725493">
              <w:rPr>
                <w:color w:val="000000"/>
              </w:rPr>
              <w:t>аропровод Д-6, Д-7 на ВОАО "Химпром"</w:t>
            </w:r>
            <w:r>
              <w:rPr>
                <w:color w:val="000000"/>
              </w:rPr>
              <w:t xml:space="preserve"> рег. №</w:t>
            </w:r>
          </w:p>
        </w:tc>
        <w:tc>
          <w:tcPr>
            <w:tcW w:w="531" w:type="pct"/>
            <w:tcBorders>
              <w:top w:val="single" w:sz="4" w:space="0" w:color="auto"/>
              <w:left w:val="single" w:sz="4" w:space="0" w:color="auto"/>
              <w:bottom w:val="single" w:sz="4" w:space="0" w:color="auto"/>
              <w:right w:val="single" w:sz="4" w:space="0" w:color="auto"/>
            </w:tcBorders>
          </w:tcPr>
          <w:p w:rsidR="00406C33" w:rsidRPr="00BD279D" w:rsidRDefault="00406C33" w:rsidP="00F705C6">
            <w:pPr>
              <w:jc w:val="center"/>
            </w:pPr>
            <w:r w:rsidRPr="00BD279D">
              <w:rPr>
                <w:sz w:val="22"/>
                <w:szCs w:val="22"/>
              </w:rPr>
              <w:t>150837</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2210CF" w:rsidRDefault="00406C33" w:rsidP="00F705C6">
            <w:r w:rsidRPr="002210CF">
              <w:t xml:space="preserve">ф630х9 ст2 - 116 пм, стыков 80 </w:t>
            </w:r>
            <w:proofErr w:type="spellStart"/>
            <w:proofErr w:type="gramStart"/>
            <w:r w:rsidRPr="002210CF">
              <w:t>шт</w:t>
            </w:r>
            <w:proofErr w:type="spellEnd"/>
            <w:proofErr w:type="gramEnd"/>
            <w:r w:rsidRPr="002210CF">
              <w:t xml:space="preserve">, ф426х8 ст20 - 15пм, ф273х8 ст20 - 14пм, ф159х6 ст20 - 8пм, ф108х4,5 ст20 - 3пм, отводы ф630х9 ст2 - 11шт, задвижки Д6-1, Д6-2, Д7-1, Д7-2, Ду600 Ру2,5 Мпа - 4шт, Р6-П2, Р7-П2 Ду500 Ру2,5 Мпа - 2шт,Д6-Л1 Д400 Ру2,5 МПа,  П5-П2  Ду250 Ру2,5 Мпа - 1шт, Д6-1, Д7-1 Ду150 Ру2,5 МПа - 2шт, Р-9, Р-10 Ду100 </w:t>
            </w:r>
            <w:proofErr w:type="spellStart"/>
            <w:r w:rsidRPr="002210CF">
              <w:t>Ру</w:t>
            </w:r>
            <w:proofErr w:type="spellEnd"/>
            <w:r w:rsidRPr="002210CF">
              <w:t xml:space="preserve"> 2,5 МПа - 2 шт.</w:t>
            </w:r>
          </w:p>
        </w:tc>
        <w:tc>
          <w:tcPr>
            <w:tcW w:w="760" w:type="pct"/>
            <w:tcBorders>
              <w:top w:val="single" w:sz="4" w:space="0" w:color="auto"/>
              <w:left w:val="single" w:sz="4" w:space="0" w:color="auto"/>
              <w:bottom w:val="single" w:sz="4" w:space="0" w:color="auto"/>
              <w:right w:val="single" w:sz="4" w:space="0" w:color="auto"/>
            </w:tcBorders>
          </w:tcPr>
          <w:p w:rsidR="00406C33" w:rsidRPr="0040716D" w:rsidRDefault="00406C33" w:rsidP="00F705C6">
            <w:pPr>
              <w:jc w:val="center"/>
            </w:pPr>
            <w:r w:rsidRPr="0040716D">
              <w:t>1958</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t>6</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725493" w:rsidRDefault="00406C33" w:rsidP="00F705C6">
            <w:pPr>
              <w:rPr>
                <w:color w:val="000000"/>
              </w:rPr>
            </w:pPr>
            <w:r>
              <w:rPr>
                <w:color w:val="000000"/>
              </w:rPr>
              <w:t xml:space="preserve">Трубопровод питательной воды котла № 4 </w:t>
            </w:r>
            <w:r w:rsidRPr="00725493">
              <w:rPr>
                <w:color w:val="000000"/>
              </w:rPr>
              <w:t>№ 3095</w:t>
            </w:r>
          </w:p>
        </w:tc>
        <w:tc>
          <w:tcPr>
            <w:tcW w:w="531" w:type="pct"/>
            <w:tcBorders>
              <w:top w:val="single" w:sz="4" w:space="0" w:color="auto"/>
              <w:left w:val="single" w:sz="4" w:space="0" w:color="auto"/>
              <w:bottom w:val="single" w:sz="4" w:space="0" w:color="auto"/>
              <w:right w:val="single" w:sz="4" w:space="0" w:color="auto"/>
            </w:tcBorders>
          </w:tcPr>
          <w:p w:rsidR="00406C33" w:rsidRPr="00BD279D" w:rsidRDefault="00406C33" w:rsidP="00F705C6">
            <w:pPr>
              <w:jc w:val="center"/>
            </w:pPr>
            <w:r w:rsidRPr="00BD279D">
              <w:t>150829</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EC65A4" w:rsidRDefault="00406C33" w:rsidP="00F705C6">
            <w:pPr>
              <w:rPr>
                <w:color w:val="FF0000"/>
              </w:rPr>
            </w:pPr>
            <w:r>
              <w:rPr>
                <w:sz w:val="22"/>
                <w:szCs w:val="22"/>
              </w:rPr>
              <w:t>ф159х10 ст20 - 17,4пм, 24 стыка, ф159х10 ст20 - 11пм, ф219х10 ст20 - 37,9пм, 10 стыков, отводы ф159х10 ст20 - 9шт, ф219х10 - 8шт. задвижки П30-1а, П30-1б Ду150 Ру</w:t>
            </w:r>
            <w:proofErr w:type="gramStart"/>
            <w:r>
              <w:rPr>
                <w:sz w:val="22"/>
                <w:szCs w:val="22"/>
              </w:rPr>
              <w:t>6</w:t>
            </w:r>
            <w:proofErr w:type="gramEnd"/>
            <w:r>
              <w:rPr>
                <w:sz w:val="22"/>
                <w:szCs w:val="22"/>
              </w:rPr>
              <w:t>,4 МПа - 2шт.</w:t>
            </w:r>
          </w:p>
        </w:tc>
        <w:tc>
          <w:tcPr>
            <w:tcW w:w="760" w:type="pct"/>
            <w:tcBorders>
              <w:top w:val="single" w:sz="4" w:space="0" w:color="auto"/>
              <w:left w:val="single" w:sz="4" w:space="0" w:color="auto"/>
              <w:bottom w:val="single" w:sz="4" w:space="0" w:color="auto"/>
              <w:right w:val="single" w:sz="4" w:space="0" w:color="auto"/>
            </w:tcBorders>
          </w:tcPr>
          <w:p w:rsidR="00406C33" w:rsidRPr="0040716D" w:rsidRDefault="00406C33" w:rsidP="00F705C6">
            <w:pPr>
              <w:jc w:val="center"/>
            </w:pPr>
            <w:r w:rsidRPr="0040716D">
              <w:t>1990</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t>7</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725493" w:rsidRDefault="00406C33" w:rsidP="00F705C6">
            <w:pPr>
              <w:rPr>
                <w:color w:val="000000"/>
              </w:rPr>
            </w:pPr>
            <w:r>
              <w:rPr>
                <w:color w:val="000000"/>
              </w:rPr>
              <w:t>П</w:t>
            </w:r>
            <w:r w:rsidRPr="00725493">
              <w:rPr>
                <w:color w:val="000000"/>
              </w:rPr>
              <w:t>аропровод к РОУ-5 рег. №3198</w:t>
            </w:r>
          </w:p>
        </w:tc>
        <w:tc>
          <w:tcPr>
            <w:tcW w:w="531" w:type="pct"/>
            <w:tcBorders>
              <w:top w:val="single" w:sz="4" w:space="0" w:color="auto"/>
              <w:left w:val="single" w:sz="4" w:space="0" w:color="auto"/>
              <w:bottom w:val="single" w:sz="4" w:space="0" w:color="auto"/>
              <w:right w:val="single" w:sz="4" w:space="0" w:color="auto"/>
            </w:tcBorders>
          </w:tcPr>
          <w:p w:rsidR="00406C33" w:rsidRPr="00BD279D" w:rsidRDefault="00406C33" w:rsidP="00F705C6">
            <w:pPr>
              <w:jc w:val="center"/>
            </w:pPr>
            <w:r w:rsidRPr="00BD279D">
              <w:t>150743</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EC65A4" w:rsidRDefault="00406C33" w:rsidP="00F705C6">
            <w:pPr>
              <w:rPr>
                <w:color w:val="FF0000"/>
              </w:rPr>
            </w:pPr>
            <w:r>
              <w:rPr>
                <w:sz w:val="22"/>
                <w:szCs w:val="22"/>
              </w:rPr>
              <w:t>159х6 ст20 - 496 пм, 91 стыков</w:t>
            </w:r>
            <w:proofErr w:type="gramStart"/>
            <w:r>
              <w:rPr>
                <w:sz w:val="22"/>
                <w:szCs w:val="22"/>
              </w:rPr>
              <w:t>,ф</w:t>
            </w:r>
            <w:proofErr w:type="gramEnd"/>
            <w:r>
              <w:rPr>
                <w:sz w:val="22"/>
                <w:szCs w:val="22"/>
              </w:rPr>
              <w:t>89х6 ст20 - 4пм, отводы ф159х6 ст20 - 18шт, задвижки  Ду150 Ру2,5 МПа - 4шт</w:t>
            </w:r>
          </w:p>
        </w:tc>
        <w:tc>
          <w:tcPr>
            <w:tcW w:w="760" w:type="pct"/>
            <w:tcBorders>
              <w:top w:val="single" w:sz="4" w:space="0" w:color="auto"/>
              <w:left w:val="single" w:sz="4" w:space="0" w:color="auto"/>
              <w:bottom w:val="single" w:sz="4" w:space="0" w:color="auto"/>
              <w:right w:val="single" w:sz="4" w:space="0" w:color="auto"/>
            </w:tcBorders>
          </w:tcPr>
          <w:p w:rsidR="00406C33" w:rsidRPr="0040716D" w:rsidRDefault="00406C33" w:rsidP="00F705C6">
            <w:pPr>
              <w:jc w:val="center"/>
            </w:pPr>
            <w:r w:rsidRPr="0040716D">
              <w:t>1960</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t>8</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Default="00406C33" w:rsidP="00F705C6">
            <w:pPr>
              <w:rPr>
                <w:color w:val="000000"/>
              </w:rPr>
            </w:pPr>
            <w:r>
              <w:rPr>
                <w:color w:val="000000"/>
              </w:rPr>
              <w:t>Т</w:t>
            </w:r>
            <w:r w:rsidRPr="00725493">
              <w:rPr>
                <w:color w:val="000000"/>
              </w:rPr>
              <w:t xml:space="preserve">рубопровод питательной воды </w:t>
            </w:r>
          </w:p>
          <w:p w:rsidR="00406C33" w:rsidRPr="00725493" w:rsidRDefault="00406C33" w:rsidP="00F705C6">
            <w:pPr>
              <w:rPr>
                <w:color w:val="000000"/>
              </w:rPr>
            </w:pPr>
            <w:r w:rsidRPr="00725493">
              <w:rPr>
                <w:color w:val="000000"/>
              </w:rPr>
              <w:t>ПВД - 5Б рег</w:t>
            </w:r>
            <w:r>
              <w:rPr>
                <w:color w:val="000000"/>
              </w:rPr>
              <w:t xml:space="preserve">. </w:t>
            </w:r>
            <w:r w:rsidRPr="00725493">
              <w:rPr>
                <w:color w:val="000000"/>
              </w:rPr>
              <w:t>№ 3028</w:t>
            </w:r>
          </w:p>
        </w:tc>
        <w:tc>
          <w:tcPr>
            <w:tcW w:w="531" w:type="pct"/>
            <w:tcBorders>
              <w:top w:val="single" w:sz="4" w:space="0" w:color="auto"/>
              <w:left w:val="single" w:sz="4" w:space="0" w:color="auto"/>
              <w:bottom w:val="single" w:sz="4" w:space="0" w:color="auto"/>
              <w:right w:val="single" w:sz="4" w:space="0" w:color="auto"/>
            </w:tcBorders>
          </w:tcPr>
          <w:p w:rsidR="00406C33" w:rsidRPr="00BD279D" w:rsidRDefault="00406C33" w:rsidP="00F705C6">
            <w:pPr>
              <w:jc w:val="center"/>
            </w:pPr>
            <w:r w:rsidRPr="00BD279D">
              <w:t>152770</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Default="00406C33" w:rsidP="00F705C6">
            <w:pPr>
              <w:rPr>
                <w:sz w:val="22"/>
                <w:szCs w:val="22"/>
              </w:rPr>
            </w:pPr>
            <w:r>
              <w:rPr>
                <w:sz w:val="22"/>
                <w:szCs w:val="22"/>
              </w:rPr>
              <w:t>ф219х8 ст20 - 56,2пм, 28 стыков, отвод ф219х8 ст20 - 9 шт., Д5-Т1, Д4-Т2, Д4-Т1, Д8-Т1, задвижки Ду200 Ру</w:t>
            </w:r>
            <w:proofErr w:type="gramStart"/>
            <w:r>
              <w:rPr>
                <w:sz w:val="22"/>
                <w:szCs w:val="22"/>
              </w:rPr>
              <w:t>2</w:t>
            </w:r>
            <w:proofErr w:type="gramEnd"/>
            <w:r>
              <w:rPr>
                <w:sz w:val="22"/>
                <w:szCs w:val="22"/>
              </w:rPr>
              <w:t>,5 МПа - 4шт.</w:t>
            </w:r>
          </w:p>
        </w:tc>
        <w:tc>
          <w:tcPr>
            <w:tcW w:w="760" w:type="pct"/>
            <w:tcBorders>
              <w:top w:val="single" w:sz="4" w:space="0" w:color="auto"/>
              <w:left w:val="single" w:sz="4" w:space="0" w:color="auto"/>
              <w:bottom w:val="single" w:sz="4" w:space="0" w:color="auto"/>
              <w:right w:val="single" w:sz="4" w:space="0" w:color="auto"/>
            </w:tcBorders>
          </w:tcPr>
          <w:p w:rsidR="00406C33" w:rsidRPr="0040716D" w:rsidRDefault="00406C33" w:rsidP="00F705C6">
            <w:pPr>
              <w:jc w:val="center"/>
            </w:pPr>
            <w:r w:rsidRPr="0040716D">
              <w:t>1950</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5A0FB1" w:rsidRDefault="00406C33" w:rsidP="00F705C6">
            <w:r>
              <w:lastRenderedPageBreak/>
              <w:t>9</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Default="00406C33" w:rsidP="00F705C6">
            <w:pPr>
              <w:rPr>
                <w:color w:val="000000"/>
              </w:rPr>
            </w:pPr>
            <w:r>
              <w:rPr>
                <w:color w:val="000000"/>
              </w:rPr>
              <w:t>Т</w:t>
            </w:r>
            <w:r w:rsidRPr="00725493">
              <w:rPr>
                <w:color w:val="000000"/>
              </w:rPr>
              <w:t xml:space="preserve">рубопровод питательной воды </w:t>
            </w:r>
          </w:p>
          <w:p w:rsidR="00406C33" w:rsidRPr="00725493" w:rsidRDefault="00406C33" w:rsidP="00F705C6">
            <w:pPr>
              <w:rPr>
                <w:color w:val="000000"/>
              </w:rPr>
            </w:pPr>
            <w:r w:rsidRPr="00725493">
              <w:rPr>
                <w:color w:val="000000"/>
              </w:rPr>
              <w:t>ПВД - 6  рег</w:t>
            </w:r>
            <w:r>
              <w:rPr>
                <w:color w:val="000000"/>
              </w:rPr>
              <w:t>.</w:t>
            </w:r>
            <w:r w:rsidRPr="00725493">
              <w:rPr>
                <w:color w:val="000000"/>
              </w:rPr>
              <w:t xml:space="preserve"> № 3037</w:t>
            </w:r>
          </w:p>
        </w:tc>
        <w:tc>
          <w:tcPr>
            <w:tcW w:w="531" w:type="pct"/>
            <w:tcBorders>
              <w:top w:val="single" w:sz="4" w:space="0" w:color="auto"/>
              <w:left w:val="single" w:sz="4" w:space="0" w:color="auto"/>
              <w:bottom w:val="single" w:sz="4" w:space="0" w:color="auto"/>
              <w:right w:val="single" w:sz="4" w:space="0" w:color="auto"/>
            </w:tcBorders>
          </w:tcPr>
          <w:p w:rsidR="00406C33" w:rsidRPr="00BD279D" w:rsidRDefault="00406C33" w:rsidP="00F705C6">
            <w:pPr>
              <w:jc w:val="center"/>
            </w:pPr>
            <w:r w:rsidRPr="00BD279D">
              <w:t>152770</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Default="00406C33" w:rsidP="00F705C6">
            <w:pPr>
              <w:rPr>
                <w:sz w:val="22"/>
                <w:szCs w:val="22"/>
              </w:rPr>
            </w:pPr>
            <w:r>
              <w:rPr>
                <w:sz w:val="22"/>
                <w:szCs w:val="22"/>
              </w:rPr>
              <w:t xml:space="preserve">ф377х16 ст20 -  21,87пм, 20 стыков, ф377х10 ст20 - 43,98пм, 36 стыков, ф273х9ст20 - 50,44пм, 22 стыка, задвижки Т8-П3, Т8-П4,  Ду350, </w:t>
            </w:r>
            <w:proofErr w:type="spellStart"/>
            <w:r>
              <w:rPr>
                <w:sz w:val="22"/>
                <w:szCs w:val="22"/>
              </w:rPr>
              <w:t>Ру</w:t>
            </w:r>
            <w:proofErr w:type="spellEnd"/>
            <w:r>
              <w:rPr>
                <w:sz w:val="22"/>
                <w:szCs w:val="22"/>
              </w:rPr>
              <w:t xml:space="preserve"> 6,4 МПа - 2шт.</w:t>
            </w:r>
          </w:p>
        </w:tc>
        <w:tc>
          <w:tcPr>
            <w:tcW w:w="760" w:type="pct"/>
            <w:tcBorders>
              <w:top w:val="single" w:sz="4" w:space="0" w:color="auto"/>
              <w:left w:val="single" w:sz="4" w:space="0" w:color="auto"/>
              <w:bottom w:val="single" w:sz="4" w:space="0" w:color="auto"/>
              <w:right w:val="single" w:sz="4" w:space="0" w:color="auto"/>
            </w:tcBorders>
          </w:tcPr>
          <w:p w:rsidR="00406C33" w:rsidRPr="0040716D" w:rsidRDefault="00406C33" w:rsidP="00F705C6">
            <w:pPr>
              <w:jc w:val="center"/>
            </w:pPr>
            <w:r w:rsidRPr="0040716D">
              <w:t>1953</w:t>
            </w:r>
          </w:p>
        </w:tc>
      </w:tr>
      <w:tr w:rsidR="00406C33" w:rsidRPr="00EC300F"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t>10</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rsidRPr="00EC300F">
              <w:t>Трубопровод питательной воды КА№9 и ПВД 5А рег.№3010</w:t>
            </w:r>
          </w:p>
        </w:tc>
        <w:tc>
          <w:tcPr>
            <w:tcW w:w="531"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rsidRPr="00EC300F">
              <w:t>150760</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EC300F" w:rsidRDefault="00406C33" w:rsidP="00F705C6">
            <w:pPr>
              <w:rPr>
                <w:sz w:val="22"/>
                <w:szCs w:val="22"/>
              </w:rPr>
            </w:pPr>
            <w:r w:rsidRPr="00EC300F">
              <w:rPr>
                <w:sz w:val="22"/>
                <w:szCs w:val="22"/>
              </w:rPr>
              <w:t>От ПЭН11, ПЭН13 до задвижек К9-В1, В</w:t>
            </w:r>
            <w:proofErr w:type="gramStart"/>
            <w:r w:rsidRPr="00EC300F">
              <w:rPr>
                <w:sz w:val="22"/>
                <w:szCs w:val="22"/>
              </w:rPr>
              <w:t>2</w:t>
            </w:r>
            <w:proofErr w:type="gramEnd"/>
            <w:r w:rsidRPr="00EC300F">
              <w:rPr>
                <w:sz w:val="22"/>
                <w:szCs w:val="22"/>
              </w:rPr>
              <w:t>.ф273х28 ст20 - 340пм, отводы ф273х28 ст20 - 48шт, задвижки Ду225 Ру25 - 11шт, 148 стыков</w:t>
            </w:r>
          </w:p>
        </w:tc>
        <w:tc>
          <w:tcPr>
            <w:tcW w:w="760"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t>1950</w:t>
            </w:r>
          </w:p>
        </w:tc>
      </w:tr>
      <w:tr w:rsidR="00406C33" w:rsidRPr="00EC300F"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t>11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rsidRPr="00EC300F">
              <w:t>Трубопровод питательной воды КА№10 рег.№3014</w:t>
            </w:r>
          </w:p>
        </w:tc>
        <w:tc>
          <w:tcPr>
            <w:tcW w:w="531"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rsidRPr="00EC300F">
              <w:t>150763</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EC300F" w:rsidRDefault="00406C33" w:rsidP="00F705C6">
            <w:pPr>
              <w:rPr>
                <w:sz w:val="22"/>
                <w:szCs w:val="22"/>
              </w:rPr>
            </w:pPr>
            <w:r w:rsidRPr="00EC300F">
              <w:rPr>
                <w:sz w:val="22"/>
                <w:szCs w:val="22"/>
              </w:rPr>
              <w:t>От стены КО/ТО до задвижек К10-В1, В</w:t>
            </w:r>
            <w:proofErr w:type="gramStart"/>
            <w:r w:rsidRPr="00EC300F">
              <w:rPr>
                <w:sz w:val="22"/>
                <w:szCs w:val="22"/>
              </w:rPr>
              <w:t>2</w:t>
            </w:r>
            <w:proofErr w:type="gramEnd"/>
            <w:r w:rsidRPr="00EC300F">
              <w:rPr>
                <w:sz w:val="22"/>
                <w:szCs w:val="22"/>
              </w:rPr>
              <w:t>. От задвижек ВМ15, ВМ16 до задвижек К10-В1, В</w:t>
            </w:r>
            <w:proofErr w:type="gramStart"/>
            <w:r w:rsidRPr="00EC300F">
              <w:rPr>
                <w:sz w:val="22"/>
                <w:szCs w:val="22"/>
              </w:rPr>
              <w:t>2</w:t>
            </w:r>
            <w:proofErr w:type="gramEnd"/>
            <w:r w:rsidRPr="00EC300F">
              <w:rPr>
                <w:sz w:val="22"/>
                <w:szCs w:val="22"/>
              </w:rPr>
              <w:t>. ф273х28 ст20 - 170пм, отводы ф273х28 ст20 - 47шт, задвижки Ду225 Ру25 - 11шт, 102 стыка</w:t>
            </w:r>
          </w:p>
        </w:tc>
        <w:tc>
          <w:tcPr>
            <w:tcW w:w="760"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t>1951</w:t>
            </w:r>
          </w:p>
        </w:tc>
      </w:tr>
      <w:tr w:rsidR="00406C33" w:rsidRPr="00EC300F" w:rsidTr="00F705C6">
        <w:trPr>
          <w:trHeight w:val="107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t>12</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EC300F" w:rsidRDefault="00406C33" w:rsidP="00F705C6">
            <w:r w:rsidRPr="00EC300F">
              <w:t>Трубопровод питательной воды КА№11 рег.№3056</w:t>
            </w:r>
          </w:p>
        </w:tc>
        <w:tc>
          <w:tcPr>
            <w:tcW w:w="531"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rsidRPr="00EC300F">
              <w:t>150765</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EC300F" w:rsidRDefault="00406C33" w:rsidP="00F705C6">
            <w:pPr>
              <w:rPr>
                <w:sz w:val="22"/>
                <w:szCs w:val="22"/>
              </w:rPr>
            </w:pPr>
            <w:r w:rsidRPr="00EC300F">
              <w:rPr>
                <w:sz w:val="22"/>
                <w:szCs w:val="22"/>
              </w:rPr>
              <w:t>От стены КО/ТО до задвижек К11-В1, В</w:t>
            </w:r>
            <w:proofErr w:type="gramStart"/>
            <w:r w:rsidRPr="00EC300F">
              <w:rPr>
                <w:sz w:val="22"/>
                <w:szCs w:val="22"/>
              </w:rPr>
              <w:t>2</w:t>
            </w:r>
            <w:proofErr w:type="gramEnd"/>
            <w:r w:rsidRPr="00EC300F">
              <w:rPr>
                <w:sz w:val="22"/>
                <w:szCs w:val="22"/>
              </w:rPr>
              <w:t xml:space="preserve"> ВМ-15, ВМ-16. ф273х28 ст20 - 310 пм, отводы ф273х28 ст20 - 44шт, задвижки Ду225 Ру25 - 13шт, 134 стыка</w:t>
            </w:r>
          </w:p>
        </w:tc>
        <w:tc>
          <w:tcPr>
            <w:tcW w:w="760" w:type="pct"/>
            <w:tcBorders>
              <w:top w:val="single" w:sz="4" w:space="0" w:color="auto"/>
              <w:left w:val="single" w:sz="4" w:space="0" w:color="auto"/>
              <w:bottom w:val="single" w:sz="4" w:space="0" w:color="auto"/>
              <w:right w:val="single" w:sz="4" w:space="0" w:color="auto"/>
            </w:tcBorders>
          </w:tcPr>
          <w:p w:rsidR="00406C33" w:rsidRPr="00EC300F" w:rsidRDefault="00406C33" w:rsidP="00F705C6">
            <w:pPr>
              <w:jc w:val="center"/>
            </w:pPr>
            <w:r>
              <w:t>1955</w:t>
            </w:r>
          </w:p>
        </w:tc>
      </w:tr>
      <w:tr w:rsidR="00406C33" w:rsidRPr="009A32AB"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r w:rsidRPr="009A32AB">
              <w:t>1</w:t>
            </w:r>
            <w:r>
              <w:t>3</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pPr>
              <w:rPr>
                <w:color w:val="000000"/>
              </w:rPr>
            </w:pPr>
            <w:r w:rsidRPr="009A32AB">
              <w:rPr>
                <w:color w:val="000000"/>
              </w:rPr>
              <w:t xml:space="preserve">Магистральные </w:t>
            </w:r>
            <w:proofErr w:type="spellStart"/>
            <w:r w:rsidRPr="009A32AB">
              <w:rPr>
                <w:color w:val="000000"/>
              </w:rPr>
              <w:t>мазутопроводы</w:t>
            </w:r>
            <w:proofErr w:type="spellEnd"/>
            <w:r w:rsidRPr="009A32AB">
              <w:rPr>
                <w:color w:val="000000"/>
              </w:rPr>
              <w:t xml:space="preserve"> М 1и М</w:t>
            </w:r>
            <w:proofErr w:type="gramStart"/>
            <w:r w:rsidRPr="009A32AB">
              <w:rPr>
                <w:color w:val="000000"/>
              </w:rPr>
              <w:t>2</w:t>
            </w:r>
            <w:proofErr w:type="gramEnd"/>
          </w:p>
        </w:tc>
        <w:tc>
          <w:tcPr>
            <w:tcW w:w="531" w:type="pct"/>
            <w:tcBorders>
              <w:top w:val="single" w:sz="4" w:space="0" w:color="auto"/>
              <w:left w:val="single" w:sz="4" w:space="0" w:color="auto"/>
              <w:bottom w:val="single" w:sz="4" w:space="0" w:color="auto"/>
              <w:right w:val="single" w:sz="4" w:space="0" w:color="auto"/>
            </w:tcBorders>
          </w:tcPr>
          <w:p w:rsidR="00406C33" w:rsidRPr="009A32AB" w:rsidRDefault="00406C33" w:rsidP="00F705C6">
            <w:pPr>
              <w:jc w:val="center"/>
            </w:pPr>
            <w:r w:rsidRPr="009A32AB">
              <w:t>150719</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A32AB" w:rsidRDefault="00406C33" w:rsidP="00F705C6">
            <w:r w:rsidRPr="009A32AB">
              <w:rPr>
                <w:color w:val="000000"/>
              </w:rPr>
              <w:t xml:space="preserve">Длиной </w:t>
            </w:r>
            <w:smartTag w:uri="urn:schemas-microsoft-com:office:smarttags" w:element="metricconverter">
              <w:smartTagPr>
                <w:attr w:name="ProductID" w:val="750 м"/>
              </w:smartTagPr>
              <w:r w:rsidRPr="009A32AB">
                <w:rPr>
                  <w:color w:val="000000"/>
                </w:rPr>
                <w:t>750 м</w:t>
              </w:r>
            </w:smartTag>
            <w:r w:rsidRPr="009A32AB">
              <w:rPr>
                <w:color w:val="000000"/>
              </w:rPr>
              <w:t xml:space="preserve">, диаметром </w:t>
            </w:r>
            <w:smartTag w:uri="urn:schemas-microsoft-com:office:smarttags" w:element="metricconverter">
              <w:smartTagPr>
                <w:attr w:name="ProductID" w:val="89 мм"/>
              </w:smartTagPr>
              <w:r w:rsidRPr="009A32AB">
                <w:rPr>
                  <w:color w:val="000000"/>
                </w:rPr>
                <w:t>89 мм</w:t>
              </w:r>
            </w:smartTag>
          </w:p>
        </w:tc>
        <w:tc>
          <w:tcPr>
            <w:tcW w:w="760" w:type="pct"/>
            <w:tcBorders>
              <w:top w:val="single" w:sz="4" w:space="0" w:color="auto"/>
              <w:left w:val="single" w:sz="4" w:space="0" w:color="auto"/>
              <w:bottom w:val="single" w:sz="4" w:space="0" w:color="auto"/>
              <w:right w:val="single" w:sz="4" w:space="0" w:color="auto"/>
            </w:tcBorders>
          </w:tcPr>
          <w:p w:rsidR="00406C33" w:rsidRPr="009A32AB" w:rsidRDefault="00406C33" w:rsidP="00F705C6">
            <w:pPr>
              <w:jc w:val="center"/>
            </w:pPr>
            <w:r w:rsidRPr="009A32AB">
              <w:t>1962</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r w:rsidRPr="009A32AB">
              <w:t>1</w:t>
            </w:r>
            <w:r>
              <w:t>4</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pPr>
              <w:rPr>
                <w:color w:val="000000"/>
              </w:rPr>
            </w:pPr>
            <w:r w:rsidRPr="009A32AB">
              <w:rPr>
                <w:color w:val="000000"/>
              </w:rPr>
              <w:t>Крановые пути мостовых кранов котельного и турбинного отделения КТЦ.</w:t>
            </w:r>
          </w:p>
        </w:tc>
        <w:tc>
          <w:tcPr>
            <w:tcW w:w="531" w:type="pct"/>
            <w:tcBorders>
              <w:top w:val="single" w:sz="4" w:space="0" w:color="auto"/>
              <w:left w:val="single" w:sz="4" w:space="0" w:color="auto"/>
              <w:bottom w:val="single" w:sz="4" w:space="0" w:color="auto"/>
              <w:right w:val="single" w:sz="4" w:space="0" w:color="auto"/>
            </w:tcBorders>
          </w:tcPr>
          <w:p w:rsidR="00406C33" w:rsidRPr="009A32AB" w:rsidRDefault="00406C33" w:rsidP="00F705C6">
            <w:pPr>
              <w:jc w:val="center"/>
            </w:pPr>
            <w:r w:rsidRPr="009A32AB">
              <w:t>150786, 150848, 150850</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9A32AB" w:rsidRDefault="00406C33" w:rsidP="00F705C6">
            <w:r w:rsidRPr="009A32AB">
              <w:t>длина крановых путей</w:t>
            </w:r>
          </w:p>
          <w:p w:rsidR="00406C33" w:rsidRPr="009A32AB" w:rsidRDefault="00406C33" w:rsidP="00F705C6">
            <w:r w:rsidRPr="009A32AB">
              <w:t xml:space="preserve"> 65м  и </w:t>
            </w:r>
            <w:smartTag w:uri="urn:schemas-microsoft-com:office:smarttags" w:element="metricconverter">
              <w:smartTagPr>
                <w:attr w:name="ProductID" w:val="212 м"/>
              </w:smartTagPr>
              <w:r w:rsidRPr="009A32AB">
                <w:t>212 м</w:t>
              </w:r>
            </w:smartTag>
          </w:p>
        </w:tc>
        <w:tc>
          <w:tcPr>
            <w:tcW w:w="760" w:type="pct"/>
            <w:tcBorders>
              <w:top w:val="single" w:sz="4" w:space="0" w:color="auto"/>
              <w:left w:val="single" w:sz="4" w:space="0" w:color="auto"/>
              <w:bottom w:val="single" w:sz="4" w:space="0" w:color="auto"/>
              <w:right w:val="single" w:sz="4" w:space="0" w:color="auto"/>
            </w:tcBorders>
          </w:tcPr>
          <w:p w:rsidR="00406C33" w:rsidRPr="009A32AB" w:rsidRDefault="00406C33" w:rsidP="00F705C6">
            <w:pPr>
              <w:jc w:val="center"/>
            </w:pPr>
            <w:r w:rsidRPr="009A32AB">
              <w:t>1930,</w:t>
            </w:r>
          </w:p>
          <w:p w:rsidR="00406C33" w:rsidRPr="0040716D" w:rsidRDefault="00406C33" w:rsidP="00F705C6">
            <w:pPr>
              <w:jc w:val="center"/>
            </w:pPr>
            <w:r w:rsidRPr="009A32AB">
              <w:t>1950</w:t>
            </w:r>
          </w:p>
        </w:tc>
      </w:tr>
      <w:tr w:rsidR="00406C33" w:rsidRPr="00EC65A4" w:rsidTr="00F705C6">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r>
              <w:t>15</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406C33" w:rsidRPr="009A32AB" w:rsidRDefault="00406C33" w:rsidP="00F705C6">
            <w:pPr>
              <w:rPr>
                <w:color w:val="000000"/>
              </w:rPr>
            </w:pPr>
            <w:r w:rsidRPr="00140E63">
              <w:rPr>
                <w:color w:val="000000"/>
              </w:rPr>
              <w:t>Элементы металлоконструкций Шинного моста 10 кВ ТС-1,2</w:t>
            </w:r>
          </w:p>
        </w:tc>
        <w:tc>
          <w:tcPr>
            <w:tcW w:w="531" w:type="pct"/>
            <w:tcBorders>
              <w:top w:val="single" w:sz="4" w:space="0" w:color="auto"/>
              <w:left w:val="single" w:sz="4" w:space="0" w:color="auto"/>
              <w:bottom w:val="single" w:sz="4" w:space="0" w:color="auto"/>
              <w:right w:val="single" w:sz="4" w:space="0" w:color="auto"/>
            </w:tcBorders>
            <w:vAlign w:val="center"/>
          </w:tcPr>
          <w:p w:rsidR="00406C33" w:rsidRPr="00B1067A" w:rsidRDefault="00406C33" w:rsidP="00F705C6">
            <w:pPr>
              <w:jc w:val="center"/>
            </w:pPr>
            <w:r w:rsidRPr="00B1067A">
              <w:t>151159, 151160</w:t>
            </w:r>
          </w:p>
        </w:tc>
        <w:tc>
          <w:tcPr>
            <w:tcW w:w="1990" w:type="pct"/>
            <w:tcBorders>
              <w:top w:val="single" w:sz="4" w:space="0" w:color="auto"/>
              <w:left w:val="single" w:sz="4" w:space="0" w:color="auto"/>
              <w:bottom w:val="single" w:sz="4" w:space="0" w:color="auto"/>
              <w:right w:val="single" w:sz="4" w:space="0" w:color="auto"/>
            </w:tcBorders>
            <w:vAlign w:val="center"/>
          </w:tcPr>
          <w:p w:rsidR="00406C33" w:rsidRPr="00B1067A" w:rsidRDefault="00406C33" w:rsidP="00F705C6">
            <w:pPr>
              <w:ind w:left="22" w:hanging="22"/>
              <w:jc w:val="both"/>
              <w:rPr>
                <w:bCs/>
              </w:rPr>
            </w:pPr>
            <w:proofErr w:type="spellStart"/>
            <w:r w:rsidRPr="00B1067A">
              <w:rPr>
                <w:bCs/>
              </w:rPr>
              <w:t>Токопровод</w:t>
            </w:r>
            <w:proofErr w:type="spellEnd"/>
            <w:r w:rsidRPr="00B1067A">
              <w:rPr>
                <w:bCs/>
              </w:rPr>
              <w:t xml:space="preserve"> 8хМ95, длина 60м</w:t>
            </w:r>
          </w:p>
          <w:p w:rsidR="00406C33" w:rsidRPr="00B1067A" w:rsidRDefault="00406C33" w:rsidP="00F705C6">
            <w:pPr>
              <w:ind w:left="22" w:hanging="22"/>
              <w:jc w:val="both"/>
              <w:rPr>
                <w:bCs/>
              </w:rPr>
            </w:pPr>
            <w:r w:rsidRPr="00B1067A">
              <w:rPr>
                <w:bCs/>
              </w:rPr>
              <w:t>опоры высотой 10м, 4шт</w:t>
            </w:r>
          </w:p>
          <w:p w:rsidR="00406C33" w:rsidRPr="009A32AB" w:rsidRDefault="00406C33" w:rsidP="00F705C6">
            <w:r w:rsidRPr="00B1067A">
              <w:rPr>
                <w:bCs/>
              </w:rPr>
              <w:t>(уголок 100*10 мм, 50*6мм)</w:t>
            </w:r>
          </w:p>
        </w:tc>
        <w:tc>
          <w:tcPr>
            <w:tcW w:w="760" w:type="pct"/>
            <w:tcBorders>
              <w:top w:val="single" w:sz="4" w:space="0" w:color="auto"/>
              <w:left w:val="single" w:sz="4" w:space="0" w:color="auto"/>
              <w:bottom w:val="single" w:sz="4" w:space="0" w:color="auto"/>
              <w:right w:val="single" w:sz="4" w:space="0" w:color="auto"/>
            </w:tcBorders>
          </w:tcPr>
          <w:p w:rsidR="00406C33" w:rsidRPr="009A32AB" w:rsidRDefault="00406C33" w:rsidP="00F705C6">
            <w:pPr>
              <w:jc w:val="center"/>
            </w:pPr>
            <w:r>
              <w:rPr>
                <w:bCs/>
              </w:rPr>
              <w:t>1930</w:t>
            </w:r>
          </w:p>
        </w:tc>
      </w:tr>
    </w:tbl>
    <w:p w:rsidR="00406C33" w:rsidRDefault="00406C33" w:rsidP="00406C33">
      <w:pPr>
        <w:jc w:val="both"/>
        <w:rPr>
          <w:color w:val="000000"/>
        </w:rPr>
      </w:pPr>
    </w:p>
    <w:p w:rsidR="00406C33" w:rsidRPr="00816B6F" w:rsidRDefault="00406C33" w:rsidP="00406C33">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686"/>
        <w:gridCol w:w="6096"/>
      </w:tblGrid>
      <w:tr w:rsidR="00406C33" w:rsidRPr="00834698" w:rsidTr="00F705C6">
        <w:tc>
          <w:tcPr>
            <w:tcW w:w="674" w:type="dxa"/>
            <w:shd w:val="clear" w:color="auto" w:fill="auto"/>
          </w:tcPr>
          <w:p w:rsidR="00406C33" w:rsidRPr="00834698" w:rsidRDefault="00406C33" w:rsidP="00F705C6">
            <w:pPr>
              <w:jc w:val="center"/>
            </w:pPr>
            <w:r w:rsidRPr="00834698">
              <w:t xml:space="preserve">№ </w:t>
            </w:r>
            <w:proofErr w:type="gramStart"/>
            <w:r w:rsidRPr="00834698">
              <w:t>п</w:t>
            </w:r>
            <w:proofErr w:type="gramEnd"/>
            <w:r w:rsidRPr="00834698">
              <w:t>/п</w:t>
            </w:r>
          </w:p>
        </w:tc>
        <w:tc>
          <w:tcPr>
            <w:tcW w:w="3686" w:type="dxa"/>
            <w:shd w:val="clear" w:color="auto" w:fill="auto"/>
          </w:tcPr>
          <w:p w:rsidR="00406C33" w:rsidRPr="00834698" w:rsidRDefault="00406C33" w:rsidP="00F705C6">
            <w:pPr>
              <w:jc w:val="center"/>
            </w:pPr>
            <w:r w:rsidRPr="00834698">
              <w:t>Перечень основных данных и требований</w:t>
            </w:r>
          </w:p>
        </w:tc>
        <w:tc>
          <w:tcPr>
            <w:tcW w:w="6096" w:type="dxa"/>
            <w:shd w:val="clear" w:color="auto" w:fill="auto"/>
          </w:tcPr>
          <w:p w:rsidR="00406C33" w:rsidRPr="00834698" w:rsidRDefault="00406C33" w:rsidP="00F705C6">
            <w:pPr>
              <w:jc w:val="center"/>
            </w:pPr>
            <w:r w:rsidRPr="00834698">
              <w:t>Основные данные и требования</w:t>
            </w:r>
          </w:p>
        </w:tc>
      </w:tr>
      <w:tr w:rsidR="00406C33" w:rsidRPr="00834698" w:rsidTr="00F705C6">
        <w:tc>
          <w:tcPr>
            <w:tcW w:w="10456" w:type="dxa"/>
            <w:gridSpan w:val="3"/>
            <w:shd w:val="clear" w:color="auto" w:fill="auto"/>
          </w:tcPr>
          <w:p w:rsidR="00406C33" w:rsidRPr="00834698" w:rsidRDefault="00406C33" w:rsidP="00F705C6">
            <w:pPr>
              <w:jc w:val="center"/>
              <w:rPr>
                <w:b/>
              </w:rPr>
            </w:pPr>
            <w:r w:rsidRPr="00834698">
              <w:rPr>
                <w:b/>
              </w:rPr>
              <w:t>1. Общие требования</w:t>
            </w:r>
          </w:p>
        </w:tc>
      </w:tr>
      <w:tr w:rsidR="00406C33" w:rsidRPr="00834698" w:rsidTr="00F705C6">
        <w:tc>
          <w:tcPr>
            <w:tcW w:w="674" w:type="dxa"/>
            <w:shd w:val="clear" w:color="auto" w:fill="auto"/>
          </w:tcPr>
          <w:p w:rsidR="00406C33" w:rsidRPr="00834698" w:rsidRDefault="00406C33" w:rsidP="00F705C6">
            <w:pPr>
              <w:jc w:val="center"/>
            </w:pPr>
            <w:r w:rsidRPr="00834698">
              <w:t>1.1</w:t>
            </w:r>
          </w:p>
        </w:tc>
        <w:tc>
          <w:tcPr>
            <w:tcW w:w="3686" w:type="dxa"/>
            <w:shd w:val="clear" w:color="auto" w:fill="auto"/>
          </w:tcPr>
          <w:p w:rsidR="00406C33" w:rsidRPr="00834698" w:rsidRDefault="00406C33" w:rsidP="00F705C6">
            <w:r w:rsidRPr="00834698">
              <w:t xml:space="preserve">Наименование объекта </w:t>
            </w:r>
          </w:p>
          <w:p w:rsidR="00406C33" w:rsidRPr="00834698" w:rsidRDefault="00406C33" w:rsidP="00F705C6"/>
        </w:tc>
        <w:tc>
          <w:tcPr>
            <w:tcW w:w="6096" w:type="dxa"/>
            <w:shd w:val="clear" w:color="auto" w:fill="auto"/>
          </w:tcPr>
          <w:p w:rsidR="00406C33" w:rsidRPr="00FE2C83" w:rsidRDefault="00406C33" w:rsidP="00F705C6">
            <w:r>
              <w:t>Оборудование Волгоградской ГРЭС</w:t>
            </w:r>
          </w:p>
          <w:p w:rsidR="00406C33" w:rsidRPr="00834698" w:rsidRDefault="00406C33" w:rsidP="00F705C6">
            <w:pPr>
              <w:jc w:val="both"/>
            </w:pPr>
          </w:p>
        </w:tc>
      </w:tr>
      <w:tr w:rsidR="00406C33" w:rsidRPr="00834698" w:rsidTr="00F705C6">
        <w:tc>
          <w:tcPr>
            <w:tcW w:w="674" w:type="dxa"/>
            <w:shd w:val="clear" w:color="auto" w:fill="auto"/>
          </w:tcPr>
          <w:p w:rsidR="00406C33" w:rsidRPr="00834698" w:rsidRDefault="00406C33" w:rsidP="00F705C6">
            <w:pPr>
              <w:jc w:val="center"/>
            </w:pPr>
            <w:r w:rsidRPr="00834698">
              <w:t>1.2</w:t>
            </w:r>
          </w:p>
        </w:tc>
        <w:tc>
          <w:tcPr>
            <w:tcW w:w="3686" w:type="dxa"/>
            <w:shd w:val="clear" w:color="auto" w:fill="auto"/>
          </w:tcPr>
          <w:p w:rsidR="00406C33" w:rsidRPr="00834698" w:rsidRDefault="00406C33" w:rsidP="00F705C6">
            <w:r w:rsidRPr="00834698">
              <w:t>Местонахождение объекта</w:t>
            </w:r>
          </w:p>
        </w:tc>
        <w:tc>
          <w:tcPr>
            <w:tcW w:w="6096" w:type="dxa"/>
            <w:shd w:val="clear" w:color="auto" w:fill="auto"/>
          </w:tcPr>
          <w:p w:rsidR="00406C33" w:rsidRPr="00834698" w:rsidRDefault="00406C33" w:rsidP="00F705C6">
            <w:pPr>
              <w:jc w:val="both"/>
            </w:pPr>
            <w:r>
              <w:t xml:space="preserve">г. Волгоград, ул. </w:t>
            </w:r>
            <w:proofErr w:type="gramStart"/>
            <w:r>
              <w:t>Промысловая</w:t>
            </w:r>
            <w:proofErr w:type="gramEnd"/>
            <w:r>
              <w:t>, 2</w:t>
            </w:r>
          </w:p>
        </w:tc>
      </w:tr>
      <w:tr w:rsidR="00406C33" w:rsidRPr="00834698" w:rsidTr="00F705C6">
        <w:tc>
          <w:tcPr>
            <w:tcW w:w="674" w:type="dxa"/>
            <w:shd w:val="clear" w:color="auto" w:fill="auto"/>
          </w:tcPr>
          <w:p w:rsidR="00406C33" w:rsidRPr="00834698" w:rsidRDefault="00406C33" w:rsidP="00F705C6">
            <w:pPr>
              <w:jc w:val="center"/>
            </w:pPr>
            <w:r w:rsidRPr="00834698">
              <w:t>1.3</w:t>
            </w:r>
          </w:p>
        </w:tc>
        <w:tc>
          <w:tcPr>
            <w:tcW w:w="3686" w:type="dxa"/>
            <w:shd w:val="clear" w:color="auto" w:fill="auto"/>
          </w:tcPr>
          <w:p w:rsidR="00406C33" w:rsidRPr="00834698" w:rsidRDefault="00406C33" w:rsidP="00F705C6">
            <w:r w:rsidRPr="00834698">
              <w:t>Краткое описание технологического процесса</w:t>
            </w:r>
          </w:p>
        </w:tc>
        <w:tc>
          <w:tcPr>
            <w:tcW w:w="6096" w:type="dxa"/>
            <w:shd w:val="clear" w:color="auto" w:fill="auto"/>
          </w:tcPr>
          <w:p w:rsidR="00406C33" w:rsidRPr="00834698" w:rsidRDefault="00406C33" w:rsidP="00F705C6">
            <w:pPr>
              <w:jc w:val="both"/>
            </w:pPr>
            <w:r>
              <w:t>Выработка и передача тепловой энергии</w:t>
            </w:r>
            <w:r w:rsidRPr="00834698">
              <w:t xml:space="preserve"> </w:t>
            </w:r>
          </w:p>
        </w:tc>
      </w:tr>
      <w:tr w:rsidR="00406C33" w:rsidRPr="00834698" w:rsidTr="00F705C6">
        <w:tc>
          <w:tcPr>
            <w:tcW w:w="674" w:type="dxa"/>
            <w:shd w:val="clear" w:color="auto" w:fill="auto"/>
          </w:tcPr>
          <w:p w:rsidR="00406C33" w:rsidRPr="00834698" w:rsidRDefault="00406C33" w:rsidP="00F705C6">
            <w:pPr>
              <w:jc w:val="center"/>
            </w:pPr>
            <w:r w:rsidRPr="00834698">
              <w:t>1.4</w:t>
            </w:r>
          </w:p>
        </w:tc>
        <w:tc>
          <w:tcPr>
            <w:tcW w:w="3686" w:type="dxa"/>
            <w:shd w:val="clear" w:color="auto" w:fill="auto"/>
          </w:tcPr>
          <w:p w:rsidR="00406C33" w:rsidRPr="00834698" w:rsidRDefault="00406C33" w:rsidP="00F705C6">
            <w:r w:rsidRPr="00834698">
              <w:t>Сроки выполнения работ</w:t>
            </w:r>
          </w:p>
        </w:tc>
        <w:tc>
          <w:tcPr>
            <w:tcW w:w="6096" w:type="dxa"/>
            <w:shd w:val="clear" w:color="auto" w:fill="auto"/>
          </w:tcPr>
          <w:p w:rsidR="00406C33" w:rsidRPr="00834698" w:rsidRDefault="00406C33" w:rsidP="00F705C6">
            <w:pPr>
              <w:jc w:val="both"/>
            </w:pPr>
            <w:r w:rsidRPr="00834698">
              <w:t xml:space="preserve">Не более </w:t>
            </w:r>
            <w:r>
              <w:t>40</w:t>
            </w:r>
            <w:r w:rsidRPr="00834698">
              <w:t xml:space="preserve"> </w:t>
            </w:r>
            <w:r>
              <w:t>рабочих</w:t>
            </w:r>
            <w:r w:rsidRPr="00834698">
              <w:t xml:space="preserve"> дней</w:t>
            </w:r>
            <w:r>
              <w:t xml:space="preserve"> с</w:t>
            </w:r>
            <w:r w:rsidRPr="00834698">
              <w:t xml:space="preserve"> момента подписания договора</w:t>
            </w:r>
          </w:p>
        </w:tc>
      </w:tr>
      <w:tr w:rsidR="00406C33" w:rsidRPr="00834698" w:rsidTr="00F705C6">
        <w:tc>
          <w:tcPr>
            <w:tcW w:w="674" w:type="dxa"/>
            <w:shd w:val="clear" w:color="auto" w:fill="auto"/>
          </w:tcPr>
          <w:p w:rsidR="00406C33" w:rsidRPr="00834698" w:rsidRDefault="00406C33" w:rsidP="00F705C6">
            <w:pPr>
              <w:jc w:val="center"/>
            </w:pPr>
            <w:r>
              <w:t>1.5</w:t>
            </w:r>
          </w:p>
        </w:tc>
        <w:tc>
          <w:tcPr>
            <w:tcW w:w="3686" w:type="dxa"/>
            <w:shd w:val="clear" w:color="auto" w:fill="auto"/>
          </w:tcPr>
          <w:p w:rsidR="00406C33" w:rsidRPr="00E41393" w:rsidRDefault="00406C33" w:rsidP="00F705C6">
            <w:r w:rsidRPr="00E41393">
              <w:rPr>
                <w:bCs/>
              </w:rPr>
              <w:t>Требования  к  видам оказываемых услуг:</w:t>
            </w:r>
          </w:p>
        </w:tc>
        <w:tc>
          <w:tcPr>
            <w:tcW w:w="6096" w:type="dxa"/>
            <w:shd w:val="clear" w:color="auto" w:fill="auto"/>
          </w:tcPr>
          <w:p w:rsidR="00406C33" w:rsidRDefault="00406C33" w:rsidP="00F705C6">
            <w:pPr>
              <w:jc w:val="both"/>
            </w:pPr>
            <w:r w:rsidRPr="00293A05">
              <w:rPr>
                <w:color w:val="000000"/>
              </w:rPr>
              <w:t xml:space="preserve">Оказать услуги  </w:t>
            </w:r>
            <w:r w:rsidRPr="00EE53FA">
              <w:t xml:space="preserve">по </w:t>
            </w:r>
            <w:r>
              <w:t>э</w:t>
            </w:r>
            <w:r w:rsidRPr="00CE62B8">
              <w:t>кспертиз</w:t>
            </w:r>
            <w:r>
              <w:t>е</w:t>
            </w:r>
            <w:r w:rsidRPr="00CE62B8">
              <w:t xml:space="preserve"> промышленной безопасности</w:t>
            </w:r>
            <w:r>
              <w:t xml:space="preserve">, </w:t>
            </w:r>
            <w:r w:rsidRPr="00CE62B8">
              <w:t>техническо</w:t>
            </w:r>
            <w:r>
              <w:t>му</w:t>
            </w:r>
            <w:r w:rsidRPr="00CE62B8">
              <w:t xml:space="preserve"> освидетельствовани</w:t>
            </w:r>
            <w:r>
              <w:t>ю</w:t>
            </w:r>
            <w:r w:rsidRPr="00CE62B8">
              <w:t xml:space="preserve"> </w:t>
            </w:r>
            <w:r>
              <w:t>тепломеханического</w:t>
            </w:r>
            <w:r w:rsidRPr="00777639">
              <w:t xml:space="preserve"> </w:t>
            </w:r>
            <w:r>
              <w:t xml:space="preserve">оборудования Волгоградской ГРЭС в </w:t>
            </w:r>
            <w:r w:rsidRPr="00F33CFC">
              <w:rPr>
                <w:color w:val="000000"/>
              </w:rPr>
              <w:t>следующем объеме:</w:t>
            </w:r>
          </w:p>
          <w:p w:rsidR="00406C33" w:rsidRDefault="00406C33" w:rsidP="00F705C6">
            <w:pPr>
              <w:jc w:val="both"/>
              <w:rPr>
                <w:color w:val="000000"/>
              </w:rPr>
            </w:pPr>
            <w:r>
              <w:rPr>
                <w:color w:val="000000"/>
              </w:rPr>
              <w:t>- Экспертиза промышленной безопасности технических устройств</w:t>
            </w:r>
            <w:r w:rsidRPr="001136B3">
              <w:t xml:space="preserve"> </w:t>
            </w:r>
            <w:r>
              <w:t xml:space="preserve">с выдачей </w:t>
            </w:r>
            <w:r w:rsidRPr="00805014">
              <w:t>заключени</w:t>
            </w:r>
            <w:r>
              <w:t xml:space="preserve">й на </w:t>
            </w:r>
            <w:proofErr w:type="gramStart"/>
            <w:r>
              <w:t>бумажном</w:t>
            </w:r>
            <w:proofErr w:type="gramEnd"/>
            <w:r>
              <w:t xml:space="preserve"> и электронных носителях</w:t>
            </w:r>
            <w:r>
              <w:rPr>
                <w:color w:val="000000"/>
              </w:rPr>
              <w:t>:</w:t>
            </w:r>
          </w:p>
          <w:p w:rsidR="00406C33" w:rsidRDefault="00406C33" w:rsidP="00F705C6">
            <w:pPr>
              <w:jc w:val="both"/>
              <w:rPr>
                <w:color w:val="000000"/>
              </w:rPr>
            </w:pPr>
            <w:proofErr w:type="gramStart"/>
            <w:r w:rsidRPr="002A42B7">
              <w:rPr>
                <w:color w:val="000000"/>
              </w:rPr>
              <w:t>бойлер основной ст. №1</w:t>
            </w:r>
            <w:r>
              <w:rPr>
                <w:color w:val="000000"/>
              </w:rPr>
              <w:t xml:space="preserve">; </w:t>
            </w:r>
            <w:r w:rsidRPr="002A42B7">
              <w:rPr>
                <w:color w:val="000000"/>
              </w:rPr>
              <w:t>расширитель НП- I ст</w:t>
            </w:r>
            <w:r>
              <w:rPr>
                <w:color w:val="000000"/>
              </w:rPr>
              <w:t>упени; магистральный паропро</w:t>
            </w:r>
            <w:r w:rsidRPr="00C915FF">
              <w:rPr>
                <w:color w:val="000000"/>
              </w:rPr>
              <w:t>вод среднего давления 2-ая нитка кат. №2, гр. 1</w:t>
            </w:r>
            <w:r>
              <w:rPr>
                <w:color w:val="000000"/>
              </w:rPr>
              <w:t xml:space="preserve">; </w:t>
            </w:r>
            <w:r w:rsidRPr="00C915FF">
              <w:rPr>
                <w:color w:val="000000"/>
              </w:rPr>
              <w:t xml:space="preserve">трубопровод </w:t>
            </w:r>
            <w:r>
              <w:rPr>
                <w:color w:val="000000"/>
              </w:rPr>
              <w:t>питательной воды среднего  давления; т</w:t>
            </w:r>
            <w:r w:rsidRPr="00C77500">
              <w:rPr>
                <w:color w:val="000000"/>
              </w:rPr>
              <w:t>рубопровод питательной воды ПВД№5Б</w:t>
            </w:r>
            <w:r>
              <w:rPr>
                <w:color w:val="000000"/>
              </w:rPr>
              <w:t>; т</w:t>
            </w:r>
            <w:r w:rsidRPr="00C77500">
              <w:rPr>
                <w:color w:val="000000"/>
              </w:rPr>
              <w:t>рубопровод питательной воды ПВД№6</w:t>
            </w:r>
            <w:r>
              <w:rPr>
                <w:color w:val="000000"/>
              </w:rPr>
              <w:t>; т</w:t>
            </w:r>
            <w:r w:rsidRPr="00C77500">
              <w:rPr>
                <w:color w:val="000000"/>
              </w:rPr>
              <w:t>рубопровод питательной воды КА№9 и ПВД 5А</w:t>
            </w:r>
            <w:r>
              <w:rPr>
                <w:color w:val="000000"/>
              </w:rPr>
              <w:t xml:space="preserve">; </w:t>
            </w:r>
            <w:r>
              <w:rPr>
                <w:color w:val="000000"/>
              </w:rPr>
              <w:lastRenderedPageBreak/>
              <w:t>т</w:t>
            </w:r>
            <w:r w:rsidRPr="00C77500">
              <w:rPr>
                <w:color w:val="000000"/>
              </w:rPr>
              <w:t>рубопровод питательной воды КА№10</w:t>
            </w:r>
            <w:r>
              <w:rPr>
                <w:color w:val="000000"/>
              </w:rPr>
              <w:t>; т</w:t>
            </w:r>
            <w:r w:rsidRPr="00C77500">
              <w:rPr>
                <w:color w:val="000000"/>
              </w:rPr>
              <w:t>рубопровод питательной воды КА№11</w:t>
            </w:r>
            <w:r>
              <w:rPr>
                <w:color w:val="000000"/>
              </w:rPr>
              <w:t>.</w:t>
            </w:r>
            <w:proofErr w:type="gramEnd"/>
          </w:p>
          <w:p w:rsidR="00406C33" w:rsidRDefault="00406C33" w:rsidP="00F705C6">
            <w:pPr>
              <w:jc w:val="both"/>
              <w:rPr>
                <w:color w:val="000000"/>
              </w:rPr>
            </w:pPr>
            <w:r>
              <w:rPr>
                <w:color w:val="000000"/>
              </w:rPr>
              <w:t xml:space="preserve">- </w:t>
            </w:r>
            <w:r w:rsidRPr="00C915FF">
              <w:rPr>
                <w:color w:val="000000"/>
              </w:rPr>
              <w:t>Техническое освидетельствование трубопровод</w:t>
            </w:r>
            <w:r>
              <w:rPr>
                <w:color w:val="000000"/>
              </w:rPr>
              <w:t xml:space="preserve">ов </w:t>
            </w:r>
            <w:r>
              <w:t>с записью в паспорте результатов освидетельствования</w:t>
            </w:r>
            <w:r>
              <w:rPr>
                <w:color w:val="000000"/>
              </w:rPr>
              <w:t>:</w:t>
            </w:r>
          </w:p>
          <w:p w:rsidR="00406C33" w:rsidRDefault="00406C33" w:rsidP="00F705C6">
            <w:pPr>
              <w:jc w:val="both"/>
              <w:rPr>
                <w:color w:val="000000"/>
              </w:rPr>
            </w:pPr>
            <w:r w:rsidRPr="00C915FF">
              <w:rPr>
                <w:color w:val="000000"/>
              </w:rPr>
              <w:t>Трубопровод</w:t>
            </w:r>
            <w:r>
              <w:rPr>
                <w:color w:val="000000"/>
              </w:rPr>
              <w:t xml:space="preserve"> </w:t>
            </w:r>
            <w:r w:rsidRPr="00C915FF">
              <w:rPr>
                <w:color w:val="000000"/>
              </w:rPr>
              <w:t>пара Д-6, Д-7 на ВОАО "Химпром"</w:t>
            </w:r>
            <w:r>
              <w:rPr>
                <w:color w:val="000000"/>
              </w:rPr>
              <w:t xml:space="preserve">; </w:t>
            </w:r>
            <w:r w:rsidRPr="00C915FF">
              <w:rPr>
                <w:color w:val="000000"/>
              </w:rPr>
              <w:t>трубопровод</w:t>
            </w:r>
            <w:r>
              <w:rPr>
                <w:color w:val="000000"/>
              </w:rPr>
              <w:t xml:space="preserve"> </w:t>
            </w:r>
            <w:r w:rsidRPr="00C915FF">
              <w:rPr>
                <w:color w:val="000000"/>
              </w:rPr>
              <w:t>питательной воды котл</w:t>
            </w:r>
            <w:r>
              <w:rPr>
                <w:color w:val="000000"/>
              </w:rPr>
              <w:t>а</w:t>
            </w:r>
            <w:r w:rsidRPr="00C915FF">
              <w:rPr>
                <w:color w:val="000000"/>
              </w:rPr>
              <w:t xml:space="preserve"> № 4</w:t>
            </w:r>
            <w:r>
              <w:rPr>
                <w:color w:val="000000"/>
              </w:rPr>
              <w:t xml:space="preserve">; </w:t>
            </w:r>
            <w:r w:rsidRPr="00C915FF">
              <w:rPr>
                <w:color w:val="000000"/>
              </w:rPr>
              <w:t>трубопровод</w:t>
            </w:r>
            <w:r>
              <w:rPr>
                <w:color w:val="000000"/>
              </w:rPr>
              <w:t xml:space="preserve"> </w:t>
            </w:r>
            <w:r w:rsidRPr="00C915FF">
              <w:rPr>
                <w:color w:val="000000"/>
              </w:rPr>
              <w:t>пар</w:t>
            </w:r>
            <w:r>
              <w:rPr>
                <w:color w:val="000000"/>
              </w:rPr>
              <w:t>а</w:t>
            </w:r>
            <w:r w:rsidRPr="00C915FF">
              <w:rPr>
                <w:color w:val="000000"/>
              </w:rPr>
              <w:t xml:space="preserve"> к РОУ-5</w:t>
            </w:r>
            <w:r>
              <w:rPr>
                <w:color w:val="000000"/>
              </w:rPr>
              <w:t>;</w:t>
            </w:r>
            <w:r w:rsidRPr="00722A4C">
              <w:t xml:space="preserve"> </w:t>
            </w:r>
            <w:r>
              <w:t>м</w:t>
            </w:r>
            <w:r>
              <w:rPr>
                <w:color w:val="000000"/>
              </w:rPr>
              <w:t xml:space="preserve">агистральный </w:t>
            </w:r>
            <w:proofErr w:type="spellStart"/>
            <w:r>
              <w:rPr>
                <w:color w:val="000000"/>
              </w:rPr>
              <w:t>мазуто</w:t>
            </w:r>
            <w:r w:rsidRPr="00722A4C">
              <w:rPr>
                <w:color w:val="000000"/>
              </w:rPr>
              <w:t>провод</w:t>
            </w:r>
            <w:proofErr w:type="spellEnd"/>
            <w:r w:rsidRPr="00722A4C">
              <w:rPr>
                <w:color w:val="000000"/>
              </w:rPr>
              <w:t xml:space="preserve"> М 1</w:t>
            </w:r>
            <w:r>
              <w:rPr>
                <w:color w:val="000000"/>
              </w:rPr>
              <w:t>;</w:t>
            </w:r>
            <w:r w:rsidRPr="00C77500">
              <w:rPr>
                <w:color w:val="000000"/>
              </w:rPr>
              <w:t xml:space="preserve">  </w:t>
            </w:r>
            <w:r>
              <w:t>м</w:t>
            </w:r>
            <w:r>
              <w:rPr>
                <w:color w:val="000000"/>
              </w:rPr>
              <w:t xml:space="preserve">агистральный </w:t>
            </w:r>
            <w:proofErr w:type="spellStart"/>
            <w:r>
              <w:rPr>
                <w:color w:val="000000"/>
              </w:rPr>
              <w:t>мазуто</w:t>
            </w:r>
            <w:r w:rsidRPr="00722A4C">
              <w:rPr>
                <w:color w:val="000000"/>
              </w:rPr>
              <w:t>провод</w:t>
            </w:r>
            <w:proofErr w:type="spellEnd"/>
            <w:r w:rsidRPr="00722A4C">
              <w:rPr>
                <w:color w:val="000000"/>
              </w:rPr>
              <w:t xml:space="preserve"> М </w:t>
            </w:r>
            <w:r>
              <w:rPr>
                <w:color w:val="000000"/>
              </w:rPr>
              <w:t xml:space="preserve">2. </w:t>
            </w:r>
          </w:p>
          <w:p w:rsidR="00406C33" w:rsidRPr="00834698" w:rsidRDefault="00406C33" w:rsidP="00F705C6">
            <w:pPr>
              <w:spacing w:line="276" w:lineRule="auto"/>
              <w:jc w:val="both"/>
            </w:pPr>
            <w:r>
              <w:rPr>
                <w:color w:val="000000"/>
              </w:rPr>
              <w:t xml:space="preserve">- </w:t>
            </w:r>
            <w:r w:rsidRPr="007D1837">
              <w:rPr>
                <w:color w:val="000000"/>
              </w:rPr>
              <w:t>Обследование элементов металлоконструкций шинного моста 10 кВ ТС-1,2</w:t>
            </w:r>
            <w:r>
              <w:rPr>
                <w:color w:val="000000"/>
              </w:rPr>
              <w:t xml:space="preserve"> </w:t>
            </w:r>
            <w:r w:rsidRPr="00997C2E">
              <w:rPr>
                <w:color w:val="000000"/>
              </w:rPr>
              <w:t>(</w:t>
            </w:r>
            <w:proofErr w:type="spellStart"/>
            <w:r w:rsidRPr="00997C2E">
              <w:rPr>
                <w:color w:val="000000"/>
              </w:rPr>
              <w:t>токопровода</w:t>
            </w:r>
            <w:proofErr w:type="spellEnd"/>
            <w:r w:rsidRPr="00997C2E">
              <w:rPr>
                <w:color w:val="000000"/>
              </w:rPr>
              <w:t>, несущего троса, тросовой подвески, опор, фундаментов, анкеров)</w:t>
            </w:r>
            <w:r>
              <w:rPr>
                <w:color w:val="000000"/>
              </w:rPr>
              <w:t xml:space="preserve"> с предоставлением заключения</w:t>
            </w:r>
            <w:r w:rsidRPr="00997C2E">
              <w:rPr>
                <w:color w:val="000000"/>
              </w:rPr>
              <w:t xml:space="preserve"> на предмет прочности, устойчивости, эксплуатационной надёжности (наружный визуальный контроль, ультразвуковой контроль металла уз</w:t>
            </w:r>
            <w:r>
              <w:rPr>
                <w:color w:val="000000"/>
              </w:rPr>
              <w:t>лов, измерение толщины металла).</w:t>
            </w:r>
            <w:r w:rsidRPr="007D1837">
              <w:rPr>
                <w:color w:val="000000"/>
              </w:rPr>
              <w:t xml:space="preserve"> </w:t>
            </w:r>
          </w:p>
        </w:tc>
      </w:tr>
      <w:tr w:rsidR="00406C33" w:rsidRPr="00834698" w:rsidTr="00F705C6">
        <w:tc>
          <w:tcPr>
            <w:tcW w:w="674" w:type="dxa"/>
            <w:shd w:val="clear" w:color="auto" w:fill="auto"/>
          </w:tcPr>
          <w:p w:rsidR="00406C33" w:rsidRPr="00834698" w:rsidRDefault="00406C33" w:rsidP="00F705C6">
            <w:pPr>
              <w:jc w:val="center"/>
            </w:pPr>
            <w:r w:rsidRPr="00834698">
              <w:lastRenderedPageBreak/>
              <w:t>1.</w:t>
            </w:r>
            <w:r>
              <w:t>6</w:t>
            </w:r>
          </w:p>
        </w:tc>
        <w:tc>
          <w:tcPr>
            <w:tcW w:w="3686" w:type="dxa"/>
            <w:shd w:val="clear" w:color="auto" w:fill="auto"/>
          </w:tcPr>
          <w:p w:rsidR="00406C33" w:rsidRPr="00CD6048" w:rsidRDefault="00406C33" w:rsidP="00F705C6">
            <w:r w:rsidRPr="00CD6048">
              <w:rPr>
                <w:bCs/>
              </w:rPr>
              <w:t xml:space="preserve">Требования к организации </w:t>
            </w:r>
            <w:r w:rsidRPr="00CD6048">
              <w:t>оказываемых услуг:</w:t>
            </w:r>
          </w:p>
        </w:tc>
        <w:tc>
          <w:tcPr>
            <w:tcW w:w="6096" w:type="dxa"/>
            <w:shd w:val="clear" w:color="auto" w:fill="auto"/>
          </w:tcPr>
          <w:p w:rsidR="00406C33" w:rsidRPr="00394C6F" w:rsidRDefault="00406C33" w:rsidP="00406C33">
            <w:pPr>
              <w:widowControl w:val="0"/>
              <w:numPr>
                <w:ilvl w:val="0"/>
                <w:numId w:val="45"/>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406C33" w:rsidRPr="00394C6F" w:rsidRDefault="00406C33" w:rsidP="00406C33">
            <w:pPr>
              <w:numPr>
                <w:ilvl w:val="0"/>
                <w:numId w:val="45"/>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406C33" w:rsidRPr="00394C6F" w:rsidRDefault="00406C33" w:rsidP="00406C33">
            <w:pPr>
              <w:widowControl w:val="0"/>
              <w:numPr>
                <w:ilvl w:val="0"/>
                <w:numId w:val="45"/>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406C33" w:rsidRPr="00394C6F" w:rsidRDefault="00406C33" w:rsidP="00406C33">
            <w:pPr>
              <w:widowControl w:val="0"/>
              <w:numPr>
                <w:ilvl w:val="0"/>
                <w:numId w:val="45"/>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406C33" w:rsidRPr="00834698" w:rsidRDefault="00406C33" w:rsidP="00F705C6">
            <w:pPr>
              <w:jc w:val="both"/>
            </w:pPr>
          </w:p>
        </w:tc>
      </w:tr>
      <w:tr w:rsidR="00406C33" w:rsidRPr="00834698" w:rsidTr="00F705C6">
        <w:tc>
          <w:tcPr>
            <w:tcW w:w="674" w:type="dxa"/>
            <w:shd w:val="clear" w:color="auto" w:fill="auto"/>
          </w:tcPr>
          <w:p w:rsidR="00406C33" w:rsidRPr="00834698" w:rsidRDefault="00406C33" w:rsidP="00F705C6">
            <w:pPr>
              <w:jc w:val="center"/>
            </w:pPr>
            <w:r w:rsidRPr="00834698">
              <w:t>1.</w:t>
            </w:r>
            <w:r>
              <w:t>7</w:t>
            </w:r>
          </w:p>
        </w:tc>
        <w:tc>
          <w:tcPr>
            <w:tcW w:w="3686" w:type="dxa"/>
            <w:shd w:val="clear" w:color="auto" w:fill="auto"/>
          </w:tcPr>
          <w:p w:rsidR="00406C33" w:rsidRPr="00834698" w:rsidRDefault="00406C33" w:rsidP="00F705C6">
            <w:pPr>
              <w:jc w:val="center"/>
            </w:pPr>
            <w:r w:rsidRPr="00834698">
              <w:t>Особые условия</w:t>
            </w:r>
          </w:p>
        </w:tc>
        <w:tc>
          <w:tcPr>
            <w:tcW w:w="6096" w:type="dxa"/>
            <w:shd w:val="clear" w:color="auto" w:fill="auto"/>
          </w:tcPr>
          <w:p w:rsidR="00406C33" w:rsidRDefault="00406C33" w:rsidP="00F705C6">
            <w:pPr>
              <w:jc w:val="both"/>
            </w:pPr>
            <w:r>
              <w:t>1.</w:t>
            </w:r>
            <w:r w:rsidRPr="00834698">
              <w:t>Перерывы в электроснабжении должны быть минимальными.</w:t>
            </w:r>
          </w:p>
          <w:p w:rsidR="00406C33" w:rsidRPr="00834698" w:rsidRDefault="00406C33" w:rsidP="00F705C6">
            <w:pPr>
              <w:jc w:val="both"/>
            </w:pPr>
            <w:r>
              <w:t>2.Перед началом производства работ произвести согласования со всеми заинтересованными лицами.</w:t>
            </w:r>
          </w:p>
        </w:tc>
      </w:tr>
      <w:tr w:rsidR="00406C33" w:rsidRPr="00834698" w:rsidTr="00F705C6">
        <w:tc>
          <w:tcPr>
            <w:tcW w:w="10456" w:type="dxa"/>
            <w:gridSpan w:val="3"/>
            <w:shd w:val="clear" w:color="auto" w:fill="auto"/>
          </w:tcPr>
          <w:p w:rsidR="00406C33" w:rsidRPr="00834698" w:rsidRDefault="00406C33" w:rsidP="00F705C6">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406C33" w:rsidRPr="00834698" w:rsidTr="00F705C6">
        <w:tc>
          <w:tcPr>
            <w:tcW w:w="674" w:type="dxa"/>
            <w:shd w:val="clear" w:color="auto" w:fill="auto"/>
          </w:tcPr>
          <w:p w:rsidR="00406C33" w:rsidRPr="00834698" w:rsidRDefault="00406C33" w:rsidP="00F705C6">
            <w:pPr>
              <w:jc w:val="center"/>
            </w:pPr>
            <w:r w:rsidRPr="00834698">
              <w:t>2.1</w:t>
            </w:r>
          </w:p>
        </w:tc>
        <w:tc>
          <w:tcPr>
            <w:tcW w:w="3686" w:type="dxa"/>
            <w:shd w:val="clear" w:color="auto" w:fill="auto"/>
          </w:tcPr>
          <w:p w:rsidR="00406C33" w:rsidRPr="00CD6048" w:rsidRDefault="00406C33" w:rsidP="00F705C6">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406C33" w:rsidRPr="00EF4B61" w:rsidRDefault="00406C33" w:rsidP="00F705C6">
            <w:r w:rsidRPr="00EF4B61">
              <w:t xml:space="preserve">Материалы и оборудование Исполнителя для оказания услуг не требуются. </w:t>
            </w:r>
          </w:p>
          <w:p w:rsidR="00406C33" w:rsidRPr="00834698" w:rsidRDefault="00406C33" w:rsidP="00F705C6">
            <w:pPr>
              <w:ind w:left="720"/>
            </w:pPr>
          </w:p>
        </w:tc>
      </w:tr>
      <w:tr w:rsidR="00406C33" w:rsidRPr="00834698" w:rsidTr="00F705C6">
        <w:tc>
          <w:tcPr>
            <w:tcW w:w="10456" w:type="dxa"/>
            <w:gridSpan w:val="3"/>
            <w:shd w:val="clear" w:color="auto" w:fill="auto"/>
          </w:tcPr>
          <w:p w:rsidR="00406C33" w:rsidRPr="00834698" w:rsidRDefault="00406C33" w:rsidP="00F705C6">
            <w:pPr>
              <w:jc w:val="center"/>
              <w:rPr>
                <w:b/>
              </w:rPr>
            </w:pPr>
            <w:r w:rsidRPr="00834698">
              <w:rPr>
                <w:b/>
              </w:rPr>
              <w:t>3. Основные требования к исполнителю</w:t>
            </w:r>
          </w:p>
        </w:tc>
      </w:tr>
      <w:tr w:rsidR="00406C33" w:rsidRPr="00834698" w:rsidTr="00F705C6">
        <w:tc>
          <w:tcPr>
            <w:tcW w:w="674" w:type="dxa"/>
            <w:shd w:val="clear" w:color="auto" w:fill="auto"/>
          </w:tcPr>
          <w:p w:rsidR="00406C33" w:rsidRPr="00834698" w:rsidRDefault="00406C33" w:rsidP="00F705C6">
            <w:pPr>
              <w:jc w:val="center"/>
            </w:pPr>
            <w:r w:rsidRPr="00834698">
              <w:t>3.1</w:t>
            </w:r>
          </w:p>
        </w:tc>
        <w:tc>
          <w:tcPr>
            <w:tcW w:w="3686" w:type="dxa"/>
            <w:shd w:val="clear" w:color="auto" w:fill="auto"/>
          </w:tcPr>
          <w:p w:rsidR="00406C33" w:rsidRPr="00AA4422" w:rsidRDefault="00406C33" w:rsidP="00F705C6">
            <w:r w:rsidRPr="00AA4422">
              <w:rPr>
                <w:bCs/>
              </w:rPr>
              <w:t>Требования  к  наличию  разрешительных документов.</w:t>
            </w:r>
          </w:p>
          <w:p w:rsidR="00406C33" w:rsidRPr="00834698" w:rsidRDefault="00406C33" w:rsidP="00F705C6">
            <w:pPr>
              <w:jc w:val="center"/>
            </w:pPr>
          </w:p>
        </w:tc>
        <w:tc>
          <w:tcPr>
            <w:tcW w:w="6096" w:type="dxa"/>
            <w:shd w:val="clear" w:color="auto" w:fill="auto"/>
          </w:tcPr>
          <w:p w:rsidR="00406C33" w:rsidRPr="004A42FF" w:rsidRDefault="00406C33" w:rsidP="00F705C6">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406C33" w:rsidRDefault="00406C33" w:rsidP="00F705C6">
            <w:pPr>
              <w:ind w:right="141" w:firstLine="708"/>
              <w:jc w:val="both"/>
              <w:rPr>
                <w:bCs/>
                <w:szCs w:val="28"/>
              </w:rPr>
            </w:pPr>
            <w:r>
              <w:rPr>
                <w:bCs/>
                <w:sz w:val="28"/>
                <w:szCs w:val="28"/>
              </w:rPr>
              <w:t xml:space="preserve">– </w:t>
            </w:r>
            <w:r w:rsidRPr="0058198A">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406C33" w:rsidRPr="004A42FF" w:rsidRDefault="00406C33" w:rsidP="00F705C6">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406C33" w:rsidRPr="00834698" w:rsidRDefault="00406C33" w:rsidP="00F705C6">
            <w:pPr>
              <w:ind w:left="406"/>
              <w:jc w:val="both"/>
            </w:pPr>
          </w:p>
        </w:tc>
      </w:tr>
      <w:tr w:rsidR="00406C33" w:rsidRPr="00834698" w:rsidTr="00F705C6">
        <w:tc>
          <w:tcPr>
            <w:tcW w:w="674" w:type="dxa"/>
            <w:shd w:val="clear" w:color="auto" w:fill="auto"/>
          </w:tcPr>
          <w:p w:rsidR="00406C33" w:rsidRPr="00834698" w:rsidRDefault="00406C33" w:rsidP="00F705C6">
            <w:pPr>
              <w:jc w:val="center"/>
            </w:pPr>
            <w:r w:rsidRPr="00834698">
              <w:lastRenderedPageBreak/>
              <w:t>3.2</w:t>
            </w:r>
          </w:p>
        </w:tc>
        <w:tc>
          <w:tcPr>
            <w:tcW w:w="3686" w:type="dxa"/>
            <w:shd w:val="clear" w:color="auto" w:fill="auto"/>
          </w:tcPr>
          <w:p w:rsidR="00406C33" w:rsidRPr="00834698" w:rsidRDefault="00406C33" w:rsidP="00F705C6">
            <w:pPr>
              <w:jc w:val="center"/>
            </w:pPr>
            <w:r w:rsidRPr="00834698">
              <w:t>Требования к квалификации и количес</w:t>
            </w:r>
            <w:r>
              <w:t>т</w:t>
            </w:r>
            <w:r w:rsidRPr="00834698">
              <w:t>ву персонала</w:t>
            </w:r>
          </w:p>
        </w:tc>
        <w:tc>
          <w:tcPr>
            <w:tcW w:w="6096" w:type="dxa"/>
            <w:shd w:val="clear" w:color="auto" w:fill="auto"/>
          </w:tcPr>
          <w:p w:rsidR="00406C33" w:rsidRPr="00BD279D" w:rsidRDefault="00406C33" w:rsidP="00406C33">
            <w:pPr>
              <w:numPr>
                <w:ilvl w:val="0"/>
                <w:numId w:val="46"/>
              </w:numPr>
              <w:tabs>
                <w:tab w:val="clear" w:pos="783"/>
                <w:tab w:val="num" w:pos="320"/>
              </w:tabs>
              <w:ind w:left="320" w:hanging="32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406C33" w:rsidRPr="00293A05" w:rsidRDefault="00406C33" w:rsidP="00406C33">
            <w:pPr>
              <w:numPr>
                <w:ilvl w:val="0"/>
                <w:numId w:val="46"/>
              </w:numPr>
              <w:tabs>
                <w:tab w:val="clear" w:pos="783"/>
                <w:tab w:val="left" w:pos="284"/>
                <w:tab w:val="num" w:pos="320"/>
                <w:tab w:val="left" w:pos="426"/>
              </w:tabs>
              <w:ind w:left="320" w:hanging="312"/>
              <w:jc w:val="both"/>
            </w:pPr>
            <w:r w:rsidRPr="00BD279D">
              <w:t>Квалификация персонала, оказывающего услуги, должна соответствовать виду</w:t>
            </w:r>
            <w:r w:rsidRPr="00293A05">
              <w:rPr>
                <w:color w:val="000000"/>
              </w:rPr>
              <w:t xml:space="preserve"> оказываемых услуг, указанных в </w:t>
            </w:r>
            <w:r w:rsidRPr="00293A05">
              <w:t>проектно-технической части</w:t>
            </w:r>
            <w:r w:rsidRPr="00293A05">
              <w:rPr>
                <w:color w:val="000000"/>
              </w:rPr>
              <w:t xml:space="preserve"> Заказчика. Исполнитель должен иметь:</w:t>
            </w:r>
          </w:p>
          <w:p w:rsidR="00406C33" w:rsidRDefault="00406C33" w:rsidP="00F705C6">
            <w:pPr>
              <w:tabs>
                <w:tab w:val="left" w:pos="284"/>
                <w:tab w:val="left" w:pos="426"/>
              </w:tabs>
              <w:jc w:val="both"/>
            </w:pPr>
            <w:r w:rsidRPr="00293A05">
              <w:t>- опыт работ по предмету закупки не менее 1 года;</w:t>
            </w:r>
          </w:p>
          <w:p w:rsidR="006729E0" w:rsidRDefault="006729E0" w:rsidP="006729E0">
            <w:pPr>
              <w:tabs>
                <w:tab w:val="left" w:pos="236"/>
                <w:tab w:val="left" w:pos="399"/>
                <w:tab w:val="left" w:pos="549"/>
              </w:tabs>
              <w:jc w:val="both"/>
            </w:pPr>
            <w:r w:rsidRPr="00293A05">
              <w:t>- годовой объём работ в текущих ценах не менее 5 млн. руб.</w:t>
            </w:r>
          </w:p>
          <w:p w:rsidR="00406C33" w:rsidRPr="00584E24" w:rsidRDefault="00406C33" w:rsidP="00406C33">
            <w:pPr>
              <w:numPr>
                <w:ilvl w:val="0"/>
                <w:numId w:val="47"/>
              </w:numPr>
              <w:tabs>
                <w:tab w:val="left" w:pos="426"/>
              </w:tabs>
              <w:ind w:hanging="761"/>
              <w:jc w:val="both"/>
              <w:rPr>
                <w:color w:val="333333"/>
                <w:shd w:val="clear" w:color="auto" w:fill="FFFFFF"/>
              </w:rPr>
            </w:pPr>
            <w:r w:rsidRPr="00584E24">
              <w:rPr>
                <w:color w:val="333333"/>
                <w:shd w:val="clear" w:color="auto" w:fill="FFFFFF"/>
              </w:rPr>
              <w:t>Эксперт должен соответствовать следующим требованиям:</w:t>
            </w:r>
          </w:p>
          <w:p w:rsidR="00406C33" w:rsidRPr="005408E9" w:rsidRDefault="00406C33" w:rsidP="00F705C6">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406C33" w:rsidRPr="005408E9" w:rsidRDefault="00406C33" w:rsidP="00F705C6">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406C33" w:rsidRPr="005408E9" w:rsidRDefault="00406C33" w:rsidP="00F705C6">
            <w:pPr>
              <w:pStyle w:val="af8"/>
              <w:shd w:val="clear" w:color="auto" w:fill="FFFFFF"/>
              <w:spacing w:before="0" w:beforeAutospacing="0" w:after="0" w:afterAutospacing="0"/>
              <w:jc w:val="both"/>
              <w:rPr>
                <w:color w:val="333333"/>
                <w:sz w:val="14"/>
                <w:szCs w:val="14"/>
              </w:rPr>
            </w:pPr>
            <w:r w:rsidRPr="005408E9">
              <w:rPr>
                <w:color w:val="333333"/>
              </w:rPr>
              <w:t>– стаж работы</w:t>
            </w:r>
            <w:r w:rsidR="006729E0">
              <w:rPr>
                <w:color w:val="333333"/>
              </w:rPr>
              <w:t xml:space="preserve"> не менее 5 лет</w:t>
            </w:r>
            <w:r w:rsidRPr="005408E9">
              <w:rPr>
                <w:color w:val="333333"/>
              </w:rPr>
              <w:t xml:space="preserve"> в соответствующей области аттестации требований промышленной безопасности;</w:t>
            </w:r>
          </w:p>
          <w:p w:rsidR="00406C33" w:rsidRPr="005408E9" w:rsidRDefault="00406C33" w:rsidP="00F705C6">
            <w:pPr>
              <w:pStyle w:val="af8"/>
              <w:shd w:val="clear" w:color="auto" w:fill="FFFFFF"/>
              <w:spacing w:before="0" w:beforeAutospacing="0" w:after="0" w:afterAutospacing="0"/>
              <w:jc w:val="both"/>
              <w:rPr>
                <w:color w:val="333333"/>
                <w:sz w:val="14"/>
                <w:szCs w:val="14"/>
              </w:rPr>
            </w:pPr>
            <w:r w:rsidRPr="005408E9">
              <w:rPr>
                <w:color w:val="333333"/>
              </w:rPr>
              <w:t>– знание законо</w:t>
            </w:r>
            <w:bookmarkStart w:id="44" w:name="_GoBack"/>
            <w:bookmarkEnd w:id="44"/>
            <w:r w:rsidRPr="005408E9">
              <w:rPr>
                <w:color w:val="333333"/>
              </w:rPr>
              <w:t>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406C33" w:rsidRDefault="00406C33" w:rsidP="00F705C6">
            <w:pPr>
              <w:tabs>
                <w:tab w:val="left" w:pos="284"/>
                <w:tab w:val="left" w:pos="426"/>
              </w:tabs>
              <w:jc w:val="both"/>
            </w:pPr>
          </w:p>
          <w:p w:rsidR="00406C33" w:rsidRPr="00293A05" w:rsidRDefault="00406C33" w:rsidP="00406C33">
            <w:pPr>
              <w:numPr>
                <w:ilvl w:val="0"/>
                <w:numId w:val="47"/>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406C33" w:rsidRPr="00834698" w:rsidRDefault="00406C33" w:rsidP="00F705C6">
            <w:pPr>
              <w:pStyle w:val="afff6"/>
              <w:ind w:left="284" w:hanging="249"/>
              <w:jc w:val="both"/>
            </w:pPr>
          </w:p>
        </w:tc>
      </w:tr>
      <w:tr w:rsidR="00406C33" w:rsidRPr="00834698" w:rsidTr="00F705C6">
        <w:tc>
          <w:tcPr>
            <w:tcW w:w="674" w:type="dxa"/>
            <w:shd w:val="clear" w:color="auto" w:fill="auto"/>
          </w:tcPr>
          <w:p w:rsidR="00406C33" w:rsidRPr="00834698" w:rsidRDefault="00406C33" w:rsidP="00F705C6">
            <w:pPr>
              <w:jc w:val="center"/>
            </w:pPr>
            <w:r w:rsidRPr="00834698">
              <w:t>3.3</w:t>
            </w:r>
          </w:p>
        </w:tc>
        <w:tc>
          <w:tcPr>
            <w:tcW w:w="3686" w:type="dxa"/>
            <w:shd w:val="clear" w:color="auto" w:fill="auto"/>
          </w:tcPr>
          <w:p w:rsidR="00406C33" w:rsidRPr="00AA4422" w:rsidRDefault="00406C33" w:rsidP="00F705C6">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406C33" w:rsidRPr="00834698" w:rsidRDefault="00406C33" w:rsidP="00F705C6">
            <w:pPr>
              <w:jc w:val="center"/>
              <w:rPr>
                <w:color w:val="000000"/>
              </w:rPr>
            </w:pPr>
          </w:p>
        </w:tc>
        <w:tc>
          <w:tcPr>
            <w:tcW w:w="6096" w:type="dxa"/>
            <w:shd w:val="clear" w:color="auto" w:fill="auto"/>
          </w:tcPr>
          <w:p w:rsidR="00406C33" w:rsidRPr="00293A05" w:rsidRDefault="00406C33" w:rsidP="00F705C6">
            <w:pPr>
              <w:autoSpaceDE w:val="0"/>
              <w:autoSpaceDN w:val="0"/>
              <w:adjustRightInd w:val="0"/>
              <w:jc w:val="both"/>
            </w:pPr>
            <w:proofErr w:type="gramStart"/>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roofErr w:type="gramEnd"/>
          </w:p>
          <w:p w:rsidR="00406C33" w:rsidRPr="00293A05" w:rsidRDefault="00406C33" w:rsidP="00F705C6">
            <w:pPr>
              <w:pStyle w:val="affa"/>
              <w:widowControl w:val="0"/>
              <w:adjustRightInd w:val="0"/>
              <w:textAlignment w:val="baseline"/>
              <w:rPr>
                <w:b/>
                <w:i/>
              </w:rPr>
            </w:pPr>
            <w:r w:rsidRPr="00293A05">
              <w:rPr>
                <w:b/>
                <w:i/>
              </w:rPr>
              <w:t xml:space="preserve">Для подтверждения прохождения обучения, проверки </w:t>
            </w:r>
            <w:r w:rsidRPr="00293A05">
              <w:rPr>
                <w:b/>
                <w:i/>
              </w:rPr>
              <w:lastRenderedPageBreak/>
              <w:t xml:space="preserve">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w:t>
            </w:r>
            <w:proofErr w:type="gramStart"/>
            <w:r w:rsidRPr="00293A05">
              <w:rPr>
                <w:b/>
                <w:i/>
              </w:rPr>
              <w:t>для</w:t>
            </w:r>
            <w:proofErr w:type="gramEnd"/>
            <w:r w:rsidRPr="00293A05">
              <w:rPr>
                <w:b/>
                <w:i/>
              </w:rPr>
              <w:t>:</w:t>
            </w:r>
          </w:p>
          <w:p w:rsidR="00406C33" w:rsidRPr="00293A05" w:rsidRDefault="00406C33" w:rsidP="00F705C6">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w:t>
            </w:r>
            <w:proofErr w:type="gramStart"/>
            <w:r w:rsidRPr="00293A05">
              <w:rPr>
                <w:b/>
                <w:i/>
              </w:rPr>
              <w:t>2</w:t>
            </w:r>
            <w:proofErr w:type="gramEnd"/>
            <w:r w:rsidRPr="00293A05">
              <w:rPr>
                <w:b/>
                <w:i/>
              </w:rPr>
              <w:t>;</w:t>
            </w:r>
          </w:p>
          <w:p w:rsidR="00406C33" w:rsidRPr="00293A05" w:rsidRDefault="00406C33" w:rsidP="00F705C6">
            <w:pPr>
              <w:autoSpaceDE w:val="0"/>
            </w:pPr>
            <w:r w:rsidRPr="00293A05">
              <w:t>- руководителей и специалистов, осуществляющих работы на электротехническом оборудовании – по Г3.</w:t>
            </w:r>
          </w:p>
          <w:p w:rsidR="00406C33" w:rsidRPr="00834698" w:rsidRDefault="00406C33" w:rsidP="00F705C6">
            <w:pPr>
              <w:jc w:val="both"/>
            </w:pPr>
          </w:p>
        </w:tc>
      </w:tr>
      <w:tr w:rsidR="00406C33" w:rsidRPr="00834698" w:rsidTr="00F705C6">
        <w:tc>
          <w:tcPr>
            <w:tcW w:w="674" w:type="dxa"/>
            <w:shd w:val="clear" w:color="auto" w:fill="auto"/>
          </w:tcPr>
          <w:p w:rsidR="00406C33" w:rsidRPr="00834698" w:rsidRDefault="00406C33" w:rsidP="00F705C6">
            <w:pPr>
              <w:jc w:val="center"/>
            </w:pPr>
            <w:r>
              <w:lastRenderedPageBreak/>
              <w:t>3.3.</w:t>
            </w:r>
          </w:p>
        </w:tc>
        <w:tc>
          <w:tcPr>
            <w:tcW w:w="3686" w:type="dxa"/>
            <w:shd w:val="clear" w:color="auto" w:fill="auto"/>
          </w:tcPr>
          <w:p w:rsidR="00406C33" w:rsidRPr="00834698" w:rsidRDefault="00406C33" w:rsidP="00F705C6">
            <w:pPr>
              <w:jc w:val="center"/>
              <w:rPr>
                <w:color w:val="000000"/>
              </w:rPr>
            </w:pPr>
            <w:r>
              <w:rPr>
                <w:color w:val="000000"/>
              </w:rPr>
              <w:t>Требования к транспортному обеспечению</w:t>
            </w:r>
          </w:p>
        </w:tc>
        <w:tc>
          <w:tcPr>
            <w:tcW w:w="6096" w:type="dxa"/>
            <w:shd w:val="clear" w:color="auto" w:fill="auto"/>
          </w:tcPr>
          <w:p w:rsidR="00406C33" w:rsidRDefault="00406C33" w:rsidP="00F705C6">
            <w:pPr>
              <w:jc w:val="both"/>
            </w:pPr>
            <w:r>
              <w:t xml:space="preserve">- Обязательно наличие на праве собственности (или ином праве) передвижной </w:t>
            </w:r>
            <w:proofErr w:type="spellStart"/>
            <w:r>
              <w:t>электролаборатории</w:t>
            </w:r>
            <w:proofErr w:type="spellEnd"/>
            <w:r>
              <w:t xml:space="preserve"> с комплектом приборов для диагностирования и испытания электрооборудования до 35 кВ включительно.</w:t>
            </w:r>
          </w:p>
          <w:p w:rsidR="00406C33" w:rsidRDefault="00406C33" w:rsidP="00F705C6">
            <w:pPr>
              <w:jc w:val="both"/>
            </w:pPr>
            <w:r>
              <w:t>- Обязательно наличие на праве собственности (или ином праве) строительной техники, необходимой для выполнения работ.</w:t>
            </w:r>
          </w:p>
          <w:p w:rsidR="00406C33" w:rsidRDefault="00406C33" w:rsidP="00F705C6">
            <w:pPr>
              <w:jc w:val="both"/>
            </w:pPr>
          </w:p>
        </w:tc>
      </w:tr>
      <w:tr w:rsidR="00406C33" w:rsidRPr="00834698" w:rsidTr="00F705C6">
        <w:tc>
          <w:tcPr>
            <w:tcW w:w="10456" w:type="dxa"/>
            <w:gridSpan w:val="3"/>
            <w:shd w:val="clear" w:color="auto" w:fill="auto"/>
          </w:tcPr>
          <w:p w:rsidR="00406C33" w:rsidRDefault="00406C33" w:rsidP="00F705C6">
            <w:pPr>
              <w:ind w:left="720"/>
              <w:jc w:val="center"/>
              <w:rPr>
                <w:b/>
              </w:rPr>
            </w:pPr>
          </w:p>
          <w:p w:rsidR="00406C33" w:rsidRPr="00834698" w:rsidRDefault="00406C33" w:rsidP="00406C33">
            <w:pPr>
              <w:numPr>
                <w:ilvl w:val="0"/>
                <w:numId w:val="40"/>
              </w:numPr>
              <w:jc w:val="center"/>
              <w:rPr>
                <w:b/>
              </w:rPr>
            </w:pPr>
            <w:r w:rsidRPr="00834698">
              <w:rPr>
                <w:b/>
              </w:rPr>
              <w:t>Требования к качеству оборудования и материалов</w:t>
            </w:r>
          </w:p>
        </w:tc>
      </w:tr>
      <w:tr w:rsidR="00406C33" w:rsidRPr="00834698" w:rsidTr="00F705C6">
        <w:tc>
          <w:tcPr>
            <w:tcW w:w="674" w:type="dxa"/>
            <w:shd w:val="clear" w:color="auto" w:fill="auto"/>
          </w:tcPr>
          <w:p w:rsidR="00406C33" w:rsidRPr="00584E24" w:rsidRDefault="00406C33" w:rsidP="00F705C6">
            <w:pPr>
              <w:jc w:val="center"/>
            </w:pPr>
            <w:r w:rsidRPr="00584E24">
              <w:t>4.1</w:t>
            </w:r>
          </w:p>
        </w:tc>
        <w:tc>
          <w:tcPr>
            <w:tcW w:w="3686" w:type="dxa"/>
            <w:shd w:val="clear" w:color="auto" w:fill="auto"/>
          </w:tcPr>
          <w:p w:rsidR="00406C33" w:rsidRPr="00584E24" w:rsidRDefault="00406C33" w:rsidP="00F705C6">
            <w:pPr>
              <w:jc w:val="center"/>
            </w:pPr>
            <w:r w:rsidRPr="00584E24">
              <w:t>Требования к качеству оборудования и материалов</w:t>
            </w:r>
          </w:p>
        </w:tc>
        <w:tc>
          <w:tcPr>
            <w:tcW w:w="6096" w:type="dxa"/>
            <w:shd w:val="clear" w:color="auto" w:fill="auto"/>
          </w:tcPr>
          <w:p w:rsidR="00406C33" w:rsidRPr="00834698" w:rsidRDefault="00406C33" w:rsidP="00F705C6">
            <w:pPr>
              <w:jc w:val="both"/>
            </w:pPr>
            <w:r w:rsidRPr="00584E24">
              <w:t>- Все оборудование и материалы должны быть сертифицированы. На все работы должны прилагаться протоколы испытаний.</w:t>
            </w:r>
          </w:p>
        </w:tc>
      </w:tr>
      <w:tr w:rsidR="00406C33" w:rsidRPr="00834698" w:rsidTr="00F705C6">
        <w:tc>
          <w:tcPr>
            <w:tcW w:w="10456" w:type="dxa"/>
            <w:gridSpan w:val="3"/>
            <w:shd w:val="clear" w:color="auto" w:fill="auto"/>
          </w:tcPr>
          <w:p w:rsidR="00406C33" w:rsidRDefault="00406C33" w:rsidP="00F705C6">
            <w:pPr>
              <w:jc w:val="center"/>
              <w:rPr>
                <w:b/>
              </w:rPr>
            </w:pPr>
          </w:p>
          <w:p w:rsidR="00406C33" w:rsidRDefault="00406C33" w:rsidP="00F705C6">
            <w:pPr>
              <w:jc w:val="center"/>
              <w:rPr>
                <w:b/>
              </w:rPr>
            </w:pPr>
          </w:p>
          <w:p w:rsidR="00406C33" w:rsidRPr="00834698" w:rsidRDefault="00406C33" w:rsidP="00F705C6">
            <w:pPr>
              <w:jc w:val="center"/>
              <w:rPr>
                <w:b/>
              </w:rPr>
            </w:pPr>
            <w:r w:rsidRPr="00834698">
              <w:rPr>
                <w:b/>
              </w:rPr>
              <w:t>5. Требования к качеству работ и к безопасности при их выполнении.</w:t>
            </w:r>
          </w:p>
        </w:tc>
      </w:tr>
      <w:tr w:rsidR="00406C33" w:rsidRPr="00834698" w:rsidTr="00F705C6">
        <w:tc>
          <w:tcPr>
            <w:tcW w:w="674" w:type="dxa"/>
            <w:shd w:val="clear" w:color="auto" w:fill="auto"/>
          </w:tcPr>
          <w:p w:rsidR="00406C33" w:rsidRPr="005E61FE" w:rsidRDefault="00406C33" w:rsidP="00F705C6">
            <w:pPr>
              <w:jc w:val="center"/>
            </w:pPr>
            <w:r w:rsidRPr="005E61FE">
              <w:t>5.1</w:t>
            </w:r>
          </w:p>
        </w:tc>
        <w:tc>
          <w:tcPr>
            <w:tcW w:w="3686" w:type="dxa"/>
            <w:shd w:val="clear" w:color="auto" w:fill="auto"/>
          </w:tcPr>
          <w:p w:rsidR="00406C33" w:rsidRPr="005E61FE" w:rsidRDefault="00406C33" w:rsidP="00F705C6">
            <w:r w:rsidRPr="005E61FE">
              <w:t>Требования к качеству работ</w:t>
            </w:r>
          </w:p>
        </w:tc>
        <w:tc>
          <w:tcPr>
            <w:tcW w:w="6096" w:type="dxa"/>
            <w:shd w:val="clear" w:color="auto" w:fill="auto"/>
          </w:tcPr>
          <w:p w:rsidR="00406C33" w:rsidRPr="005E61FE" w:rsidRDefault="00406C33" w:rsidP="00F705C6">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406C33" w:rsidRPr="00834698" w:rsidTr="00F705C6">
        <w:tc>
          <w:tcPr>
            <w:tcW w:w="674" w:type="dxa"/>
            <w:shd w:val="clear" w:color="auto" w:fill="auto"/>
          </w:tcPr>
          <w:p w:rsidR="00406C33" w:rsidRPr="00834698" w:rsidRDefault="00406C33" w:rsidP="00F705C6">
            <w:pPr>
              <w:jc w:val="center"/>
            </w:pPr>
            <w:r w:rsidRPr="00834698">
              <w:t>5.2</w:t>
            </w:r>
          </w:p>
        </w:tc>
        <w:tc>
          <w:tcPr>
            <w:tcW w:w="3686" w:type="dxa"/>
            <w:shd w:val="clear" w:color="auto" w:fill="auto"/>
          </w:tcPr>
          <w:p w:rsidR="00406C33" w:rsidRPr="00834698" w:rsidRDefault="00406C33" w:rsidP="00F705C6">
            <w:r w:rsidRPr="00834698">
              <w:t>Требования по безопасности</w:t>
            </w:r>
          </w:p>
        </w:tc>
        <w:tc>
          <w:tcPr>
            <w:tcW w:w="6096" w:type="dxa"/>
            <w:shd w:val="clear" w:color="auto" w:fill="auto"/>
          </w:tcPr>
          <w:p w:rsidR="00406C33" w:rsidRPr="00834698" w:rsidRDefault="00406C33" w:rsidP="00F705C6">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406C33" w:rsidRPr="00834698" w:rsidTr="00F705C6">
        <w:tc>
          <w:tcPr>
            <w:tcW w:w="674" w:type="dxa"/>
            <w:shd w:val="clear" w:color="auto" w:fill="auto"/>
          </w:tcPr>
          <w:p w:rsidR="00406C33" w:rsidRPr="00834698" w:rsidRDefault="00406C33" w:rsidP="00F705C6">
            <w:pPr>
              <w:jc w:val="center"/>
            </w:pPr>
            <w:r>
              <w:t>5.3.</w:t>
            </w:r>
          </w:p>
        </w:tc>
        <w:tc>
          <w:tcPr>
            <w:tcW w:w="3686" w:type="dxa"/>
            <w:shd w:val="clear" w:color="auto" w:fill="auto"/>
          </w:tcPr>
          <w:p w:rsidR="00406C33" w:rsidRPr="00140E63" w:rsidRDefault="00406C33" w:rsidP="00F705C6">
            <w:r w:rsidRPr="00140E63">
              <w:t>Требования по оформлению необходимых разрешений и документов</w:t>
            </w:r>
          </w:p>
        </w:tc>
        <w:tc>
          <w:tcPr>
            <w:tcW w:w="6096" w:type="dxa"/>
            <w:shd w:val="clear" w:color="auto" w:fill="auto"/>
          </w:tcPr>
          <w:p w:rsidR="00406C33" w:rsidRPr="00293A05" w:rsidRDefault="00406C33" w:rsidP="00F705C6">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406C33" w:rsidRPr="00834698" w:rsidRDefault="00406C33" w:rsidP="00F705C6">
            <w:pPr>
              <w:jc w:val="both"/>
            </w:pPr>
          </w:p>
        </w:tc>
      </w:tr>
      <w:tr w:rsidR="00406C33" w:rsidRPr="00834698" w:rsidTr="00F705C6">
        <w:tc>
          <w:tcPr>
            <w:tcW w:w="10456" w:type="dxa"/>
            <w:gridSpan w:val="3"/>
            <w:shd w:val="clear" w:color="auto" w:fill="auto"/>
          </w:tcPr>
          <w:p w:rsidR="00406C33" w:rsidRPr="00BC338E" w:rsidRDefault="00406C33" w:rsidP="00F705C6">
            <w:pPr>
              <w:jc w:val="center"/>
              <w:rPr>
                <w:b/>
              </w:rPr>
            </w:pPr>
            <w:r>
              <w:rPr>
                <w:b/>
              </w:rPr>
              <w:t>6</w:t>
            </w:r>
            <w:r w:rsidRPr="00BC338E">
              <w:rPr>
                <w:b/>
              </w:rPr>
              <w:t>. Иные требования</w:t>
            </w:r>
          </w:p>
        </w:tc>
      </w:tr>
      <w:tr w:rsidR="00406C33" w:rsidRPr="00834698" w:rsidTr="00F705C6">
        <w:tc>
          <w:tcPr>
            <w:tcW w:w="674" w:type="dxa"/>
            <w:shd w:val="clear" w:color="auto" w:fill="auto"/>
          </w:tcPr>
          <w:p w:rsidR="00406C33" w:rsidRPr="00834698" w:rsidRDefault="00406C33" w:rsidP="00F705C6">
            <w:pPr>
              <w:jc w:val="center"/>
            </w:pPr>
            <w:r>
              <w:t>6.1</w:t>
            </w:r>
          </w:p>
        </w:tc>
        <w:tc>
          <w:tcPr>
            <w:tcW w:w="3686" w:type="dxa"/>
            <w:shd w:val="clear" w:color="auto" w:fill="auto"/>
          </w:tcPr>
          <w:p w:rsidR="00406C33" w:rsidRPr="00834698" w:rsidRDefault="00406C33" w:rsidP="00F705C6">
            <w:r>
              <w:t>Иные требования</w:t>
            </w:r>
          </w:p>
        </w:tc>
        <w:tc>
          <w:tcPr>
            <w:tcW w:w="6096" w:type="dxa"/>
            <w:shd w:val="clear" w:color="auto" w:fill="auto"/>
          </w:tcPr>
          <w:p w:rsidR="00406C33" w:rsidRPr="00834698" w:rsidRDefault="00406C33" w:rsidP="00F705C6">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406C33" w:rsidRPr="00834698" w:rsidRDefault="00406C33" w:rsidP="00406C33"/>
    <w:p w:rsidR="00E55CD8" w:rsidRDefault="00E55CD8">
      <w:pPr>
        <w:rPr>
          <w:bCs/>
          <w:sz w:val="22"/>
          <w:szCs w:val="22"/>
        </w:rPr>
      </w:pPr>
    </w:p>
    <w:sectPr w:rsidR="00E55CD8" w:rsidSect="007D07A9">
      <w:footerReference w:type="default" r:id="rId22"/>
      <w:pgSz w:w="11907" w:h="16840"/>
      <w:pgMar w:top="1134" w:right="708"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71" w:rsidRDefault="00235F71">
      <w:r>
        <w:separator/>
      </w:r>
    </w:p>
  </w:endnote>
  <w:endnote w:type="continuationSeparator" w:id="0">
    <w:p w:rsidR="00235F71" w:rsidRDefault="00235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71" w:rsidRDefault="00235F71">
    <w:pPr>
      <w:pStyle w:val="af3"/>
      <w:jc w:val="center"/>
    </w:pPr>
  </w:p>
  <w:p w:rsidR="00235F71" w:rsidRDefault="00235F7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71" w:rsidRDefault="00235F71">
      <w:r>
        <w:separator/>
      </w:r>
    </w:p>
  </w:footnote>
  <w:footnote w:type="continuationSeparator" w:id="0">
    <w:p w:rsidR="00235F71" w:rsidRDefault="0023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4">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2">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6">
    <w:nsid w:val="0BA611BD"/>
    <w:multiLevelType w:val="multilevel"/>
    <w:tmpl w:val="6CD20E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30">
    <w:nsid w:val="212D67E0"/>
    <w:multiLevelType w:val="hybridMultilevel"/>
    <w:tmpl w:val="93D4D4E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1B668AB"/>
    <w:multiLevelType w:val="multilevel"/>
    <w:tmpl w:val="96C4688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7CA2C82"/>
    <w:multiLevelType w:val="hybridMultilevel"/>
    <w:tmpl w:val="C6CE7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106BC4"/>
    <w:multiLevelType w:val="hybridMultilevel"/>
    <w:tmpl w:val="816C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12707"/>
    <w:multiLevelType w:val="hybridMultilevel"/>
    <w:tmpl w:val="FA7621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8D62246"/>
    <w:multiLevelType w:val="multilevel"/>
    <w:tmpl w:val="0419001F"/>
    <w:styleLink w:val="2"/>
    <w:lvl w:ilvl="0">
      <w:start w:val="1"/>
      <w:numFmt w:val="russianLow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2D456A"/>
    <w:multiLevelType w:val="multilevel"/>
    <w:tmpl w:val="26E8ECF6"/>
    <w:lvl w:ilvl="0">
      <w:start w:val="1"/>
      <w:numFmt w:val="decimal"/>
      <w:pStyle w:val="10"/>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FE55622"/>
    <w:multiLevelType w:val="hybridMultilevel"/>
    <w:tmpl w:val="6B4EE8A6"/>
    <w:lvl w:ilvl="0" w:tplc="D63AF076">
      <w:start w:val="1"/>
      <w:numFmt w:val="bullet"/>
      <w:lvlText w:val="-"/>
      <w:lvlJc w:val="left"/>
      <w:pPr>
        <w:tabs>
          <w:tab w:val="num" w:pos="720"/>
        </w:tabs>
        <w:ind w:left="20" w:firstLine="34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5E66DE"/>
    <w:multiLevelType w:val="hybridMultilevel"/>
    <w:tmpl w:val="9766A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4D7E39"/>
    <w:multiLevelType w:val="multilevel"/>
    <w:tmpl w:val="6A48EA42"/>
    <w:lvl w:ilvl="0">
      <w:start w:val="1"/>
      <w:numFmt w:val="decimal"/>
      <w:lvlText w:val="%1."/>
      <w:lvlJc w:val="left"/>
      <w:pPr>
        <w:tabs>
          <w:tab w:val="num" w:pos="420"/>
        </w:tabs>
        <w:ind w:left="420" w:hanging="420"/>
      </w:pPr>
      <w:rPr>
        <w:rFonts w:hint="default"/>
        <w:lang w:val="ru-RU"/>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0F842BA"/>
    <w:multiLevelType w:val="multilevel"/>
    <w:tmpl w:val="5752488E"/>
    <w:lvl w:ilvl="0">
      <w:start w:val="1"/>
      <w:numFmt w:val="decimal"/>
      <w:pStyle w:val="a8"/>
      <w:lvlText w:val="%1."/>
      <w:lvlJc w:val="left"/>
      <w:pPr>
        <w:tabs>
          <w:tab w:val="num" w:pos="360"/>
        </w:tabs>
        <w:ind w:left="360" w:hanging="360"/>
      </w:pPr>
      <w:rPr>
        <w:rFonts w:hint="default"/>
      </w:rPr>
    </w:lvl>
    <w:lvl w:ilvl="1">
      <w:start w:val="1"/>
      <w:numFmt w:val="decimal"/>
      <w:pStyle w:val="12"/>
      <w:lvlText w:val="%1.%2."/>
      <w:lvlJc w:val="left"/>
      <w:pPr>
        <w:tabs>
          <w:tab w:val="num" w:pos="3600"/>
        </w:tabs>
        <w:ind w:left="3312" w:hanging="432"/>
      </w:pPr>
      <w:rPr>
        <w:rFonts w:hint="default"/>
        <w:sz w:val="22"/>
        <w:szCs w:val="22"/>
      </w:rPr>
    </w:lvl>
    <w:lvl w:ilvl="2">
      <w:start w:val="1"/>
      <w:numFmt w:val="decimal"/>
      <w:pStyle w:val="23"/>
      <w:lvlText w:val="%1.%2.%3."/>
      <w:lvlJc w:val="left"/>
      <w:pPr>
        <w:tabs>
          <w:tab w:val="num" w:pos="4766"/>
        </w:tabs>
        <w:ind w:left="4190" w:hanging="504"/>
      </w:pPr>
      <w:rPr>
        <w:rFonts w:hint="default"/>
        <w:color w:val="auto"/>
        <w:sz w:val="22"/>
        <w:szCs w:val="22"/>
      </w:rPr>
    </w:lvl>
    <w:lvl w:ilvl="3">
      <w:start w:val="1"/>
      <w:numFmt w:val="decimal"/>
      <w:pStyle w:val="31"/>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2B16AAD"/>
    <w:multiLevelType w:val="hybridMultilevel"/>
    <w:tmpl w:val="5CD4C0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23"/>
        </w:tabs>
        <w:ind w:left="8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AA74622"/>
    <w:multiLevelType w:val="hybridMultilevel"/>
    <w:tmpl w:val="0244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24"/>
  </w:num>
  <w:num w:numId="5">
    <w:abstractNumId w:val="13"/>
  </w:num>
  <w:num w:numId="6">
    <w:abstractNumId w:val="10"/>
  </w:num>
  <w:num w:numId="7">
    <w:abstractNumId w:val="20"/>
  </w:num>
  <w:num w:numId="8">
    <w:abstractNumId w:val="15"/>
  </w:num>
  <w:num w:numId="9">
    <w:abstractNumId w:val="9"/>
  </w:num>
  <w:num w:numId="10">
    <w:abstractNumId w:val="12"/>
  </w:num>
  <w:num w:numId="11">
    <w:abstractNumId w:val="14"/>
  </w:num>
  <w:num w:numId="12">
    <w:abstractNumId w:val="8"/>
  </w:num>
  <w:num w:numId="13">
    <w:abstractNumId w:val="16"/>
  </w:num>
  <w:num w:numId="14">
    <w:abstractNumId w:val="19"/>
  </w:num>
  <w:num w:numId="15">
    <w:abstractNumId w:val="6"/>
  </w:num>
  <w:num w:numId="16">
    <w:abstractNumId w:val="5"/>
  </w:num>
  <w:num w:numId="17">
    <w:abstractNumId w:val="22"/>
  </w:num>
  <w:num w:numId="18">
    <w:abstractNumId w:val="18"/>
  </w:num>
  <w:num w:numId="19">
    <w:abstractNumId w:val="11"/>
  </w:num>
  <w:num w:numId="20">
    <w:abstractNumId w:val="23"/>
  </w:num>
  <w:num w:numId="21">
    <w:abstractNumId w:val="2"/>
  </w:num>
  <w:num w:numId="22">
    <w:abstractNumId w:val="49"/>
  </w:num>
  <w:num w:numId="23">
    <w:abstractNumId w:val="28"/>
  </w:num>
  <w:num w:numId="24">
    <w:abstractNumId w:val="36"/>
  </w:num>
  <w:num w:numId="25">
    <w:abstractNumId w:val="31"/>
  </w:num>
  <w:num w:numId="26">
    <w:abstractNumId w:val="33"/>
  </w:num>
  <w:num w:numId="27">
    <w:abstractNumId w:val="46"/>
  </w:num>
  <w:num w:numId="28">
    <w:abstractNumId w:val="42"/>
  </w:num>
  <w:num w:numId="29">
    <w:abstractNumId w:val="29"/>
  </w:num>
  <w:num w:numId="30">
    <w:abstractNumId w:val="44"/>
  </w:num>
  <w:num w:numId="31">
    <w:abstractNumId w:val="37"/>
  </w:num>
  <w:num w:numId="32">
    <w:abstractNumId w:val="35"/>
  </w:num>
  <w:num w:numId="33">
    <w:abstractNumId w:val="41"/>
  </w:num>
  <w:num w:numId="34">
    <w:abstractNumId w:val="47"/>
  </w:num>
  <w:num w:numId="35">
    <w:abstractNumId w:val="45"/>
  </w:num>
  <w:num w:numId="36">
    <w:abstractNumId w:val="38"/>
  </w:num>
  <w:num w:numId="37">
    <w:abstractNumId w:val="39"/>
  </w:num>
  <w:num w:numId="38">
    <w:abstractNumId w:val="43"/>
  </w:num>
  <w:num w:numId="39">
    <w:abstractNumId w:val="26"/>
  </w:num>
  <w:num w:numId="40">
    <w:abstractNumId w:val="30"/>
  </w:num>
  <w:num w:numId="41">
    <w:abstractNumId w:val="48"/>
  </w:num>
  <w:num w:numId="42">
    <w:abstractNumId w:val="34"/>
  </w:num>
  <w:num w:numId="43">
    <w:abstractNumId w:val="40"/>
  </w:num>
  <w:num w:numId="44">
    <w:abstractNumId w:val="32"/>
  </w:num>
  <w:num w:numId="45">
    <w:abstractNumId w:val="50"/>
  </w:num>
  <w:num w:numId="46">
    <w:abstractNumId w:val="27"/>
  </w:num>
  <w:num w:numId="47">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489B"/>
    <w:rsid w:val="000549E5"/>
    <w:rsid w:val="00055FBE"/>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4D9"/>
    <w:rsid w:val="000D63E8"/>
    <w:rsid w:val="000D7F48"/>
    <w:rsid w:val="000E0279"/>
    <w:rsid w:val="000E15EE"/>
    <w:rsid w:val="000E270E"/>
    <w:rsid w:val="000E4539"/>
    <w:rsid w:val="000F116B"/>
    <w:rsid w:val="000F3B4B"/>
    <w:rsid w:val="000F6906"/>
    <w:rsid w:val="000F7343"/>
    <w:rsid w:val="00103567"/>
    <w:rsid w:val="0010361A"/>
    <w:rsid w:val="00103739"/>
    <w:rsid w:val="001038D0"/>
    <w:rsid w:val="00110C41"/>
    <w:rsid w:val="001262F9"/>
    <w:rsid w:val="0013058C"/>
    <w:rsid w:val="001309A3"/>
    <w:rsid w:val="00132307"/>
    <w:rsid w:val="0013412D"/>
    <w:rsid w:val="00143362"/>
    <w:rsid w:val="00143410"/>
    <w:rsid w:val="0014427E"/>
    <w:rsid w:val="00146FCD"/>
    <w:rsid w:val="00150F25"/>
    <w:rsid w:val="00153957"/>
    <w:rsid w:val="00155B4F"/>
    <w:rsid w:val="001566AD"/>
    <w:rsid w:val="00160D6F"/>
    <w:rsid w:val="00161D0E"/>
    <w:rsid w:val="00165AB9"/>
    <w:rsid w:val="00167D70"/>
    <w:rsid w:val="00171DDF"/>
    <w:rsid w:val="00173841"/>
    <w:rsid w:val="00181C18"/>
    <w:rsid w:val="001824E8"/>
    <w:rsid w:val="00183971"/>
    <w:rsid w:val="0018694F"/>
    <w:rsid w:val="00193FD3"/>
    <w:rsid w:val="00194066"/>
    <w:rsid w:val="00194713"/>
    <w:rsid w:val="001A2012"/>
    <w:rsid w:val="001A2B50"/>
    <w:rsid w:val="001A488F"/>
    <w:rsid w:val="001A674D"/>
    <w:rsid w:val="001B0603"/>
    <w:rsid w:val="001B21D4"/>
    <w:rsid w:val="001B3E47"/>
    <w:rsid w:val="001B3F5E"/>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3248F"/>
    <w:rsid w:val="002333EF"/>
    <w:rsid w:val="00235F71"/>
    <w:rsid w:val="00240934"/>
    <w:rsid w:val="0024282A"/>
    <w:rsid w:val="00243E6F"/>
    <w:rsid w:val="00244725"/>
    <w:rsid w:val="00255985"/>
    <w:rsid w:val="00257127"/>
    <w:rsid w:val="00261982"/>
    <w:rsid w:val="002648C1"/>
    <w:rsid w:val="00272BAE"/>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39A0"/>
    <w:rsid w:val="002D4F9F"/>
    <w:rsid w:val="002E3286"/>
    <w:rsid w:val="002E57A2"/>
    <w:rsid w:val="002E5CB7"/>
    <w:rsid w:val="002E64AC"/>
    <w:rsid w:val="002F0B3D"/>
    <w:rsid w:val="00306414"/>
    <w:rsid w:val="00313E5C"/>
    <w:rsid w:val="00315F78"/>
    <w:rsid w:val="00316EC6"/>
    <w:rsid w:val="00322596"/>
    <w:rsid w:val="00322A97"/>
    <w:rsid w:val="00324961"/>
    <w:rsid w:val="00327BB6"/>
    <w:rsid w:val="00327F20"/>
    <w:rsid w:val="00330564"/>
    <w:rsid w:val="003305B3"/>
    <w:rsid w:val="0033124D"/>
    <w:rsid w:val="00331579"/>
    <w:rsid w:val="00345147"/>
    <w:rsid w:val="0034636D"/>
    <w:rsid w:val="00346D65"/>
    <w:rsid w:val="00350411"/>
    <w:rsid w:val="00355013"/>
    <w:rsid w:val="00355328"/>
    <w:rsid w:val="00380158"/>
    <w:rsid w:val="00380A66"/>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6C33"/>
    <w:rsid w:val="00417B54"/>
    <w:rsid w:val="004212EB"/>
    <w:rsid w:val="00421894"/>
    <w:rsid w:val="004240AE"/>
    <w:rsid w:val="00426B97"/>
    <w:rsid w:val="00427798"/>
    <w:rsid w:val="00431851"/>
    <w:rsid w:val="00436A09"/>
    <w:rsid w:val="00436D57"/>
    <w:rsid w:val="00441390"/>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3B15"/>
    <w:rsid w:val="00472140"/>
    <w:rsid w:val="00474595"/>
    <w:rsid w:val="0047548E"/>
    <w:rsid w:val="00480D64"/>
    <w:rsid w:val="00481764"/>
    <w:rsid w:val="004850F4"/>
    <w:rsid w:val="0048771F"/>
    <w:rsid w:val="00487905"/>
    <w:rsid w:val="00491B30"/>
    <w:rsid w:val="0049260B"/>
    <w:rsid w:val="0049574B"/>
    <w:rsid w:val="00496E22"/>
    <w:rsid w:val="004A0426"/>
    <w:rsid w:val="004A077C"/>
    <w:rsid w:val="004A4002"/>
    <w:rsid w:val="004B02AB"/>
    <w:rsid w:val="004B3F28"/>
    <w:rsid w:val="004B472B"/>
    <w:rsid w:val="004B47AB"/>
    <w:rsid w:val="004B553C"/>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77D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86CF5"/>
    <w:rsid w:val="0058784D"/>
    <w:rsid w:val="005919F9"/>
    <w:rsid w:val="00591B8B"/>
    <w:rsid w:val="00595E42"/>
    <w:rsid w:val="005963F8"/>
    <w:rsid w:val="005A3588"/>
    <w:rsid w:val="005A5854"/>
    <w:rsid w:val="005B1C48"/>
    <w:rsid w:val="005B300E"/>
    <w:rsid w:val="005B5534"/>
    <w:rsid w:val="005B7CC4"/>
    <w:rsid w:val="005C0755"/>
    <w:rsid w:val="005C37B5"/>
    <w:rsid w:val="005D0511"/>
    <w:rsid w:val="005D062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3616"/>
    <w:rsid w:val="00646830"/>
    <w:rsid w:val="00650B1B"/>
    <w:rsid w:val="00652E75"/>
    <w:rsid w:val="00656035"/>
    <w:rsid w:val="006612CC"/>
    <w:rsid w:val="00663E12"/>
    <w:rsid w:val="00664EA1"/>
    <w:rsid w:val="006729E0"/>
    <w:rsid w:val="00673775"/>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29C6"/>
    <w:rsid w:val="00727532"/>
    <w:rsid w:val="007302AE"/>
    <w:rsid w:val="00731487"/>
    <w:rsid w:val="00734A06"/>
    <w:rsid w:val="00736F41"/>
    <w:rsid w:val="0074246E"/>
    <w:rsid w:val="007431B2"/>
    <w:rsid w:val="00744F80"/>
    <w:rsid w:val="00745C2E"/>
    <w:rsid w:val="007476F3"/>
    <w:rsid w:val="00752A45"/>
    <w:rsid w:val="00753619"/>
    <w:rsid w:val="00754746"/>
    <w:rsid w:val="00754B51"/>
    <w:rsid w:val="007551F7"/>
    <w:rsid w:val="00757CD8"/>
    <w:rsid w:val="0076720D"/>
    <w:rsid w:val="00767279"/>
    <w:rsid w:val="007729C1"/>
    <w:rsid w:val="0077756F"/>
    <w:rsid w:val="00780AF0"/>
    <w:rsid w:val="00780DCF"/>
    <w:rsid w:val="00780FD9"/>
    <w:rsid w:val="007810B8"/>
    <w:rsid w:val="00785C1E"/>
    <w:rsid w:val="00792623"/>
    <w:rsid w:val="00792699"/>
    <w:rsid w:val="007936A2"/>
    <w:rsid w:val="0079456B"/>
    <w:rsid w:val="007A4E3E"/>
    <w:rsid w:val="007A5BE4"/>
    <w:rsid w:val="007B1C37"/>
    <w:rsid w:val="007B2798"/>
    <w:rsid w:val="007C06D3"/>
    <w:rsid w:val="007C15D3"/>
    <w:rsid w:val="007C28CB"/>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690F"/>
    <w:rsid w:val="00852AF8"/>
    <w:rsid w:val="0086071D"/>
    <w:rsid w:val="00861EF6"/>
    <w:rsid w:val="00866F3F"/>
    <w:rsid w:val="008676EE"/>
    <w:rsid w:val="00871770"/>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F2C"/>
    <w:rsid w:val="008C2DB6"/>
    <w:rsid w:val="008C4077"/>
    <w:rsid w:val="008C71BA"/>
    <w:rsid w:val="008D1052"/>
    <w:rsid w:val="008D519E"/>
    <w:rsid w:val="008D6CDF"/>
    <w:rsid w:val="008D76EB"/>
    <w:rsid w:val="008D7DBC"/>
    <w:rsid w:val="008E48B7"/>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374F"/>
    <w:rsid w:val="00955362"/>
    <w:rsid w:val="00957E6B"/>
    <w:rsid w:val="00961FCC"/>
    <w:rsid w:val="0097013C"/>
    <w:rsid w:val="009714C5"/>
    <w:rsid w:val="00976DB7"/>
    <w:rsid w:val="009809D4"/>
    <w:rsid w:val="009809FD"/>
    <w:rsid w:val="00981700"/>
    <w:rsid w:val="009829E7"/>
    <w:rsid w:val="0098462B"/>
    <w:rsid w:val="009875F9"/>
    <w:rsid w:val="00990A2C"/>
    <w:rsid w:val="0099611A"/>
    <w:rsid w:val="00996530"/>
    <w:rsid w:val="00997FB2"/>
    <w:rsid w:val="009A544F"/>
    <w:rsid w:val="009A7870"/>
    <w:rsid w:val="009C3DF4"/>
    <w:rsid w:val="009C72F9"/>
    <w:rsid w:val="009C7AB3"/>
    <w:rsid w:val="009C7FBD"/>
    <w:rsid w:val="009D30C9"/>
    <w:rsid w:val="009D4529"/>
    <w:rsid w:val="009D52AC"/>
    <w:rsid w:val="009E0B74"/>
    <w:rsid w:val="009E2233"/>
    <w:rsid w:val="009E40E6"/>
    <w:rsid w:val="009E64DC"/>
    <w:rsid w:val="009F0FEC"/>
    <w:rsid w:val="009F2290"/>
    <w:rsid w:val="009F5CC6"/>
    <w:rsid w:val="00A04E98"/>
    <w:rsid w:val="00A051BC"/>
    <w:rsid w:val="00A070BF"/>
    <w:rsid w:val="00A11299"/>
    <w:rsid w:val="00A22B7D"/>
    <w:rsid w:val="00A22F36"/>
    <w:rsid w:val="00A27068"/>
    <w:rsid w:val="00A3107B"/>
    <w:rsid w:val="00A35893"/>
    <w:rsid w:val="00A35983"/>
    <w:rsid w:val="00A36E15"/>
    <w:rsid w:val="00A459E0"/>
    <w:rsid w:val="00A45D28"/>
    <w:rsid w:val="00A5639C"/>
    <w:rsid w:val="00A60F26"/>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5F31"/>
    <w:rsid w:val="00AB7E8B"/>
    <w:rsid w:val="00AC2F4F"/>
    <w:rsid w:val="00AC387D"/>
    <w:rsid w:val="00AD09F2"/>
    <w:rsid w:val="00AD0C20"/>
    <w:rsid w:val="00AD0C62"/>
    <w:rsid w:val="00AD1BFF"/>
    <w:rsid w:val="00AD2C83"/>
    <w:rsid w:val="00AD4F5E"/>
    <w:rsid w:val="00AD538A"/>
    <w:rsid w:val="00AD6858"/>
    <w:rsid w:val="00AD6FED"/>
    <w:rsid w:val="00AE1BFE"/>
    <w:rsid w:val="00AF1E0D"/>
    <w:rsid w:val="00AF2443"/>
    <w:rsid w:val="00AF2E45"/>
    <w:rsid w:val="00AF3B0D"/>
    <w:rsid w:val="00AF4FB7"/>
    <w:rsid w:val="00AF7E5D"/>
    <w:rsid w:val="00B02AAE"/>
    <w:rsid w:val="00B02E7B"/>
    <w:rsid w:val="00B10CA0"/>
    <w:rsid w:val="00B1406F"/>
    <w:rsid w:val="00B20AD0"/>
    <w:rsid w:val="00B21F20"/>
    <w:rsid w:val="00B3090B"/>
    <w:rsid w:val="00B30C17"/>
    <w:rsid w:val="00B3112B"/>
    <w:rsid w:val="00B31546"/>
    <w:rsid w:val="00B31BFA"/>
    <w:rsid w:val="00B37FE6"/>
    <w:rsid w:val="00B41E68"/>
    <w:rsid w:val="00B540D1"/>
    <w:rsid w:val="00B56E45"/>
    <w:rsid w:val="00B57C1B"/>
    <w:rsid w:val="00B64823"/>
    <w:rsid w:val="00B662D5"/>
    <w:rsid w:val="00B6656D"/>
    <w:rsid w:val="00B67533"/>
    <w:rsid w:val="00B73478"/>
    <w:rsid w:val="00B74B2D"/>
    <w:rsid w:val="00B757D6"/>
    <w:rsid w:val="00B75BD9"/>
    <w:rsid w:val="00B83AE1"/>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49B2"/>
    <w:rsid w:val="00BE05DF"/>
    <w:rsid w:val="00BE2120"/>
    <w:rsid w:val="00BE70FC"/>
    <w:rsid w:val="00BF1A88"/>
    <w:rsid w:val="00BF2CA4"/>
    <w:rsid w:val="00BF2FA2"/>
    <w:rsid w:val="00BF6FE7"/>
    <w:rsid w:val="00BF7ED7"/>
    <w:rsid w:val="00C0267B"/>
    <w:rsid w:val="00C06A79"/>
    <w:rsid w:val="00C06EAF"/>
    <w:rsid w:val="00C168DB"/>
    <w:rsid w:val="00C24E39"/>
    <w:rsid w:val="00C31DED"/>
    <w:rsid w:val="00C3413A"/>
    <w:rsid w:val="00C404D2"/>
    <w:rsid w:val="00C40574"/>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5227"/>
    <w:rsid w:val="00CA5DA6"/>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4DD7"/>
    <w:rsid w:val="00D26B3C"/>
    <w:rsid w:val="00D37EF0"/>
    <w:rsid w:val="00D4151A"/>
    <w:rsid w:val="00D425D0"/>
    <w:rsid w:val="00D4664A"/>
    <w:rsid w:val="00D54B5C"/>
    <w:rsid w:val="00D63FE4"/>
    <w:rsid w:val="00D71D52"/>
    <w:rsid w:val="00D739C2"/>
    <w:rsid w:val="00D75836"/>
    <w:rsid w:val="00D87D1B"/>
    <w:rsid w:val="00D901FA"/>
    <w:rsid w:val="00DA1044"/>
    <w:rsid w:val="00DA2D05"/>
    <w:rsid w:val="00DA5FE4"/>
    <w:rsid w:val="00DA767C"/>
    <w:rsid w:val="00DB00DC"/>
    <w:rsid w:val="00DB22FA"/>
    <w:rsid w:val="00DC3361"/>
    <w:rsid w:val="00DC5815"/>
    <w:rsid w:val="00DC6828"/>
    <w:rsid w:val="00DC7375"/>
    <w:rsid w:val="00DD2C5D"/>
    <w:rsid w:val="00DD2FDA"/>
    <w:rsid w:val="00DD7CEA"/>
    <w:rsid w:val="00DE4153"/>
    <w:rsid w:val="00DF278E"/>
    <w:rsid w:val="00DF55C1"/>
    <w:rsid w:val="00E00346"/>
    <w:rsid w:val="00E0483B"/>
    <w:rsid w:val="00E052A7"/>
    <w:rsid w:val="00E063DF"/>
    <w:rsid w:val="00E06568"/>
    <w:rsid w:val="00E06E43"/>
    <w:rsid w:val="00E070D9"/>
    <w:rsid w:val="00E07BEE"/>
    <w:rsid w:val="00E11ECD"/>
    <w:rsid w:val="00E13B35"/>
    <w:rsid w:val="00E22192"/>
    <w:rsid w:val="00E22C80"/>
    <w:rsid w:val="00E31DB9"/>
    <w:rsid w:val="00E35368"/>
    <w:rsid w:val="00E43CB9"/>
    <w:rsid w:val="00E43EFF"/>
    <w:rsid w:val="00E4649A"/>
    <w:rsid w:val="00E477F6"/>
    <w:rsid w:val="00E4792E"/>
    <w:rsid w:val="00E50409"/>
    <w:rsid w:val="00E53560"/>
    <w:rsid w:val="00E551E5"/>
    <w:rsid w:val="00E55CD8"/>
    <w:rsid w:val="00E55E53"/>
    <w:rsid w:val="00E56AB8"/>
    <w:rsid w:val="00E64115"/>
    <w:rsid w:val="00E7391F"/>
    <w:rsid w:val="00E75E93"/>
    <w:rsid w:val="00E76EB7"/>
    <w:rsid w:val="00E77DC4"/>
    <w:rsid w:val="00E805F9"/>
    <w:rsid w:val="00E83496"/>
    <w:rsid w:val="00E91509"/>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3E9"/>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33CC"/>
    <w:rsid w:val="00FC119B"/>
    <w:rsid w:val="00FC1CF8"/>
    <w:rsid w:val="00FD2B8C"/>
    <w:rsid w:val="00FE0B6B"/>
    <w:rsid w:val="00FE27E3"/>
    <w:rsid w:val="00FE4972"/>
    <w:rsid w:val="00FE6A10"/>
    <w:rsid w:val="00FF0339"/>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rPr>
  </w:style>
  <w:style w:type="character" w:customStyle="1" w:styleId="1c">
    <w:name w:val="Список№1 Знак"/>
    <w:link w:val="12"/>
    <w:rsid w:val="0069255A"/>
    <w:rPr>
      <w:rFonts w:ascii="Arial" w:hAnsi="Arial"/>
      <w:szCs w:val="24"/>
      <w:lang/>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customStyle="1" w:styleId="FontStyle20">
    <w:name w:val="Font Style20"/>
    <w:rsid w:val="00B83AE1"/>
    <w:rPr>
      <w:rFonts w:ascii="Times New Roman" w:hAnsi="Times New Roman" w:cs="Times New Roman"/>
      <w:sz w:val="22"/>
      <w:szCs w:val="22"/>
    </w:rPr>
  </w:style>
  <w:style w:type="character" w:customStyle="1" w:styleId="FontStyle21">
    <w:name w:val="Font Style21"/>
    <w:rsid w:val="00B83AE1"/>
    <w:rPr>
      <w:rFonts w:ascii="Times New Roman" w:hAnsi="Times New Roman" w:cs="Times New Roman"/>
      <w:sz w:val="18"/>
      <w:szCs w:val="18"/>
    </w:rPr>
  </w:style>
  <w:style w:type="paragraph" w:customStyle="1" w:styleId="Style5">
    <w:name w:val="Style5"/>
    <w:basedOn w:val="a9"/>
    <w:rsid w:val="00B83AE1"/>
    <w:pPr>
      <w:widowControl w:val="0"/>
      <w:suppressAutoHyphens/>
      <w:autoSpaceDE w:val="0"/>
      <w:spacing w:line="253" w:lineRule="exact"/>
      <w:ind w:firstLine="398"/>
      <w:jc w:val="both"/>
    </w:pPr>
    <w:rPr>
      <w:lang w:eastAsia="ar-SA"/>
    </w:rPr>
  </w:style>
  <w:style w:type="paragraph" w:customStyle="1" w:styleId="Style6">
    <w:name w:val="Style6"/>
    <w:basedOn w:val="a9"/>
    <w:rsid w:val="00B83AE1"/>
    <w:pPr>
      <w:widowControl w:val="0"/>
      <w:suppressAutoHyphens/>
      <w:autoSpaceDE w:val="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6712C"/>
    <w:rPr>
      <w:sz w:val="24"/>
      <w:szCs w:val="24"/>
    </w:rPr>
  </w:style>
  <w:style w:type="paragraph" w:styleId="13">
    <w:name w:val="heading 1"/>
    <w:basedOn w:val="a9"/>
    <w:next w:val="a9"/>
    <w:link w:val="14"/>
    <w:qFormat/>
    <w:rsid w:val="007D07A9"/>
    <w:pPr>
      <w:keepNext/>
      <w:tabs>
        <w:tab w:val="num" w:pos="927"/>
        <w:tab w:val="left" w:pos="1134"/>
      </w:tabs>
      <w:ind w:left="1134" w:hanging="1134"/>
      <w:jc w:val="right"/>
      <w:outlineLvl w:val="0"/>
    </w:pPr>
    <w:rPr>
      <w:iCs/>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7D07A9"/>
    <w:pPr>
      <w:keepNext/>
      <w:numPr>
        <w:ilvl w:val="3"/>
        <w:numId w:val="4"/>
      </w:numPr>
      <w:tabs>
        <w:tab w:val="left" w:pos="1701"/>
      </w:tabs>
      <w:spacing w:before="240" w:after="60"/>
      <w:outlineLvl w:val="3"/>
    </w:pPr>
    <w:rPr>
      <w:rFonts w:eastAsia="Arial Unicode MS"/>
      <w:b/>
      <w:bCs/>
      <w:sz w:val="28"/>
      <w:szCs w:val="28"/>
    </w:rPr>
  </w:style>
  <w:style w:type="paragraph" w:styleId="5">
    <w:name w:val="heading 5"/>
    <w:basedOn w:val="a9"/>
    <w:next w:val="a9"/>
    <w:link w:val="50"/>
    <w:qFormat/>
    <w:rsid w:val="007D07A9"/>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9"/>
    <w:next w:val="a9"/>
    <w:link w:val="60"/>
    <w:qFormat/>
    <w:rsid w:val="007D07A9"/>
    <w:pPr>
      <w:spacing w:before="240" w:after="60"/>
      <w:outlineLvl w:val="5"/>
    </w:pPr>
    <w:rPr>
      <w:b/>
      <w:bCs/>
      <w:sz w:val="22"/>
      <w:szCs w:val="22"/>
    </w:rPr>
  </w:style>
  <w:style w:type="paragraph" w:styleId="70">
    <w:name w:val="heading 7"/>
    <w:basedOn w:val="a9"/>
    <w:next w:val="a9"/>
    <w:link w:val="71"/>
    <w:qFormat/>
    <w:rsid w:val="007D07A9"/>
    <w:pPr>
      <w:tabs>
        <w:tab w:val="left" w:pos="3469"/>
      </w:tabs>
      <w:spacing w:before="240" w:after="60"/>
      <w:ind w:left="3469" w:hanging="1296"/>
      <w:outlineLvl w:val="6"/>
    </w:pPr>
  </w:style>
  <w:style w:type="paragraph" w:styleId="8">
    <w:name w:val="heading 8"/>
    <w:basedOn w:val="a9"/>
    <w:next w:val="a9"/>
    <w:link w:val="80"/>
    <w:qFormat/>
    <w:rsid w:val="007D07A9"/>
    <w:pPr>
      <w:tabs>
        <w:tab w:val="left" w:pos="3613"/>
      </w:tabs>
      <w:spacing w:before="240" w:after="60"/>
      <w:ind w:left="3613" w:hanging="1440"/>
      <w:outlineLvl w:val="7"/>
    </w:pPr>
    <w:rPr>
      <w:i/>
      <w:iCs/>
    </w:rPr>
  </w:style>
  <w:style w:type="paragraph" w:styleId="9">
    <w:name w:val="heading 9"/>
    <w:basedOn w:val="a9"/>
    <w:next w:val="a9"/>
    <w:link w:val="90"/>
    <w:qFormat/>
    <w:rsid w:val="007D07A9"/>
    <w:pPr>
      <w:tabs>
        <w:tab w:val="left" w:pos="3757"/>
      </w:tabs>
      <w:spacing w:before="240" w:after="60"/>
      <w:ind w:left="3757" w:hanging="1584"/>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link w:val="13"/>
    <w:locked/>
    <w:rsid w:val="007D07A9"/>
    <w:rPr>
      <w:sz w:val="24"/>
    </w:rPr>
  </w:style>
  <w:style w:type="character" w:customStyle="1" w:styleId="24">
    <w:name w:val="Заголовок 2 Знак"/>
    <w:link w:val="21"/>
    <w:locked/>
    <w:rsid w:val="007D07A9"/>
    <w:rPr>
      <w:rFonts w:ascii="Arial" w:hAnsi="Arial"/>
      <w:b/>
      <w:bCs/>
      <w:i/>
      <w:iCs/>
      <w:sz w:val="28"/>
      <w:szCs w:val="28"/>
    </w:rPr>
  </w:style>
  <w:style w:type="character" w:customStyle="1" w:styleId="32">
    <w:name w:val="Заголовок 3 Знак"/>
    <w:link w:val="30"/>
    <w:locked/>
    <w:rsid w:val="007D07A9"/>
    <w:rPr>
      <w:rFonts w:ascii="Cambria" w:hAnsi="Cambria"/>
      <w:b/>
      <w:bCs/>
      <w:sz w:val="26"/>
      <w:szCs w:val="26"/>
    </w:rPr>
  </w:style>
  <w:style w:type="character" w:customStyle="1" w:styleId="40">
    <w:name w:val="Заголовок 4 Знак"/>
    <w:link w:val="4"/>
    <w:locked/>
    <w:rsid w:val="007D07A9"/>
    <w:rPr>
      <w:rFonts w:eastAsia="Arial Unicode MS"/>
      <w:b/>
      <w:bCs/>
      <w:sz w:val="28"/>
      <w:szCs w:val="28"/>
    </w:rPr>
  </w:style>
  <w:style w:type="character" w:customStyle="1" w:styleId="50">
    <w:name w:val="Заголовок 5 Знак"/>
    <w:link w:val="5"/>
    <w:semiHidden/>
    <w:locked/>
    <w:rsid w:val="007D07A9"/>
    <w:rPr>
      <w:rFonts w:ascii="Times New Roman CYR" w:eastAsia="Arial Unicode MS" w:hAnsi="Times New Roman CYR"/>
      <w:b/>
      <w:i/>
      <w:sz w:val="26"/>
      <w:lang w:val="ru-RU" w:eastAsia="ru-RU"/>
    </w:rPr>
  </w:style>
  <w:style w:type="character" w:customStyle="1" w:styleId="60">
    <w:name w:val="Заголовок 6 Знак"/>
    <w:link w:val="6"/>
    <w:locked/>
    <w:rsid w:val="007D07A9"/>
    <w:rPr>
      <w:b/>
      <w:sz w:val="22"/>
      <w:lang w:val="ru-RU" w:eastAsia="ru-RU"/>
    </w:rPr>
  </w:style>
  <w:style w:type="character" w:customStyle="1" w:styleId="71">
    <w:name w:val="Заголовок 7 Знак"/>
    <w:link w:val="70"/>
    <w:semiHidden/>
    <w:locked/>
    <w:rsid w:val="007D07A9"/>
    <w:rPr>
      <w:sz w:val="24"/>
      <w:lang w:val="ru-RU" w:eastAsia="ru-RU"/>
    </w:rPr>
  </w:style>
  <w:style w:type="character" w:customStyle="1" w:styleId="80">
    <w:name w:val="Заголовок 8 Знак"/>
    <w:link w:val="8"/>
    <w:semiHidden/>
    <w:locked/>
    <w:rsid w:val="007D07A9"/>
    <w:rPr>
      <w:i/>
      <w:sz w:val="24"/>
      <w:lang w:val="ru-RU" w:eastAsia="ru-RU"/>
    </w:rPr>
  </w:style>
  <w:style w:type="character" w:customStyle="1" w:styleId="90">
    <w:name w:val="Заголовок 9 Знак"/>
    <w:link w:val="9"/>
    <w:semiHidden/>
    <w:locked/>
    <w:rsid w:val="007D07A9"/>
    <w:rPr>
      <w:rFonts w:ascii="Arial" w:hAnsi="Arial"/>
      <w:sz w:val="22"/>
      <w:lang w:val="ru-RU" w:eastAsia="ru-RU"/>
    </w:rPr>
  </w:style>
  <w:style w:type="character" w:customStyle="1" w:styleId="15">
    <w:name w:val="Обычный1 Знак"/>
    <w:link w:val="16"/>
    <w:locked/>
    <w:rsid w:val="007D07A9"/>
    <w:rPr>
      <w:sz w:val="24"/>
      <w:lang w:val="ru-RU" w:eastAsia="ru-RU"/>
    </w:rPr>
  </w:style>
  <w:style w:type="paragraph" w:customStyle="1" w:styleId="16">
    <w:name w:val="Обычный1"/>
    <w:link w:val="15"/>
    <w:rsid w:val="007D07A9"/>
    <w:pPr>
      <w:widowControl w:val="0"/>
      <w:autoSpaceDE w:val="0"/>
      <w:autoSpaceDN w:val="0"/>
      <w:spacing w:before="120" w:after="120"/>
      <w:ind w:firstLine="567"/>
      <w:jc w:val="both"/>
    </w:pPr>
    <w:rPr>
      <w:sz w:val="24"/>
    </w:rPr>
  </w:style>
  <w:style w:type="paragraph" w:styleId="ad">
    <w:name w:val="Plain Text"/>
    <w:basedOn w:val="a9"/>
    <w:link w:val="ae"/>
    <w:rsid w:val="007D07A9"/>
    <w:rPr>
      <w:rFonts w:ascii="Courier New" w:hAnsi="Courier New"/>
      <w:sz w:val="20"/>
      <w:szCs w:val="20"/>
    </w:rPr>
  </w:style>
  <w:style w:type="character" w:customStyle="1" w:styleId="ae">
    <w:name w:val="Текст Знак"/>
    <w:link w:val="ad"/>
    <w:locked/>
    <w:rsid w:val="007D07A9"/>
    <w:rPr>
      <w:rFonts w:ascii="Courier New" w:hAnsi="Courier New"/>
      <w:lang w:val="ru-RU" w:eastAsia="ru-RU"/>
    </w:rPr>
  </w:style>
  <w:style w:type="character" w:styleId="af">
    <w:name w:val="Hyperlink"/>
    <w:uiPriority w:val="99"/>
    <w:rsid w:val="007D07A9"/>
    <w:rPr>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rsid w:val="007D07A9"/>
    <w:pPr>
      <w:ind w:firstLine="720"/>
      <w:jc w:val="both"/>
    </w:pPr>
    <w:rPr>
      <w:color w:val="0000FF"/>
      <w:szCs w:val="20"/>
      <w:u w:val="single"/>
    </w:rPr>
  </w:style>
  <w:style w:type="character" w:customStyle="1" w:styleId="34">
    <w:name w:val="Основной текст с отступом 3 Знак"/>
    <w:link w:val="33"/>
    <w:semiHidden/>
    <w:locked/>
    <w:rsid w:val="007D07A9"/>
    <w:rPr>
      <w:color w:val="0000FF"/>
      <w:sz w:val="24"/>
      <w:u w:val="single"/>
      <w:lang w:val="ru-RU" w:eastAsia="ru-RU"/>
    </w:rPr>
  </w:style>
  <w:style w:type="character" w:customStyle="1" w:styleId="phNormal">
    <w:name w:val="ph_Normal Знак"/>
    <w:link w:val="phNormal0"/>
    <w:locked/>
    <w:rsid w:val="007D07A9"/>
    <w:rPr>
      <w:sz w:val="24"/>
      <w:lang w:val="ru-RU" w:eastAsia="ru-RU"/>
    </w:rPr>
  </w:style>
  <w:style w:type="paragraph" w:customStyle="1" w:styleId="phNormal0">
    <w:name w:val="ph_Normal"/>
    <w:basedOn w:val="a9"/>
    <w:link w:val="phNormal"/>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link w:val="af3"/>
    <w:uiPriority w:val="99"/>
    <w:locked/>
    <w:rsid w:val="007D07A9"/>
    <w:rPr>
      <w:rFonts w:ascii="Courier New" w:hAnsi="Courier New"/>
      <w:lang w:val="ru-RU" w:eastAsia="ru-RU"/>
    </w:rPr>
  </w:style>
  <w:style w:type="character" w:customStyle="1" w:styleId="35">
    <w:name w:val="Стиль3 Знак"/>
    <w:link w:val="36"/>
    <w:locked/>
    <w:rsid w:val="007D07A9"/>
    <w:rPr>
      <w:sz w:val="24"/>
    </w:rPr>
  </w:style>
  <w:style w:type="paragraph" w:customStyle="1" w:styleId="36">
    <w:name w:val="Стиль3"/>
    <w:basedOn w:val="25"/>
    <w:link w:val="35"/>
    <w:rsid w:val="007D07A9"/>
    <w:pPr>
      <w:widowControl w:val="0"/>
      <w:tabs>
        <w:tab w:val="left" w:pos="1307"/>
      </w:tabs>
      <w:adjustRightInd w:val="0"/>
      <w:ind w:left="1080" w:firstLine="0"/>
      <w:textAlignment w:val="baseline"/>
    </w:pPr>
    <w:rPr>
      <w:szCs w:val="20"/>
    </w:rPr>
  </w:style>
  <w:style w:type="paragraph" w:styleId="25">
    <w:name w:val="Body Text Indent 2"/>
    <w:basedOn w:val="a9"/>
    <w:link w:val="26"/>
    <w:rsid w:val="007D07A9"/>
    <w:pPr>
      <w:ind w:firstLine="720"/>
      <w:jc w:val="both"/>
    </w:pPr>
  </w:style>
  <w:style w:type="character" w:customStyle="1" w:styleId="26">
    <w:name w:val="Основной текст с отступом 2 Знак"/>
    <w:link w:val="25"/>
    <w:locked/>
    <w:rsid w:val="007D07A9"/>
    <w:rPr>
      <w:sz w:val="24"/>
      <w:lang w:val="ru-RU" w:eastAsia="ru-RU"/>
    </w:rPr>
  </w:style>
  <w:style w:type="paragraph" w:styleId="af5">
    <w:name w:val="header"/>
    <w:basedOn w:val="a9"/>
    <w:link w:val="af6"/>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link w:val="af5"/>
    <w:locked/>
    <w:rsid w:val="007D07A9"/>
    <w:rPr>
      <w:rFonts w:ascii="Courier New" w:hAnsi="Courier New"/>
      <w:lang w:val="ru-RU" w:eastAsia="ru-RU"/>
    </w:rPr>
  </w:style>
  <w:style w:type="character" w:customStyle="1" w:styleId="phBullet">
    <w:name w:val="ph_Bullet Знак Знак"/>
    <w:link w:val="phBullet0"/>
    <w:locked/>
    <w:rsid w:val="007D07A9"/>
    <w:rPr>
      <w:sz w:val="24"/>
    </w:rPr>
  </w:style>
  <w:style w:type="paragraph" w:customStyle="1" w:styleId="phBullet0">
    <w:name w:val="ph_Bullet"/>
    <w:basedOn w:val="phNormal0"/>
    <w:link w:val="phBullet"/>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locked/>
    <w:rsid w:val="007D07A9"/>
    <w:rPr>
      <w:sz w:val="28"/>
    </w:rPr>
  </w:style>
  <w:style w:type="paragraph" w:customStyle="1" w:styleId="42">
    <w:name w:val="Пункт_4"/>
    <w:basedOn w:val="a9"/>
    <w:link w:val="41"/>
    <w:rsid w:val="007D07A9"/>
    <w:pPr>
      <w:tabs>
        <w:tab w:val="left" w:pos="2880"/>
      </w:tabs>
      <w:ind w:left="2880" w:hanging="360"/>
      <w:jc w:val="both"/>
    </w:pPr>
    <w:rPr>
      <w:sz w:val="28"/>
      <w:szCs w:val="20"/>
    </w:rPr>
  </w:style>
  <w:style w:type="character" w:customStyle="1" w:styleId="phList">
    <w:name w:val="ph_List Знак Знак"/>
    <w:link w:val="phList0"/>
    <w:locked/>
    <w:rsid w:val="007D07A9"/>
    <w:rPr>
      <w:sz w:val="24"/>
      <w:lang w:val="en-US" w:eastAsia="x-none"/>
    </w:rPr>
  </w:style>
  <w:style w:type="paragraph" w:customStyle="1" w:styleId="phList0">
    <w:name w:val="ph_List"/>
    <w:basedOn w:val="phNormal0"/>
    <w:link w:val="phList"/>
    <w:rsid w:val="007D07A9"/>
    <w:pPr>
      <w:tabs>
        <w:tab w:val="left" w:pos="360"/>
        <w:tab w:val="left" w:pos="1200"/>
      </w:tabs>
      <w:ind w:left="360" w:hanging="360"/>
    </w:pPr>
    <w:rPr>
      <w:lang w:val="en-US"/>
    </w:rPr>
  </w:style>
  <w:style w:type="paragraph" w:customStyle="1" w:styleId="a6">
    <w:name w:val="Знак"/>
    <w:basedOn w:val="a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style>
  <w:style w:type="paragraph" w:styleId="a">
    <w:name w:val="caption"/>
    <w:basedOn w:val="a9"/>
    <w:next w:val="a9"/>
    <w:qFormat/>
    <w:rsid w:val="007D07A9"/>
    <w:pPr>
      <w:pageBreakBefore/>
      <w:numPr>
        <w:numId w:val="3"/>
      </w:numPr>
      <w:suppressAutoHyphens/>
      <w:spacing w:before="120" w:after="120"/>
      <w:jc w:val="both"/>
    </w:pPr>
    <w:rPr>
      <w:i/>
      <w:szCs w:val="22"/>
    </w:rPr>
  </w:style>
  <w:style w:type="paragraph" w:styleId="afa">
    <w:name w:val="endnote text"/>
    <w:basedOn w:val="a9"/>
    <w:link w:val="afb"/>
    <w:rsid w:val="007D07A9"/>
    <w:rPr>
      <w:sz w:val="20"/>
      <w:szCs w:val="20"/>
    </w:rPr>
  </w:style>
  <w:style w:type="character" w:customStyle="1" w:styleId="afb">
    <w:name w:val="Текст концевой сноски Знак"/>
    <w:link w:val="afa"/>
    <w:semiHidden/>
    <w:locked/>
    <w:rsid w:val="007D07A9"/>
    <w:rPr>
      <w:lang w:val="ru-RU" w:eastAsia="ru-RU"/>
    </w:rPr>
  </w:style>
  <w:style w:type="paragraph" w:customStyle="1" w:styleId="afc">
    <w:name w:val="Таблица текст"/>
    <w:basedOn w:val="a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rsid w:val="007D07A9"/>
    <w:rPr>
      <w:bCs/>
      <w:sz w:val="22"/>
      <w:szCs w:val="22"/>
    </w:rPr>
  </w:style>
  <w:style w:type="paragraph" w:customStyle="1" w:styleId="afe">
    <w:name w:val="Пункт"/>
    <w:basedOn w:val="a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7D07A9"/>
    <w:pPr>
      <w:numPr>
        <w:numId w:val="6"/>
      </w:numPr>
      <w:spacing w:line="360" w:lineRule="auto"/>
      <w:jc w:val="center"/>
    </w:pPr>
    <w:rPr>
      <w:b/>
      <w:sz w:val="28"/>
    </w:rPr>
  </w:style>
  <w:style w:type="paragraph" w:customStyle="1" w:styleId="ContractItemBodyNumbered">
    <w:name w:val="Contract_ItemBodyNumbered"/>
    <w:basedOn w:val="a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rsid w:val="007D07A9"/>
    <w:pPr>
      <w:ind w:firstLine="720"/>
      <w:jc w:val="both"/>
    </w:pPr>
    <w:rPr>
      <w:color w:val="000000"/>
    </w:rPr>
  </w:style>
  <w:style w:type="character" w:customStyle="1" w:styleId="aff0">
    <w:name w:val="Основной текст с отступом Знак"/>
    <w:link w:val="aff"/>
    <w:semiHidden/>
    <w:locked/>
    <w:rsid w:val="007D07A9"/>
    <w:rPr>
      <w:color w:val="000000"/>
      <w:sz w:val="24"/>
      <w:lang w:val="ru-RU" w:eastAsia="ru-RU"/>
    </w:rPr>
  </w:style>
  <w:style w:type="paragraph" w:styleId="aff1">
    <w:name w:val="annotation text"/>
    <w:basedOn w:val="a9"/>
    <w:link w:val="aff2"/>
    <w:semiHidden/>
    <w:rsid w:val="007D07A9"/>
    <w:rPr>
      <w:sz w:val="20"/>
      <w:szCs w:val="20"/>
    </w:rPr>
  </w:style>
  <w:style w:type="character" w:customStyle="1" w:styleId="aff2">
    <w:name w:val="Текст примечания Знак"/>
    <w:link w:val="aff1"/>
    <w:semiHidden/>
    <w:locked/>
    <w:rsid w:val="007D07A9"/>
    <w:rPr>
      <w:lang w:val="ru-RU" w:eastAsia="ru-RU"/>
    </w:rPr>
  </w:style>
  <w:style w:type="paragraph" w:styleId="aff3">
    <w:name w:val="annotation subject"/>
    <w:basedOn w:val="aff1"/>
    <w:next w:val="aff1"/>
    <w:link w:val="aff4"/>
    <w:rsid w:val="007D07A9"/>
    <w:rPr>
      <w:b/>
      <w:bCs/>
    </w:rPr>
  </w:style>
  <w:style w:type="character" w:customStyle="1" w:styleId="aff4">
    <w:name w:val="Тема примечания Знак"/>
    <w:link w:val="aff3"/>
    <w:semiHidden/>
    <w:locked/>
    <w:rsid w:val="007D07A9"/>
    <w:rPr>
      <w:b/>
      <w:lang w:val="ru-RU" w:eastAsia="ru-RU"/>
    </w:rPr>
  </w:style>
  <w:style w:type="paragraph" w:customStyle="1" w:styleId="02statia2">
    <w:name w:val="02statia2"/>
    <w:basedOn w:val="a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link w:val="a1"/>
    <w:locked/>
    <w:rsid w:val="007D07A9"/>
    <w:rPr>
      <w:rFonts w:ascii="Arial" w:hAnsi="Arial"/>
      <w:b/>
      <w:kern w:val="28"/>
      <w:sz w:val="32"/>
    </w:rPr>
  </w:style>
  <w:style w:type="paragraph" w:customStyle="1" w:styleId="a5">
    <w:name w:val="А_обычный"/>
    <w:basedOn w:val="a9"/>
    <w:rsid w:val="007D07A9"/>
    <w:pPr>
      <w:numPr>
        <w:ilvl w:val="2"/>
        <w:numId w:val="7"/>
      </w:numPr>
      <w:ind w:left="360"/>
      <w:jc w:val="both"/>
    </w:pPr>
  </w:style>
  <w:style w:type="paragraph" w:styleId="aff6">
    <w:name w:val="Balloon Text"/>
    <w:basedOn w:val="a9"/>
    <w:link w:val="aff7"/>
    <w:rsid w:val="007D07A9"/>
    <w:rPr>
      <w:rFonts w:ascii="Tahoma" w:hAnsi="Tahoma" w:cs="Tahoma"/>
      <w:sz w:val="16"/>
      <w:szCs w:val="16"/>
    </w:rPr>
  </w:style>
  <w:style w:type="character" w:customStyle="1" w:styleId="aff7">
    <w:name w:val="Текст выноски Знак"/>
    <w:link w:val="aff6"/>
    <w:semiHidden/>
    <w:locked/>
    <w:rsid w:val="007D07A9"/>
    <w:rPr>
      <w:rFonts w:ascii="Tahoma" w:hAnsi="Tahoma"/>
      <w:sz w:val="16"/>
      <w:lang w:val="ru-RU" w:eastAsia="ru-RU"/>
    </w:rPr>
  </w:style>
  <w:style w:type="paragraph" w:styleId="7">
    <w:name w:val="toc 7"/>
    <w:basedOn w:val="a9"/>
    <w:next w:val="a9"/>
    <w:rsid w:val="007D07A9"/>
    <w:pPr>
      <w:numPr>
        <w:numId w:val="11"/>
      </w:numPr>
      <w:tabs>
        <w:tab w:val="clear" w:pos="360"/>
      </w:tabs>
      <w:ind w:left="1440"/>
    </w:pPr>
    <w:rPr>
      <w:szCs w:val="20"/>
    </w:rPr>
  </w:style>
  <w:style w:type="paragraph" w:styleId="HTML">
    <w:name w:val="HTML Preformatted"/>
    <w:basedOn w:val="a9"/>
    <w:link w:val="HTML0"/>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7D07A9"/>
    <w:rPr>
      <w:rFonts w:ascii="Courier New" w:hAnsi="Courier New"/>
      <w:lang w:val="ru-RU" w:eastAsia="ru-RU"/>
    </w:rPr>
  </w:style>
  <w:style w:type="paragraph" w:styleId="aff8">
    <w:name w:val="Document Map"/>
    <w:basedOn w:val="a9"/>
    <w:link w:val="aff9"/>
    <w:rsid w:val="007D07A9"/>
    <w:pPr>
      <w:shd w:val="clear" w:color="auto" w:fill="000080"/>
    </w:pPr>
    <w:rPr>
      <w:rFonts w:ascii="Tahoma" w:hAnsi="Tahoma" w:cs="Tahoma"/>
      <w:szCs w:val="20"/>
    </w:rPr>
  </w:style>
  <w:style w:type="character" w:customStyle="1" w:styleId="aff9">
    <w:name w:val="Схема документа Знак"/>
    <w:link w:val="aff8"/>
    <w:semiHidden/>
    <w:locked/>
    <w:rsid w:val="007D07A9"/>
    <w:rPr>
      <w:rFonts w:ascii="Tahoma" w:hAnsi="Tahoma"/>
      <w:sz w:val="24"/>
      <w:lang w:val="ru-RU" w:eastAsia="ru-RU"/>
    </w:rPr>
  </w:style>
  <w:style w:type="paragraph" w:customStyle="1" w:styleId="3">
    <w:name w:val="Пункт_3"/>
    <w:basedOn w:val="a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rsid w:val="007D07A9"/>
    <w:pPr>
      <w:tabs>
        <w:tab w:val="num" w:pos="2160"/>
      </w:tabs>
      <w:spacing w:after="120"/>
    </w:pPr>
    <w:rPr>
      <w:sz w:val="16"/>
      <w:szCs w:val="16"/>
    </w:rPr>
  </w:style>
  <w:style w:type="character" w:customStyle="1" w:styleId="38">
    <w:name w:val="Основной текст 3 Знак"/>
    <w:link w:val="37"/>
    <w:locked/>
    <w:rsid w:val="007D07A9"/>
    <w:rPr>
      <w:sz w:val="16"/>
    </w:rPr>
  </w:style>
  <w:style w:type="paragraph" w:styleId="affa">
    <w:name w:val="Body Text"/>
    <w:basedOn w:val="a9"/>
    <w:link w:val="affb"/>
    <w:rsid w:val="007D07A9"/>
    <w:pPr>
      <w:spacing w:after="120"/>
    </w:pPr>
  </w:style>
  <w:style w:type="character" w:customStyle="1" w:styleId="affb">
    <w:name w:val="Основной текст Знак"/>
    <w:link w:val="affa"/>
    <w:locked/>
    <w:rsid w:val="007D07A9"/>
    <w:rPr>
      <w:sz w:val="24"/>
      <w:lang w:val="ru-RU" w:eastAsia="ru-RU"/>
    </w:rPr>
  </w:style>
  <w:style w:type="paragraph" w:customStyle="1" w:styleId="affc">
    <w:name w:val="Таблица шапка"/>
    <w:basedOn w:val="a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link w:val="affe"/>
    <w:locked/>
    <w:rsid w:val="007D07A9"/>
    <w:rPr>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rsid w:val="007D07A9"/>
    <w:pPr>
      <w:spacing w:after="120" w:line="480" w:lineRule="auto"/>
    </w:pPr>
  </w:style>
  <w:style w:type="character" w:customStyle="1" w:styleId="28">
    <w:name w:val="Основной текст 2 Знак"/>
    <w:link w:val="27"/>
    <w:locked/>
    <w:rsid w:val="007D07A9"/>
    <w:rPr>
      <w:sz w:val="24"/>
      <w:lang w:val="ru-RU" w:eastAsia="ru-RU"/>
    </w:rPr>
  </w:style>
  <w:style w:type="character" w:customStyle="1" w:styleId="afff1">
    <w:name w:val="Основной текст_"/>
    <w:link w:val="61"/>
    <w:locked/>
    <w:rsid w:val="007D07A9"/>
    <w:rPr>
      <w:sz w:val="27"/>
    </w:rPr>
  </w:style>
  <w:style w:type="paragraph" w:customStyle="1" w:styleId="61">
    <w:name w:val="Основной текст6"/>
    <w:basedOn w:val="a9"/>
    <w:link w:val="afff1"/>
    <w:rsid w:val="007D07A9"/>
    <w:pPr>
      <w:widowControl w:val="0"/>
      <w:shd w:val="clear" w:color="auto" w:fill="FFFFFF"/>
      <w:spacing w:line="320" w:lineRule="exact"/>
    </w:pPr>
    <w:rPr>
      <w:sz w:val="27"/>
      <w:szCs w:val="20"/>
    </w:rPr>
  </w:style>
  <w:style w:type="character" w:customStyle="1" w:styleId="3a">
    <w:name w:val="Заголовок №3_"/>
    <w:link w:val="310"/>
    <w:locked/>
    <w:rsid w:val="007D07A9"/>
    <w:rPr>
      <w:sz w:val="26"/>
      <w:shd w:val="clear" w:color="auto" w:fill="FFFFFF"/>
    </w:rPr>
  </w:style>
  <w:style w:type="paragraph" w:customStyle="1" w:styleId="310">
    <w:name w:val="Заголовок №31"/>
    <w:basedOn w:val="a9"/>
    <w:link w:val="3a"/>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locked/>
    <w:rsid w:val="007D07A9"/>
    <w:rPr>
      <w:b/>
      <w:i/>
      <w:sz w:val="23"/>
      <w:shd w:val="clear" w:color="auto" w:fill="FFFFFF"/>
    </w:rPr>
  </w:style>
  <w:style w:type="paragraph" w:customStyle="1" w:styleId="211">
    <w:name w:val="Основной текст (2)1"/>
    <w:basedOn w:val="a9"/>
    <w:link w:val="2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7D07A9"/>
    <w:rPr>
      <w:rFonts w:ascii="Arial" w:hAnsi="Arial"/>
      <w:sz w:val="22"/>
      <w:lang w:val="ru-RU" w:eastAsia="ru-RU"/>
    </w:rPr>
  </w:style>
  <w:style w:type="paragraph" w:customStyle="1" w:styleId="210">
    <w:name w:val="Основной текст 21"/>
    <w:basedOn w:val="a9"/>
    <w:rsid w:val="007D07A9"/>
    <w:pPr>
      <w:numPr>
        <w:numId w:val="22"/>
      </w:numPr>
      <w:ind w:firstLine="567"/>
      <w:jc w:val="both"/>
    </w:pPr>
    <w:rPr>
      <w:szCs w:val="20"/>
    </w:rPr>
  </w:style>
  <w:style w:type="paragraph" w:customStyle="1" w:styleId="19">
    <w:name w:val="Стиль1"/>
    <w:basedOn w:val="a9"/>
    <w:link w:val="1a"/>
    <w:rsid w:val="007D07A9"/>
    <w:pPr>
      <w:keepNext/>
      <w:keepLines/>
      <w:widowControl w:val="0"/>
      <w:suppressLineNumbers/>
      <w:suppressAutoHyphens/>
      <w:spacing w:after="60"/>
    </w:pPr>
    <w:rPr>
      <w:b/>
      <w:sz w:val="28"/>
      <w:szCs w:val="20"/>
    </w:rPr>
  </w:style>
  <w:style w:type="character" w:customStyle="1" w:styleId="1a">
    <w:name w:val="Стиль1 Знак"/>
    <w:link w:val="1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rsid w:val="007D07A9"/>
    <w:pPr>
      <w:widowControl w:val="0"/>
      <w:shd w:val="clear" w:color="auto" w:fill="FFFFFF"/>
      <w:spacing w:line="288" w:lineRule="exact"/>
    </w:pPr>
    <w:rPr>
      <w:b/>
      <w:bCs/>
      <w:sz w:val="20"/>
      <w:szCs w:val="20"/>
    </w:rPr>
  </w:style>
  <w:style w:type="character" w:customStyle="1" w:styleId="2b">
    <w:name w:val="Заголовок №2_"/>
    <w:link w:val="2c"/>
    <w:locked/>
    <w:rsid w:val="007D07A9"/>
    <w:rPr>
      <w:b/>
      <w:sz w:val="49"/>
      <w:shd w:val="clear" w:color="auto" w:fill="FFFFFF"/>
    </w:rPr>
  </w:style>
  <w:style w:type="paragraph" w:customStyle="1" w:styleId="2c">
    <w:name w:val="Заголовок №2"/>
    <w:basedOn w:val="a9"/>
    <w:link w:val="2b"/>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rsid w:val="007D07A9"/>
    <w:pPr>
      <w:widowControl w:val="0"/>
      <w:shd w:val="clear" w:color="auto" w:fill="FFFFFF"/>
      <w:spacing w:line="250" w:lineRule="exact"/>
      <w:ind w:hanging="360"/>
      <w:jc w:val="both"/>
    </w:pPr>
    <w:rPr>
      <w:sz w:val="19"/>
      <w:szCs w:val="19"/>
    </w:rPr>
  </w:style>
  <w:style w:type="paragraph" w:customStyle="1" w:styleId="Style7">
    <w:name w:val="Style7"/>
    <w:basedOn w:val="a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rsid w:val="007D07A9"/>
    <w:rPr>
      <w:color w:val="000000"/>
      <w:spacing w:val="0"/>
      <w:w w:val="100"/>
      <w:position w:val="0"/>
      <w:sz w:val="19"/>
      <w:u w:val="single"/>
      <w:lang w:val="ru-RU" w:eastAsia="x-none"/>
    </w:rPr>
  </w:style>
  <w:style w:type="character" w:customStyle="1" w:styleId="52">
    <w:name w:val="Заголовок №5_"/>
    <w:link w:val="510"/>
    <w:locked/>
    <w:rsid w:val="007D07A9"/>
    <w:rPr>
      <w:b/>
    </w:rPr>
  </w:style>
  <w:style w:type="paragraph" w:customStyle="1" w:styleId="510">
    <w:name w:val="Заголовок №51"/>
    <w:basedOn w:val="a9"/>
    <w:link w:val="52"/>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rsid w:val="007D07A9"/>
    <w:rPr>
      <w:b/>
      <w:color w:val="000000"/>
      <w:spacing w:val="0"/>
      <w:w w:val="100"/>
      <w:position w:val="0"/>
      <w:sz w:val="24"/>
      <w:u w:val="single"/>
      <w:lang w:val="ru-RU" w:eastAsia="x-none"/>
    </w:rPr>
  </w:style>
  <w:style w:type="character" w:customStyle="1" w:styleId="44">
    <w:name w:val="Заголовок №4_"/>
    <w:link w:val="45"/>
    <w:locked/>
    <w:rsid w:val="007D07A9"/>
    <w:rPr>
      <w:b/>
    </w:rPr>
  </w:style>
  <w:style w:type="paragraph" w:customStyle="1" w:styleId="45">
    <w:name w:val="Заголовок №4"/>
    <w:basedOn w:val="a9"/>
    <w:link w:val="44"/>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rsid w:val="007D07A9"/>
    <w:pPr>
      <w:ind w:left="720"/>
    </w:pPr>
  </w:style>
  <w:style w:type="paragraph" w:customStyle="1" w:styleId="afff3">
    <w:name w:val="Содержимое таблицы"/>
    <w:basedOn w:val="a9"/>
    <w:rsid w:val="007D07A9"/>
    <w:pPr>
      <w:suppressLineNumbers/>
      <w:suppressAutoHyphens/>
    </w:pPr>
    <w:rPr>
      <w:lang w:eastAsia="ar-SA"/>
    </w:rPr>
  </w:style>
  <w:style w:type="character" w:customStyle="1" w:styleId="s1">
    <w:name w:val="s1"/>
    <w:rsid w:val="007D07A9"/>
  </w:style>
  <w:style w:type="character" w:customStyle="1" w:styleId="240">
    <w:name w:val="Знак Знак24"/>
    <w:locked/>
    <w:rsid w:val="007D07A9"/>
    <w:rPr>
      <w:sz w:val="24"/>
      <w:lang w:val="ru-RU" w:eastAsia="ru-RU"/>
    </w:rPr>
  </w:style>
  <w:style w:type="character" w:customStyle="1" w:styleId="230">
    <w:name w:val="Знак Знак23"/>
    <w:locked/>
    <w:rsid w:val="007D07A9"/>
    <w:rPr>
      <w:rFonts w:ascii="Arial" w:hAnsi="Arial"/>
      <w:b/>
      <w:i/>
      <w:sz w:val="28"/>
      <w:lang w:val="ru-RU" w:eastAsia="ru-RU"/>
    </w:rPr>
  </w:style>
  <w:style w:type="character" w:customStyle="1" w:styleId="220">
    <w:name w:val="Знак Знак22"/>
    <w:locked/>
    <w:rsid w:val="007D07A9"/>
    <w:rPr>
      <w:rFonts w:ascii="Cambria" w:hAnsi="Cambria"/>
      <w:b/>
      <w:sz w:val="26"/>
      <w:lang w:val="ru-RU" w:eastAsia="ru-RU"/>
    </w:rPr>
  </w:style>
  <w:style w:type="character" w:customStyle="1" w:styleId="212">
    <w:name w:val="Знак Знак21"/>
    <w:locked/>
    <w:rsid w:val="007D07A9"/>
    <w:rPr>
      <w:rFonts w:eastAsia="Arial Unicode MS"/>
      <w:b/>
      <w:sz w:val="28"/>
      <w:lang w:val="ru-RU" w:eastAsia="ru-RU"/>
    </w:rPr>
  </w:style>
  <w:style w:type="character" w:customStyle="1" w:styleId="190">
    <w:name w:val="Знак Знак19"/>
    <w:locked/>
    <w:rsid w:val="007D07A9"/>
    <w:rPr>
      <w:b/>
      <w:sz w:val="22"/>
      <w:lang w:val="ru-RU" w:eastAsia="ru-RU"/>
    </w:rPr>
  </w:style>
  <w:style w:type="character" w:customStyle="1" w:styleId="150">
    <w:name w:val="Знак Знак15"/>
    <w:locked/>
    <w:rsid w:val="007D07A9"/>
    <w:rPr>
      <w:rFonts w:ascii="Courier New" w:hAnsi="Courier New"/>
      <w:lang w:val="ru-RU" w:eastAsia="ru-RU"/>
    </w:rPr>
  </w:style>
  <w:style w:type="character" w:customStyle="1" w:styleId="120">
    <w:name w:val="Знак Знак12"/>
    <w:locked/>
    <w:rsid w:val="007D07A9"/>
    <w:rPr>
      <w:sz w:val="24"/>
      <w:lang w:val="ru-RU" w:eastAsia="ru-RU"/>
    </w:rPr>
  </w:style>
  <w:style w:type="character" w:customStyle="1" w:styleId="62">
    <w:name w:val="Знак Знак6"/>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locked/>
    <w:rsid w:val="007D07A9"/>
    <w:rPr>
      <w:sz w:val="24"/>
      <w:lang w:val="ru-RU" w:eastAsia="ru-RU"/>
    </w:rPr>
  </w:style>
  <w:style w:type="character" w:styleId="afff4">
    <w:name w:val="FollowedHyperlink"/>
    <w:rsid w:val="007D07A9"/>
    <w:rPr>
      <w:color w:val="800080"/>
      <w:u w:val="single"/>
    </w:rPr>
  </w:style>
  <w:style w:type="paragraph" w:customStyle="1" w:styleId="afff5">
    <w:name w:val="Текст таблицы"/>
    <w:basedOn w:val="a9"/>
    <w:rsid w:val="007D07A9"/>
    <w:pPr>
      <w:spacing w:before="40" w:after="40"/>
      <w:ind w:left="57" w:right="57"/>
    </w:pPr>
  </w:style>
  <w:style w:type="character" w:customStyle="1" w:styleId="BodyTextIndent2Char">
    <w:name w:val="Body Text Indent 2 Char"/>
    <w:locked/>
    <w:rsid w:val="006E1F55"/>
    <w:rPr>
      <w:sz w:val="24"/>
      <w:lang w:val="ru-RU" w:eastAsia="ru-RU"/>
    </w:rPr>
  </w:style>
  <w:style w:type="character" w:customStyle="1" w:styleId="BodyTextIndentChar">
    <w:name w:val="Body Text Indent Char"/>
    <w:semiHidden/>
    <w:locked/>
    <w:rsid w:val="006E1F55"/>
    <w:rPr>
      <w:color w:val="000000"/>
      <w:sz w:val="24"/>
      <w:lang w:val="ru-RU" w:eastAsia="ru-RU"/>
    </w:rPr>
  </w:style>
  <w:style w:type="paragraph" w:customStyle="1" w:styleId="2e">
    <w:name w:val="Абзац списка2"/>
    <w:basedOn w:val="a9"/>
    <w:rsid w:val="006E1F55"/>
    <w:pPr>
      <w:ind w:left="720"/>
    </w:pPr>
  </w:style>
  <w:style w:type="numbering" w:customStyle="1" w:styleId="2">
    <w:name w:val="Стиль2"/>
    <w:rsid w:val="00C90F61"/>
    <w:pPr>
      <w:numPr>
        <w:numId w:val="24"/>
      </w:numPr>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rsid w:val="0069255A"/>
    <w:pPr>
      <w:spacing w:after="160" w:line="240" w:lineRule="exact"/>
      <w:ind w:firstLine="709"/>
    </w:pPr>
    <w:rPr>
      <w:rFonts w:ascii="Arial" w:hAnsi="Arial"/>
      <w:sz w:val="20"/>
    </w:rPr>
  </w:style>
  <w:style w:type="paragraph" w:customStyle="1" w:styleId="2f">
    <w:name w:val="корпор2"/>
    <w:basedOn w:val="1b"/>
    <w:rsid w:val="0069255A"/>
  </w:style>
  <w:style w:type="paragraph" w:customStyle="1" w:styleId="afff7">
    <w:name w:val="эксперимент"/>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rsid w:val="0069255A"/>
    <w:pPr>
      <w:spacing w:after="240" w:line="240" w:lineRule="exact"/>
      <w:jc w:val="center"/>
    </w:pPr>
    <w:rPr>
      <w:rFonts w:ascii="Arial" w:hAnsi="Arial"/>
      <w:b/>
      <w:bCs/>
      <w:caps/>
      <w:sz w:val="20"/>
      <w:u w:val="single"/>
    </w:rPr>
  </w:style>
  <w:style w:type="paragraph" w:customStyle="1" w:styleId="a8">
    <w:name w:val="Список№"/>
    <w:basedOn w:val="a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rsid w:val="0069255A"/>
    <w:pPr>
      <w:numPr>
        <w:ilvl w:val="1"/>
        <w:numId w:val="30"/>
      </w:numPr>
      <w:tabs>
        <w:tab w:val="left" w:pos="900"/>
      </w:tabs>
      <w:spacing w:after="160" w:line="240" w:lineRule="exact"/>
    </w:pPr>
    <w:rPr>
      <w:rFonts w:ascii="Arial" w:hAnsi="Arial"/>
      <w:sz w:val="20"/>
      <w:lang w:val="x-none" w:eastAsia="x-none"/>
    </w:rPr>
  </w:style>
  <w:style w:type="character" w:customStyle="1" w:styleId="1c">
    <w:name w:val="Список№1 Знак"/>
    <w:link w:val="12"/>
    <w:rsid w:val="0069255A"/>
    <w:rPr>
      <w:rFonts w:ascii="Arial" w:hAnsi="Arial"/>
      <w:szCs w:val="24"/>
      <w:lang w:val="x-none" w:eastAsia="x-none"/>
    </w:rPr>
  </w:style>
  <w:style w:type="paragraph" w:customStyle="1" w:styleId="23">
    <w:name w:val="Список№2"/>
    <w:basedOn w:val="a9"/>
    <w:rsid w:val="0069255A"/>
    <w:pPr>
      <w:numPr>
        <w:ilvl w:val="2"/>
        <w:numId w:val="30"/>
      </w:numPr>
      <w:spacing w:after="160" w:line="240" w:lineRule="exact"/>
    </w:pPr>
    <w:rPr>
      <w:rFonts w:ascii="Arial" w:hAnsi="Arial"/>
      <w:sz w:val="20"/>
    </w:rPr>
  </w:style>
  <w:style w:type="paragraph" w:customStyle="1" w:styleId="1d">
    <w:name w:val="Абзац1"/>
    <w:basedOn w:val="12"/>
    <w:link w:val="1e"/>
    <w:rsid w:val="0069255A"/>
    <w:pPr>
      <w:numPr>
        <w:ilvl w:val="0"/>
        <w:numId w:val="0"/>
      </w:numPr>
      <w:tabs>
        <w:tab w:val="left" w:pos="-1980"/>
      </w:tabs>
      <w:ind w:firstLine="900"/>
    </w:pPr>
  </w:style>
  <w:style w:type="character" w:customStyle="1" w:styleId="1e">
    <w:name w:val="Абзац1 Знак"/>
    <w:basedOn w:val="1c"/>
    <w:link w:val="1d"/>
    <w:rsid w:val="0069255A"/>
    <w:rPr>
      <w:rFonts w:ascii="Arial" w:hAnsi="Arial"/>
      <w:szCs w:val="24"/>
      <w:lang w:val="x-none" w:eastAsia="x-none"/>
    </w:rPr>
  </w:style>
  <w:style w:type="paragraph" w:customStyle="1" w:styleId="2f0">
    <w:name w:val="Абзац2"/>
    <w:basedOn w:val="23"/>
    <w:rsid w:val="0069255A"/>
    <w:pPr>
      <w:numPr>
        <w:ilvl w:val="0"/>
        <w:numId w:val="0"/>
      </w:numPr>
      <w:ind w:left="180" w:firstLine="1080"/>
    </w:pPr>
  </w:style>
  <w:style w:type="paragraph" w:customStyle="1" w:styleId="11">
    <w:name w:val="Список*1"/>
    <w:basedOn w:val="12"/>
    <w:rsid w:val="0069255A"/>
    <w:pPr>
      <w:numPr>
        <w:ilvl w:val="0"/>
        <w:numId w:val="28"/>
      </w:numPr>
      <w:tabs>
        <w:tab w:val="clear" w:pos="360"/>
        <w:tab w:val="num" w:pos="927"/>
      </w:tabs>
      <w:ind w:left="0" w:firstLine="540"/>
    </w:pPr>
  </w:style>
  <w:style w:type="paragraph" w:customStyle="1" w:styleId="1f">
    <w:name w:val="кСписок№1"/>
    <w:basedOn w:val="12"/>
    <w:rsid w:val="0069255A"/>
    <w:rPr>
      <w:i/>
      <w:iCs/>
    </w:rPr>
  </w:style>
  <w:style w:type="paragraph" w:customStyle="1" w:styleId="1f0">
    <w:name w:val="кАбзац1"/>
    <w:basedOn w:val="1d"/>
    <w:rsid w:val="0069255A"/>
    <w:rPr>
      <w:i/>
      <w:iCs/>
    </w:rPr>
  </w:style>
  <w:style w:type="paragraph" w:customStyle="1" w:styleId="1f1">
    <w:name w:val="кСписок*1"/>
    <w:basedOn w:val="11"/>
    <w:rsid w:val="0069255A"/>
    <w:pPr>
      <w:ind w:firstLine="539"/>
    </w:pPr>
    <w:rPr>
      <w:i/>
      <w:iCs/>
    </w:rPr>
  </w:style>
  <w:style w:type="paragraph" w:customStyle="1" w:styleId="2f1">
    <w:name w:val="кСписок№2"/>
    <w:basedOn w:val="23"/>
    <w:rsid w:val="0069255A"/>
    <w:rPr>
      <w:i/>
      <w:iCs/>
    </w:rPr>
  </w:style>
  <w:style w:type="paragraph" w:customStyle="1" w:styleId="2f2">
    <w:name w:val="кАбзац2"/>
    <w:basedOn w:val="2f0"/>
    <w:rsid w:val="0069255A"/>
    <w:rPr>
      <w:i/>
      <w:iCs/>
    </w:rPr>
  </w:style>
  <w:style w:type="paragraph" w:customStyle="1" w:styleId="22">
    <w:name w:val="Список*2"/>
    <w:basedOn w:val="2f0"/>
    <w:rsid w:val="0069255A"/>
    <w:pPr>
      <w:numPr>
        <w:numId w:val="29"/>
      </w:numPr>
      <w:tabs>
        <w:tab w:val="clear" w:pos="2325"/>
        <w:tab w:val="num" w:pos="1260"/>
      </w:tabs>
      <w:ind w:left="180" w:firstLine="720"/>
    </w:pPr>
  </w:style>
  <w:style w:type="paragraph" w:customStyle="1" w:styleId="2f3">
    <w:name w:val="кСписок*2"/>
    <w:basedOn w:val="22"/>
    <w:rsid w:val="0069255A"/>
    <w:pPr>
      <w:ind w:left="181"/>
    </w:pPr>
    <w:rPr>
      <w:i/>
      <w:iCs/>
    </w:rPr>
  </w:style>
  <w:style w:type="paragraph" w:customStyle="1" w:styleId="afff9">
    <w:name w:val="Таблица"/>
    <w:basedOn w:val="a9"/>
    <w:rsid w:val="0069255A"/>
    <w:pPr>
      <w:spacing w:before="120" w:after="240" w:line="240" w:lineRule="exact"/>
    </w:pPr>
    <w:rPr>
      <w:rFonts w:ascii="Arial" w:hAnsi="Arial"/>
      <w:sz w:val="20"/>
    </w:rPr>
  </w:style>
  <w:style w:type="paragraph" w:customStyle="1" w:styleId="afffa">
    <w:name w:val="Таблица Правый"/>
    <w:basedOn w:val="afff9"/>
    <w:rsid w:val="0069255A"/>
    <w:pPr>
      <w:jc w:val="right"/>
    </w:pPr>
  </w:style>
  <w:style w:type="paragraph" w:customStyle="1" w:styleId="afffb">
    <w:name w:val="Вариант"/>
    <w:basedOn w:val="a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rsid w:val="0069255A"/>
    <w:pPr>
      <w:ind w:firstLine="360"/>
    </w:pPr>
    <w:rPr>
      <w:i/>
      <w:iCs/>
    </w:rPr>
  </w:style>
  <w:style w:type="paragraph" w:customStyle="1" w:styleId="2f4">
    <w:name w:val="лСписок№2"/>
    <w:basedOn w:val="1f2"/>
    <w:rsid w:val="0069255A"/>
    <w:pPr>
      <w:tabs>
        <w:tab w:val="clear" w:pos="900"/>
        <w:tab w:val="left" w:pos="1260"/>
      </w:tabs>
      <w:ind w:left="180"/>
    </w:pPr>
  </w:style>
  <w:style w:type="paragraph" w:customStyle="1" w:styleId="1f3">
    <w:name w:val="лСписок№1нк"/>
    <w:basedOn w:val="1f2"/>
    <w:rsid w:val="0069255A"/>
    <w:rPr>
      <w:i w:val="0"/>
      <w:iCs w:val="0"/>
    </w:rPr>
  </w:style>
  <w:style w:type="character" w:styleId="afffc">
    <w:name w:val="page number"/>
    <w:basedOn w:val="aa"/>
    <w:rsid w:val="0069255A"/>
  </w:style>
  <w:style w:type="paragraph" w:customStyle="1" w:styleId="ConsNormal">
    <w:name w:val="ConsNormal"/>
    <w:rsid w:val="0069255A"/>
    <w:pPr>
      <w:autoSpaceDE w:val="0"/>
      <w:autoSpaceDN w:val="0"/>
      <w:adjustRightInd w:val="0"/>
      <w:ind w:right="19772" w:firstLine="720"/>
    </w:pPr>
    <w:rPr>
      <w:rFonts w:ascii="Arial" w:hAnsi="Arial" w:cs="Arial"/>
    </w:rPr>
  </w:style>
  <w:style w:type="paragraph" w:customStyle="1" w:styleId="2f5">
    <w:name w:val="лСписок№2нк"/>
    <w:basedOn w:val="2f4"/>
    <w:rsid w:val="0069255A"/>
  </w:style>
  <w:style w:type="paragraph" w:customStyle="1" w:styleId="31">
    <w:name w:val="Список№3"/>
    <w:basedOn w:val="a9"/>
    <w:rsid w:val="0069255A"/>
    <w:pPr>
      <w:numPr>
        <w:ilvl w:val="3"/>
        <w:numId w:val="30"/>
      </w:numPr>
      <w:spacing w:after="160" w:line="240" w:lineRule="exact"/>
    </w:pPr>
    <w:rPr>
      <w:rFonts w:ascii="Arial" w:hAnsi="Arial"/>
      <w:sz w:val="20"/>
    </w:rPr>
  </w:style>
  <w:style w:type="paragraph" w:customStyle="1" w:styleId="3b">
    <w:name w:val="Абзац3"/>
    <w:basedOn w:val="a9"/>
    <w:rsid w:val="0069255A"/>
    <w:pPr>
      <w:spacing w:after="160" w:line="240" w:lineRule="exact"/>
      <w:ind w:left="720" w:firstLine="1260"/>
    </w:pPr>
    <w:rPr>
      <w:rFonts w:ascii="Arial" w:hAnsi="Arial"/>
      <w:sz w:val="20"/>
    </w:rPr>
  </w:style>
  <w:style w:type="paragraph" w:customStyle="1" w:styleId="3c">
    <w:name w:val="кСписок№3"/>
    <w:basedOn w:val="31"/>
    <w:rsid w:val="0069255A"/>
    <w:rPr>
      <w:i/>
      <w:iCs/>
    </w:rPr>
  </w:style>
  <w:style w:type="paragraph" w:customStyle="1" w:styleId="caaieiaie3">
    <w:name w:val="caaieiaie 3"/>
    <w:basedOn w:val="a9"/>
    <w:next w:val="a9"/>
    <w:rsid w:val="0069255A"/>
    <w:pPr>
      <w:keepNext/>
      <w:spacing w:before="240" w:after="60" w:line="240" w:lineRule="exact"/>
    </w:pPr>
    <w:rPr>
      <w:rFonts w:ascii="Arial" w:hAnsi="Arial"/>
      <w:b/>
      <w:bCs/>
      <w:sz w:val="20"/>
    </w:rPr>
  </w:style>
  <w:style w:type="paragraph" w:customStyle="1" w:styleId="afffd">
    <w:name w:val="Абзац"/>
    <w:basedOn w:val="af8"/>
    <w:link w:val="afffe"/>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rsid w:val="0069255A"/>
    <w:rPr>
      <w:sz w:val="24"/>
      <w:szCs w:val="24"/>
    </w:rPr>
  </w:style>
  <w:style w:type="character" w:customStyle="1" w:styleId="afffe">
    <w:name w:val="Абзац Знак"/>
    <w:link w:val="afffd"/>
    <w:rsid w:val="0069255A"/>
    <w:rPr>
      <w:rFonts w:ascii="Arial" w:hAnsi="Arial"/>
      <w:szCs w:val="24"/>
    </w:rPr>
  </w:style>
  <w:style w:type="character" w:styleId="affff">
    <w:name w:val="annotation reference"/>
    <w:rsid w:val="0069255A"/>
    <w:rPr>
      <w:sz w:val="16"/>
      <w:szCs w:val="16"/>
    </w:rPr>
  </w:style>
  <w:style w:type="paragraph" w:customStyle="1" w:styleId="1f4">
    <w:name w:val="Знак1"/>
    <w:basedOn w:val="a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rsid w:val="0069255A"/>
    <w:pPr>
      <w:tabs>
        <w:tab w:val="clear" w:pos="-1980"/>
        <w:tab w:val="clear" w:pos="900"/>
        <w:tab w:val="left" w:pos="709"/>
        <w:tab w:val="left" w:pos="1418"/>
        <w:tab w:val="left" w:pos="2126"/>
      </w:tabs>
      <w:spacing w:line="240" w:lineRule="auto"/>
      <w:ind w:firstLine="567"/>
      <w:jc w:val="both"/>
    </w:pPr>
    <w:rPr>
      <w:sz w:val="22"/>
      <w:lang w:val="ru-RU" w:eastAsia="ru-RU"/>
    </w:rPr>
  </w:style>
  <w:style w:type="paragraph" w:styleId="affff1">
    <w:name w:val="Revision"/>
    <w:hidden/>
    <w:uiPriority w:val="99"/>
    <w:semiHidden/>
    <w:rsid w:val="0069255A"/>
    <w:rPr>
      <w:rFonts w:ascii="Arial" w:hAnsi="Arial"/>
      <w:szCs w:val="24"/>
    </w:rPr>
  </w:style>
  <w:style w:type="paragraph" w:customStyle="1" w:styleId="affff2">
    <w:name w:val="елена"/>
    <w:basedOn w:val="a9"/>
    <w:rsid w:val="0069255A"/>
    <w:rPr>
      <w:rFonts w:ascii="Arial" w:eastAsia="SimSun" w:hAnsi="Arial" w:cs="Arial"/>
      <w:sz w:val="20"/>
      <w:szCs w:val="20"/>
      <w:lang w:eastAsia="zh-CN"/>
    </w:rPr>
  </w:style>
  <w:style w:type="paragraph" w:customStyle="1" w:styleId="10">
    <w:name w:val="Список 1 уровень"/>
    <w:basedOn w:val="a9"/>
    <w:qFormat/>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rsid w:val="0069255A"/>
    <w:rPr>
      <w:vertAlign w:val="superscript"/>
    </w:rPr>
  </w:style>
  <w:style w:type="paragraph" w:customStyle="1" w:styleId="1f6">
    <w:name w:val="Абзац 1 уровень"/>
    <w:basedOn w:val="a9"/>
    <w:qFormat/>
    <w:rsid w:val="0069255A"/>
    <w:pPr>
      <w:spacing w:after="160" w:line="240" w:lineRule="exact"/>
      <w:ind w:firstLine="709"/>
    </w:pPr>
    <w:rPr>
      <w:rFonts w:ascii="Arial" w:hAnsi="Arial"/>
      <w:sz w:val="20"/>
      <w:lang w:val="x-none" w:eastAsia="x-none"/>
    </w:rPr>
  </w:style>
  <w:style w:type="paragraph" w:customStyle="1" w:styleId="a7">
    <w:name w:val="Список маркированный"/>
    <w:basedOn w:val="1f6"/>
    <w:qFormat/>
    <w:rsid w:val="0069255A"/>
    <w:pPr>
      <w:numPr>
        <w:numId w:val="32"/>
      </w:numPr>
    </w:pPr>
  </w:style>
  <w:style w:type="character" w:customStyle="1" w:styleId="HTML1">
    <w:name w:val="Стандартный HTML Знак1"/>
    <w:semiHidden/>
    <w:locked/>
    <w:rsid w:val="00DE4153"/>
    <w:rPr>
      <w:rFonts w:ascii="Courier New" w:hAnsi="Courier New" w:cs="Courier New"/>
      <w:lang w:val="ru-RU" w:eastAsia="ru-RU" w:bidi="ar-SA"/>
    </w:rPr>
  </w:style>
  <w:style w:type="character" w:customStyle="1" w:styleId="1f7">
    <w:name w:val="Основной текст Знак1"/>
    <w:semiHidden/>
    <w:locked/>
    <w:rsid w:val="00DE4153"/>
    <w:rPr>
      <w:sz w:val="24"/>
      <w:szCs w:val="24"/>
      <w:lang w:val="ru-RU" w:eastAsia="ru-RU" w:bidi="ar-SA"/>
    </w:rPr>
  </w:style>
  <w:style w:type="paragraph" w:customStyle="1" w:styleId="affff4">
    <w:name w:val="Рисунок"/>
    <w:basedOn w:val="a9"/>
    <w:next w:val="a"/>
    <w:rsid w:val="00DE4153"/>
    <w:pPr>
      <w:jc w:val="both"/>
    </w:pPr>
    <w:rPr>
      <w:sz w:val="20"/>
      <w:szCs w:val="20"/>
    </w:rPr>
  </w:style>
  <w:style w:type="character" w:customStyle="1" w:styleId="FontStyle20">
    <w:name w:val="Font Style20"/>
    <w:rsid w:val="00B83AE1"/>
    <w:rPr>
      <w:rFonts w:ascii="Times New Roman" w:hAnsi="Times New Roman" w:cs="Times New Roman"/>
      <w:sz w:val="22"/>
      <w:szCs w:val="22"/>
    </w:rPr>
  </w:style>
  <w:style w:type="character" w:customStyle="1" w:styleId="FontStyle21">
    <w:name w:val="Font Style21"/>
    <w:rsid w:val="00B83AE1"/>
    <w:rPr>
      <w:rFonts w:ascii="Times New Roman" w:hAnsi="Times New Roman" w:cs="Times New Roman"/>
      <w:sz w:val="18"/>
      <w:szCs w:val="18"/>
    </w:rPr>
  </w:style>
  <w:style w:type="paragraph" w:customStyle="1" w:styleId="Style5">
    <w:name w:val="Style5"/>
    <w:basedOn w:val="a9"/>
    <w:rsid w:val="00B83AE1"/>
    <w:pPr>
      <w:widowControl w:val="0"/>
      <w:suppressAutoHyphens/>
      <w:autoSpaceDE w:val="0"/>
      <w:spacing w:line="253" w:lineRule="exact"/>
      <w:ind w:firstLine="398"/>
      <w:jc w:val="both"/>
    </w:pPr>
    <w:rPr>
      <w:lang w:eastAsia="ar-SA"/>
    </w:rPr>
  </w:style>
  <w:style w:type="paragraph" w:customStyle="1" w:styleId="Style6">
    <w:name w:val="Style6"/>
    <w:basedOn w:val="a9"/>
    <w:rsid w:val="00B83AE1"/>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55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olgogres34.ru" TargetMode="External"/><Relationship Id="rId23" Type="http://schemas.openxmlformats.org/officeDocument/2006/relationships/fontTable" Target="fontTable.xm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e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F24-9F77-4B57-B2F0-EA2B959A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10019</Words>
  <Characters>69959</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79819</CharactersWithSpaces>
  <SharedDoc>false</SharedDoc>
  <HLinks>
    <vt:vector size="108" baseType="variant">
      <vt:variant>
        <vt:i4>6684770</vt:i4>
      </vt:variant>
      <vt:variant>
        <vt:i4>54</vt:i4>
      </vt:variant>
      <vt:variant>
        <vt:i4>0</vt:i4>
      </vt:variant>
      <vt:variant>
        <vt:i4>5</vt:i4>
      </vt:variant>
      <vt:variant>
        <vt:lpwstr>http://zakupki.rosatom.ru/</vt:lpwstr>
      </vt:variant>
      <vt:variant>
        <vt:lpwstr/>
      </vt:variant>
      <vt:variant>
        <vt:i4>7274549</vt:i4>
      </vt:variant>
      <vt:variant>
        <vt:i4>51</vt:i4>
      </vt:variant>
      <vt:variant>
        <vt:i4>0</vt:i4>
      </vt:variant>
      <vt:variant>
        <vt:i4>5</vt:i4>
      </vt:variant>
      <vt:variant>
        <vt:lpwstr>http://www.zakupki.gov.ru/</vt:lpwstr>
      </vt:variant>
      <vt:variant>
        <vt:lpwstr/>
      </vt:variant>
      <vt:variant>
        <vt:i4>3538994</vt:i4>
      </vt:variant>
      <vt:variant>
        <vt:i4>48</vt:i4>
      </vt:variant>
      <vt:variant>
        <vt:i4>0</vt:i4>
      </vt:variant>
      <vt:variant>
        <vt:i4>5</vt:i4>
      </vt:variant>
      <vt:variant>
        <vt:lpwstr>http://www.volgogres34.ru/</vt:lpwstr>
      </vt:variant>
      <vt:variant>
        <vt:lpwstr/>
      </vt:variant>
      <vt:variant>
        <vt:i4>7274549</vt:i4>
      </vt:variant>
      <vt:variant>
        <vt:i4>45</vt:i4>
      </vt:variant>
      <vt:variant>
        <vt:i4>0</vt:i4>
      </vt:variant>
      <vt:variant>
        <vt:i4>5</vt:i4>
      </vt:variant>
      <vt:variant>
        <vt:lpwstr>http://www.zakupki.gov.ru/</vt:lpwstr>
      </vt:variant>
      <vt:variant>
        <vt:lpwstr/>
      </vt:variant>
      <vt:variant>
        <vt:i4>3538994</vt:i4>
      </vt:variant>
      <vt:variant>
        <vt:i4>42</vt:i4>
      </vt:variant>
      <vt:variant>
        <vt:i4>0</vt:i4>
      </vt:variant>
      <vt:variant>
        <vt:i4>5</vt:i4>
      </vt:variant>
      <vt:variant>
        <vt:lpwstr>http://www.volgogres34.ru/</vt:lpwstr>
      </vt:variant>
      <vt:variant>
        <vt:lpwstr/>
      </vt:variant>
      <vt:variant>
        <vt:i4>7274549</vt:i4>
      </vt:variant>
      <vt:variant>
        <vt:i4>39</vt:i4>
      </vt:variant>
      <vt:variant>
        <vt:i4>0</vt:i4>
      </vt:variant>
      <vt:variant>
        <vt:i4>5</vt:i4>
      </vt:variant>
      <vt:variant>
        <vt:lpwstr>http://www.zakupki.gov.ru/</vt:lpwstr>
      </vt:variant>
      <vt:variant>
        <vt:lpwstr/>
      </vt:variant>
      <vt:variant>
        <vt:i4>7929914</vt:i4>
      </vt:variant>
      <vt:variant>
        <vt:i4>36</vt:i4>
      </vt:variant>
      <vt:variant>
        <vt:i4>0</vt:i4>
      </vt:variant>
      <vt:variant>
        <vt:i4>5</vt:i4>
      </vt:variant>
      <vt:variant>
        <vt:lpwstr>garantf1://890941.1829/</vt:lpwstr>
      </vt:variant>
      <vt:variant>
        <vt:lpwstr/>
      </vt:variant>
      <vt:variant>
        <vt:i4>7274549</vt:i4>
      </vt:variant>
      <vt:variant>
        <vt:i4>33</vt:i4>
      </vt:variant>
      <vt:variant>
        <vt:i4>0</vt:i4>
      </vt:variant>
      <vt:variant>
        <vt:i4>5</vt:i4>
      </vt:variant>
      <vt:variant>
        <vt:lpwstr>http://www.zakupki.gov.ru/</vt:lpwstr>
      </vt:variant>
      <vt:variant>
        <vt:lpwstr/>
      </vt:variant>
      <vt:variant>
        <vt:i4>3538994</vt:i4>
      </vt:variant>
      <vt:variant>
        <vt:i4>30</vt:i4>
      </vt:variant>
      <vt:variant>
        <vt:i4>0</vt:i4>
      </vt:variant>
      <vt:variant>
        <vt:i4>5</vt:i4>
      </vt:variant>
      <vt:variant>
        <vt:lpwstr>http://www.volgogres34.ru/</vt:lpwstr>
      </vt:variant>
      <vt:variant>
        <vt:lpwstr/>
      </vt:variant>
      <vt:variant>
        <vt:i4>3080208</vt:i4>
      </vt:variant>
      <vt:variant>
        <vt:i4>24</vt:i4>
      </vt:variant>
      <vt:variant>
        <vt:i4>0</vt:i4>
      </vt:variant>
      <vt:variant>
        <vt:i4>5</vt:i4>
      </vt:variant>
      <vt:variant>
        <vt:lpwstr/>
      </vt:variant>
      <vt:variant>
        <vt:lpwstr>sub_10052</vt:lpwstr>
      </vt:variant>
      <vt:variant>
        <vt:i4>3014672</vt:i4>
      </vt:variant>
      <vt:variant>
        <vt:i4>21</vt:i4>
      </vt:variant>
      <vt:variant>
        <vt:i4>0</vt:i4>
      </vt:variant>
      <vt:variant>
        <vt:i4>5</vt:i4>
      </vt:variant>
      <vt:variant>
        <vt:lpwstr/>
      </vt:variant>
      <vt:variant>
        <vt:lpwstr>sub_10048</vt:lpwstr>
      </vt:variant>
      <vt:variant>
        <vt:i4>4456463</vt:i4>
      </vt:variant>
      <vt:variant>
        <vt:i4>18</vt:i4>
      </vt:variant>
      <vt:variant>
        <vt:i4>0</vt:i4>
      </vt:variant>
      <vt:variant>
        <vt:i4>5</vt:i4>
      </vt:variant>
      <vt:variant>
        <vt:lpwstr>garantf1://12025267.3012/</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6684771</vt:i4>
      </vt:variant>
      <vt:variant>
        <vt:i4>9</vt:i4>
      </vt:variant>
      <vt:variant>
        <vt:i4>0</vt:i4>
      </vt:variant>
      <vt:variant>
        <vt:i4>5</vt:i4>
      </vt:variant>
      <vt:variant>
        <vt:lpwstr>http://volgogres34.ru/zakupki/</vt:lpwstr>
      </vt:variant>
      <vt:variant>
        <vt:lpwstr/>
      </vt:variant>
      <vt:variant>
        <vt:i4>3014676</vt:i4>
      </vt:variant>
      <vt:variant>
        <vt:i4>6</vt:i4>
      </vt:variant>
      <vt:variant>
        <vt:i4>0</vt:i4>
      </vt:variant>
      <vt:variant>
        <vt:i4>5</vt:i4>
      </vt:variant>
      <vt:variant>
        <vt:lpwstr/>
      </vt:variant>
      <vt:variant>
        <vt:lpwstr>sub_7521</vt:lpwstr>
      </vt:variant>
      <vt:variant>
        <vt:i4>4980748</vt:i4>
      </vt:variant>
      <vt:variant>
        <vt:i4>3</vt:i4>
      </vt:variant>
      <vt:variant>
        <vt:i4>0</vt:i4>
      </vt:variant>
      <vt:variant>
        <vt:i4>5</vt:i4>
      </vt:variant>
      <vt:variant>
        <vt:lpwstr>garantf1://12029354.2015/</vt:lpwstr>
      </vt:variant>
      <vt:variant>
        <vt:lpwstr/>
      </vt:variant>
      <vt:variant>
        <vt:i4>4980748</vt:i4>
      </vt:variant>
      <vt:variant>
        <vt:i4>0</vt:i4>
      </vt:variant>
      <vt:variant>
        <vt:i4>0</vt:i4>
      </vt:variant>
      <vt:variant>
        <vt:i4>5</vt:i4>
      </vt:variant>
      <vt:variant>
        <vt:lpwstr>garantf1://12029354.2015/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Золотовская</cp:lastModifiedBy>
  <cp:revision>25</cp:revision>
  <cp:lastPrinted>2015-08-06T10:43:00Z</cp:lastPrinted>
  <dcterms:created xsi:type="dcterms:W3CDTF">2015-08-04T06:35:00Z</dcterms:created>
  <dcterms:modified xsi:type="dcterms:W3CDTF">2015-08-26T07:23:00Z</dcterms:modified>
</cp:coreProperties>
</file>