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53" w:rsidRPr="00EE3463" w:rsidRDefault="00D67453" w:rsidP="00253197">
      <w:pPr>
        <w:shd w:val="clear" w:color="auto" w:fill="FFFFFF"/>
        <w:jc w:val="center"/>
        <w:rPr>
          <w:sz w:val="24"/>
          <w:szCs w:val="24"/>
        </w:rPr>
      </w:pPr>
      <w:r w:rsidRPr="00EE3463">
        <w:rPr>
          <w:b/>
          <w:bCs/>
          <w:color w:val="000000"/>
          <w:spacing w:val="-7"/>
          <w:sz w:val="24"/>
          <w:szCs w:val="24"/>
        </w:rPr>
        <w:t xml:space="preserve">Договор № </w:t>
      </w:r>
      <w:r w:rsidR="00C63936">
        <w:rPr>
          <w:b/>
          <w:bCs/>
          <w:color w:val="000000"/>
          <w:spacing w:val="-7"/>
          <w:sz w:val="24"/>
          <w:szCs w:val="24"/>
        </w:rPr>
        <w:t>________</w:t>
      </w:r>
    </w:p>
    <w:p w:rsidR="00D67453" w:rsidRPr="00EE3463" w:rsidRDefault="00D67453" w:rsidP="00253197">
      <w:pPr>
        <w:shd w:val="clear" w:color="auto" w:fill="FFFFFF"/>
        <w:ind w:left="24"/>
        <w:jc w:val="center"/>
        <w:rPr>
          <w:b/>
          <w:bCs/>
          <w:color w:val="000000"/>
          <w:sz w:val="24"/>
          <w:szCs w:val="24"/>
        </w:rPr>
      </w:pPr>
      <w:r w:rsidRPr="00EE3463">
        <w:rPr>
          <w:b/>
          <w:bCs/>
          <w:color w:val="000000"/>
          <w:sz w:val="24"/>
          <w:szCs w:val="24"/>
        </w:rPr>
        <w:t>на сервисное обслуживание оргтехники</w:t>
      </w:r>
    </w:p>
    <w:p w:rsidR="00D67453" w:rsidRPr="00EE3463" w:rsidRDefault="00D67453" w:rsidP="00253197">
      <w:pPr>
        <w:shd w:val="clear" w:color="auto" w:fill="FFFFFF"/>
        <w:tabs>
          <w:tab w:val="left" w:pos="6782"/>
          <w:tab w:val="left" w:leader="underscore" w:pos="7279"/>
          <w:tab w:val="left" w:leader="underscore" w:pos="8983"/>
        </w:tabs>
        <w:spacing w:before="454"/>
        <w:ind w:left="298"/>
        <w:jc w:val="both"/>
        <w:rPr>
          <w:color w:val="000000"/>
          <w:spacing w:val="6"/>
          <w:sz w:val="24"/>
          <w:szCs w:val="24"/>
        </w:rPr>
      </w:pPr>
      <w:r w:rsidRPr="00EE3463">
        <w:rPr>
          <w:color w:val="000000"/>
          <w:spacing w:val="-1"/>
          <w:sz w:val="24"/>
          <w:szCs w:val="24"/>
        </w:rPr>
        <w:t>г. Волгоград</w:t>
      </w:r>
      <w:r w:rsidR="00EE3463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EE3463">
        <w:rPr>
          <w:color w:val="000000"/>
          <w:sz w:val="24"/>
          <w:szCs w:val="24"/>
        </w:rPr>
        <w:t xml:space="preserve">«____»______________  </w:t>
      </w:r>
      <w:r w:rsidRPr="00EE3463">
        <w:rPr>
          <w:color w:val="000000"/>
          <w:spacing w:val="6"/>
          <w:sz w:val="24"/>
          <w:szCs w:val="24"/>
        </w:rPr>
        <w:t>2015г.</w:t>
      </w:r>
    </w:p>
    <w:p w:rsidR="0071115E" w:rsidRPr="00EE3463" w:rsidRDefault="0071115E" w:rsidP="0071115E">
      <w:pPr>
        <w:shd w:val="clear" w:color="auto" w:fill="FFFFFF"/>
        <w:tabs>
          <w:tab w:val="left" w:pos="6782"/>
          <w:tab w:val="left" w:leader="underscore" w:pos="7279"/>
          <w:tab w:val="left" w:leader="underscore" w:pos="8983"/>
        </w:tabs>
        <w:ind w:left="301"/>
        <w:jc w:val="both"/>
        <w:rPr>
          <w:sz w:val="24"/>
          <w:szCs w:val="24"/>
        </w:rPr>
      </w:pPr>
    </w:p>
    <w:p w:rsidR="0071115E" w:rsidRPr="00EE3463" w:rsidRDefault="0071115E" w:rsidP="0071115E">
      <w:pPr>
        <w:shd w:val="clear" w:color="auto" w:fill="FFFFFF"/>
        <w:tabs>
          <w:tab w:val="left" w:pos="6782"/>
          <w:tab w:val="left" w:leader="underscore" w:pos="7279"/>
          <w:tab w:val="left" w:leader="underscore" w:pos="8983"/>
        </w:tabs>
        <w:ind w:left="301"/>
        <w:jc w:val="both"/>
        <w:rPr>
          <w:sz w:val="24"/>
          <w:szCs w:val="24"/>
        </w:rPr>
      </w:pPr>
    </w:p>
    <w:p w:rsidR="00D67453" w:rsidRPr="00EE3463" w:rsidRDefault="00D67453" w:rsidP="00EE3463">
      <w:pPr>
        <w:spacing w:line="240" w:lineRule="atLeast"/>
        <w:ind w:firstLine="720"/>
        <w:jc w:val="both"/>
        <w:rPr>
          <w:b/>
          <w:color w:val="000000"/>
          <w:spacing w:val="3"/>
          <w:sz w:val="24"/>
          <w:szCs w:val="24"/>
        </w:rPr>
      </w:pPr>
      <w:proofErr w:type="gramStart"/>
      <w:r w:rsidRPr="00EE3463">
        <w:rPr>
          <w:b/>
          <w:bCs/>
          <w:color w:val="000000"/>
          <w:spacing w:val="4"/>
          <w:sz w:val="24"/>
          <w:szCs w:val="24"/>
        </w:rPr>
        <w:t xml:space="preserve">ИП </w:t>
      </w:r>
      <w:proofErr w:type="spellStart"/>
      <w:r w:rsidRPr="00EE3463">
        <w:rPr>
          <w:b/>
          <w:bCs/>
          <w:color w:val="000000"/>
          <w:spacing w:val="4"/>
          <w:sz w:val="24"/>
          <w:szCs w:val="24"/>
        </w:rPr>
        <w:t>Нагорнов</w:t>
      </w:r>
      <w:proofErr w:type="spellEnd"/>
      <w:r w:rsidRPr="00EE3463">
        <w:rPr>
          <w:b/>
          <w:bCs/>
          <w:color w:val="000000"/>
          <w:spacing w:val="4"/>
          <w:sz w:val="24"/>
          <w:szCs w:val="24"/>
        </w:rPr>
        <w:t xml:space="preserve"> Владислав Владимирович, </w:t>
      </w:r>
      <w:r w:rsidRPr="00EE3463">
        <w:rPr>
          <w:color w:val="000000"/>
          <w:spacing w:val="4"/>
          <w:sz w:val="24"/>
          <w:szCs w:val="24"/>
        </w:rPr>
        <w:t xml:space="preserve">именуемый в дальнейшем </w:t>
      </w:r>
      <w:r w:rsidRPr="00EE3463">
        <w:rPr>
          <w:b/>
          <w:bCs/>
          <w:color w:val="000000"/>
          <w:spacing w:val="4"/>
          <w:sz w:val="24"/>
          <w:szCs w:val="24"/>
        </w:rPr>
        <w:t xml:space="preserve">Исполнитель, </w:t>
      </w:r>
      <w:r w:rsidRPr="00EE3463">
        <w:rPr>
          <w:color w:val="000000"/>
          <w:spacing w:val="-2"/>
          <w:sz w:val="24"/>
          <w:szCs w:val="24"/>
        </w:rPr>
        <w:t xml:space="preserve">действующий </w:t>
      </w:r>
      <w:r w:rsidRPr="00EE3463">
        <w:rPr>
          <w:color w:val="000000"/>
          <w:spacing w:val="-3"/>
          <w:sz w:val="24"/>
          <w:szCs w:val="24"/>
        </w:rPr>
        <w:t>на</w:t>
      </w:r>
      <w:r w:rsidRPr="00EE3463">
        <w:rPr>
          <w:color w:val="000000"/>
          <w:sz w:val="24"/>
          <w:szCs w:val="24"/>
        </w:rPr>
        <w:t xml:space="preserve"> </w:t>
      </w:r>
      <w:r w:rsidRPr="00EE3463">
        <w:rPr>
          <w:color w:val="000000"/>
          <w:spacing w:val="-2"/>
          <w:sz w:val="24"/>
          <w:szCs w:val="24"/>
        </w:rPr>
        <w:t xml:space="preserve">основании </w:t>
      </w:r>
      <w:r w:rsidRPr="00EE3463">
        <w:rPr>
          <w:color w:val="000000"/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</w:t>
      </w:r>
      <w:r w:rsidRPr="00EE3463">
        <w:rPr>
          <w:color w:val="000000"/>
          <w:spacing w:val="-3"/>
          <w:sz w:val="24"/>
          <w:szCs w:val="24"/>
        </w:rPr>
        <w:t xml:space="preserve">, ОГРНИП №310346028600109, серия 34 номер 003433170 от 13 октября 2010 года, </w:t>
      </w:r>
      <w:r w:rsidRPr="00EE3463">
        <w:rPr>
          <w:color w:val="000000"/>
          <w:sz w:val="24"/>
          <w:szCs w:val="24"/>
        </w:rPr>
        <w:t xml:space="preserve">с </w:t>
      </w:r>
      <w:r w:rsidRPr="00EE3463">
        <w:rPr>
          <w:color w:val="000000"/>
          <w:spacing w:val="-3"/>
          <w:sz w:val="24"/>
          <w:szCs w:val="24"/>
        </w:rPr>
        <w:t xml:space="preserve">одной </w:t>
      </w:r>
      <w:r w:rsidRPr="00EE3463">
        <w:rPr>
          <w:color w:val="000000"/>
          <w:spacing w:val="-2"/>
          <w:sz w:val="24"/>
          <w:szCs w:val="24"/>
        </w:rPr>
        <w:t xml:space="preserve">стороны, </w:t>
      </w:r>
      <w:r w:rsidRPr="00EE3463">
        <w:rPr>
          <w:color w:val="000000"/>
          <w:sz w:val="24"/>
          <w:szCs w:val="24"/>
        </w:rPr>
        <w:t xml:space="preserve">и </w:t>
      </w:r>
      <w:r w:rsidR="00F9545C" w:rsidRPr="00EE3463">
        <w:rPr>
          <w:color w:val="000000"/>
          <w:sz w:val="24"/>
          <w:szCs w:val="24"/>
        </w:rPr>
        <w:t xml:space="preserve"> ООО «Волгоградская ГРЭС»</w:t>
      </w:r>
      <w:r w:rsidRPr="00EE3463">
        <w:rPr>
          <w:color w:val="000000"/>
          <w:sz w:val="24"/>
          <w:szCs w:val="24"/>
        </w:rPr>
        <w:t>,</w:t>
      </w:r>
      <w:r w:rsidRPr="00EE3463">
        <w:rPr>
          <w:color w:val="000000"/>
          <w:spacing w:val="3"/>
          <w:sz w:val="24"/>
          <w:szCs w:val="24"/>
        </w:rPr>
        <w:t xml:space="preserve"> именуемое в дальнейшем </w:t>
      </w:r>
      <w:r w:rsidRPr="00EE3463">
        <w:rPr>
          <w:b/>
          <w:bCs/>
          <w:color w:val="000000"/>
          <w:spacing w:val="3"/>
          <w:sz w:val="24"/>
          <w:szCs w:val="24"/>
        </w:rPr>
        <w:t xml:space="preserve">Заказчик, </w:t>
      </w:r>
      <w:r w:rsidRPr="00EE3463">
        <w:rPr>
          <w:color w:val="000000"/>
          <w:spacing w:val="3"/>
          <w:sz w:val="24"/>
          <w:szCs w:val="24"/>
        </w:rPr>
        <w:t xml:space="preserve">в лице генерального директора </w:t>
      </w:r>
      <w:r w:rsidR="00F9545C" w:rsidRPr="00EE3463">
        <w:rPr>
          <w:color w:val="000000"/>
          <w:spacing w:val="3"/>
          <w:sz w:val="24"/>
          <w:szCs w:val="24"/>
        </w:rPr>
        <w:t>Касьяна Дениса Евгеньевича</w:t>
      </w:r>
      <w:r w:rsidRPr="00EE3463">
        <w:rPr>
          <w:color w:val="000000"/>
          <w:spacing w:val="6"/>
          <w:sz w:val="24"/>
          <w:szCs w:val="24"/>
        </w:rPr>
        <w:t>, действующего на основании Устава</w:t>
      </w:r>
      <w:r w:rsidRPr="00EE3463">
        <w:rPr>
          <w:color w:val="000000"/>
          <w:spacing w:val="-5"/>
          <w:sz w:val="24"/>
          <w:szCs w:val="24"/>
        </w:rPr>
        <w:t xml:space="preserve">, с </w:t>
      </w:r>
      <w:r w:rsidRPr="00EE3463">
        <w:rPr>
          <w:color w:val="000000"/>
          <w:sz w:val="24"/>
          <w:szCs w:val="24"/>
        </w:rPr>
        <w:t>другой стороны,</w:t>
      </w:r>
      <w:r w:rsidRPr="00EE3463">
        <w:rPr>
          <w:rFonts w:ascii="Arial" w:hAnsi="Arial" w:cs="Arial"/>
          <w:sz w:val="24"/>
          <w:szCs w:val="24"/>
        </w:rPr>
        <w:t xml:space="preserve"> </w:t>
      </w:r>
      <w:r w:rsidRPr="00EE3463">
        <w:rPr>
          <w:sz w:val="24"/>
          <w:szCs w:val="24"/>
        </w:rPr>
        <w:t>а вместе далее</w:t>
      </w:r>
      <w:proofErr w:type="gramEnd"/>
      <w:r w:rsidRPr="00EE3463">
        <w:rPr>
          <w:sz w:val="24"/>
          <w:szCs w:val="24"/>
        </w:rPr>
        <w:t xml:space="preserve"> именуемые </w:t>
      </w:r>
      <w:r w:rsidRPr="00EE3463">
        <w:rPr>
          <w:b/>
          <w:sz w:val="24"/>
          <w:szCs w:val="24"/>
        </w:rPr>
        <w:t>«Стороны»</w:t>
      </w:r>
      <w:r w:rsidRPr="00EE3463">
        <w:rPr>
          <w:sz w:val="24"/>
          <w:szCs w:val="24"/>
        </w:rPr>
        <w:t>,</w:t>
      </w:r>
      <w:r w:rsidRPr="00EE3463">
        <w:rPr>
          <w:rFonts w:ascii="Arial" w:hAnsi="Arial" w:cs="Arial"/>
          <w:sz w:val="24"/>
          <w:szCs w:val="24"/>
        </w:rPr>
        <w:t xml:space="preserve"> </w:t>
      </w:r>
      <w:r w:rsidRPr="00EE3463">
        <w:rPr>
          <w:color w:val="000000"/>
          <w:sz w:val="24"/>
          <w:szCs w:val="24"/>
        </w:rPr>
        <w:t>заключили настоящий договор о нижеследующем:</w:t>
      </w:r>
    </w:p>
    <w:p w:rsidR="00D67453" w:rsidRDefault="00D67453" w:rsidP="00EE3463">
      <w:pPr>
        <w:numPr>
          <w:ilvl w:val="0"/>
          <w:numId w:val="14"/>
        </w:numPr>
        <w:shd w:val="clear" w:color="auto" w:fill="FFFFFF"/>
        <w:spacing w:before="235" w:line="230" w:lineRule="exact"/>
        <w:ind w:right="2"/>
        <w:jc w:val="center"/>
        <w:rPr>
          <w:b/>
          <w:bCs/>
          <w:color w:val="000000"/>
          <w:spacing w:val="-1"/>
          <w:sz w:val="24"/>
          <w:szCs w:val="24"/>
        </w:rPr>
      </w:pPr>
      <w:r w:rsidRPr="00EE3463">
        <w:rPr>
          <w:b/>
          <w:bCs/>
          <w:color w:val="000000"/>
          <w:spacing w:val="-1"/>
          <w:sz w:val="24"/>
          <w:szCs w:val="24"/>
        </w:rPr>
        <w:t>Предмет договора</w:t>
      </w:r>
    </w:p>
    <w:p w:rsidR="00D67453" w:rsidRPr="00EE3463" w:rsidRDefault="00D67453" w:rsidP="00253197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30" w:lineRule="exact"/>
        <w:ind w:left="382"/>
        <w:jc w:val="both"/>
        <w:rPr>
          <w:color w:val="000000"/>
          <w:spacing w:val="-9"/>
          <w:sz w:val="24"/>
          <w:szCs w:val="24"/>
        </w:rPr>
      </w:pPr>
      <w:r w:rsidRPr="00EE3463">
        <w:rPr>
          <w:color w:val="000000"/>
          <w:sz w:val="24"/>
          <w:szCs w:val="24"/>
        </w:rPr>
        <w:t>Исполнитель принимает на сервисное обслуживание оргтехнику Заказчика.</w:t>
      </w:r>
    </w:p>
    <w:p w:rsidR="00D67453" w:rsidRPr="003B791C" w:rsidRDefault="00D67453" w:rsidP="00253197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30" w:lineRule="exact"/>
        <w:ind w:left="792" w:hanging="410"/>
        <w:jc w:val="both"/>
        <w:rPr>
          <w:color w:val="000000"/>
          <w:spacing w:val="-9"/>
          <w:sz w:val="24"/>
          <w:szCs w:val="24"/>
        </w:rPr>
      </w:pPr>
      <w:r w:rsidRPr="003B791C">
        <w:rPr>
          <w:color w:val="000000"/>
          <w:spacing w:val="-1"/>
          <w:sz w:val="24"/>
          <w:szCs w:val="24"/>
        </w:rPr>
        <w:t>Сервисное обслуживание включает заправку, настройку, регулировку, ремонтные и профилактические</w:t>
      </w:r>
      <w:r w:rsidR="00AF7311" w:rsidRPr="003B791C">
        <w:rPr>
          <w:color w:val="000000"/>
          <w:spacing w:val="-1"/>
          <w:sz w:val="24"/>
          <w:szCs w:val="24"/>
        </w:rPr>
        <w:t xml:space="preserve"> </w:t>
      </w:r>
      <w:r w:rsidRPr="003B791C">
        <w:rPr>
          <w:color w:val="000000"/>
          <w:sz w:val="24"/>
          <w:szCs w:val="24"/>
        </w:rPr>
        <w:t>работы, а также обучение и консультацию по работе на оргтехнике представителей Заказчика.</w:t>
      </w:r>
      <w:r w:rsidR="00A87DE3" w:rsidRPr="003B791C">
        <w:rPr>
          <w:color w:val="000000"/>
          <w:sz w:val="24"/>
          <w:szCs w:val="24"/>
        </w:rPr>
        <w:t xml:space="preserve"> Сервисное обслуживание осуществляется</w:t>
      </w:r>
      <w:r w:rsidR="00DD0136" w:rsidRPr="003B791C">
        <w:rPr>
          <w:color w:val="000000"/>
          <w:sz w:val="24"/>
          <w:szCs w:val="24"/>
        </w:rPr>
        <w:t xml:space="preserve"> Исполнителем на основании заявок</w:t>
      </w:r>
      <w:r w:rsidR="00A87DE3" w:rsidRPr="003B791C">
        <w:rPr>
          <w:color w:val="000000"/>
          <w:sz w:val="24"/>
          <w:szCs w:val="24"/>
        </w:rPr>
        <w:t xml:space="preserve"> Заказчика.</w:t>
      </w:r>
    </w:p>
    <w:p w:rsidR="002023C4" w:rsidRPr="00EE3463" w:rsidRDefault="002023C4" w:rsidP="00253197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30" w:lineRule="exact"/>
        <w:ind w:left="792" w:hanging="410"/>
        <w:jc w:val="both"/>
        <w:rPr>
          <w:color w:val="000000"/>
          <w:spacing w:val="-9"/>
          <w:sz w:val="24"/>
          <w:szCs w:val="24"/>
        </w:rPr>
      </w:pPr>
      <w:r w:rsidRPr="00EE3463">
        <w:rPr>
          <w:color w:val="000000"/>
          <w:sz w:val="24"/>
          <w:szCs w:val="24"/>
        </w:rPr>
        <w:t>Срок оказания услуг:</w:t>
      </w:r>
    </w:p>
    <w:p w:rsidR="002023C4" w:rsidRPr="00EE3463" w:rsidRDefault="002023C4" w:rsidP="002023C4">
      <w:pPr>
        <w:shd w:val="clear" w:color="auto" w:fill="FFFFFF"/>
        <w:tabs>
          <w:tab w:val="left" w:pos="792"/>
        </w:tabs>
        <w:spacing w:line="230" w:lineRule="exact"/>
        <w:ind w:left="792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 xml:space="preserve">Начало оказания услуг – </w:t>
      </w:r>
      <w:r w:rsidR="00437A97">
        <w:rPr>
          <w:color w:val="000000"/>
          <w:sz w:val="24"/>
          <w:szCs w:val="24"/>
          <w:lang w:val="en-US"/>
        </w:rPr>
        <w:t>3</w:t>
      </w:r>
      <w:r w:rsidRPr="00EE3463">
        <w:rPr>
          <w:color w:val="000000"/>
          <w:sz w:val="24"/>
          <w:szCs w:val="24"/>
        </w:rPr>
        <w:t>0.0</w:t>
      </w:r>
      <w:r w:rsidR="00437A97">
        <w:rPr>
          <w:color w:val="000000"/>
          <w:sz w:val="24"/>
          <w:szCs w:val="24"/>
          <w:lang w:val="en-US"/>
        </w:rPr>
        <w:t>9</w:t>
      </w:r>
      <w:r w:rsidRPr="00EE3463">
        <w:rPr>
          <w:color w:val="000000"/>
          <w:sz w:val="24"/>
          <w:szCs w:val="24"/>
        </w:rPr>
        <w:t>.2015г.;</w:t>
      </w:r>
    </w:p>
    <w:p w:rsidR="002023C4" w:rsidRPr="00EE3463" w:rsidRDefault="002023C4" w:rsidP="002023C4">
      <w:pPr>
        <w:shd w:val="clear" w:color="auto" w:fill="FFFFFF"/>
        <w:tabs>
          <w:tab w:val="left" w:pos="792"/>
        </w:tabs>
        <w:spacing w:line="230" w:lineRule="exact"/>
        <w:ind w:left="792"/>
        <w:jc w:val="both"/>
        <w:rPr>
          <w:color w:val="000000"/>
          <w:spacing w:val="-9"/>
          <w:sz w:val="24"/>
          <w:szCs w:val="24"/>
        </w:rPr>
      </w:pPr>
      <w:r w:rsidRPr="00EE3463">
        <w:rPr>
          <w:color w:val="000000"/>
          <w:sz w:val="24"/>
          <w:szCs w:val="24"/>
        </w:rPr>
        <w:t>Окончание оказания услуг – 31.12.2015г.</w:t>
      </w:r>
    </w:p>
    <w:p w:rsidR="00D67453" w:rsidRDefault="00D67453" w:rsidP="00EE3463">
      <w:pPr>
        <w:numPr>
          <w:ilvl w:val="0"/>
          <w:numId w:val="13"/>
        </w:numPr>
        <w:shd w:val="clear" w:color="auto" w:fill="FFFFFF"/>
        <w:spacing w:before="230" w:line="228" w:lineRule="exact"/>
        <w:ind w:right="17"/>
        <w:jc w:val="center"/>
        <w:rPr>
          <w:b/>
          <w:bCs/>
          <w:color w:val="000000"/>
          <w:sz w:val="24"/>
          <w:szCs w:val="24"/>
        </w:rPr>
      </w:pPr>
      <w:r w:rsidRPr="00EE3463">
        <w:rPr>
          <w:b/>
          <w:bCs/>
          <w:color w:val="000000"/>
          <w:sz w:val="24"/>
          <w:szCs w:val="24"/>
        </w:rPr>
        <w:t>Порядок с</w:t>
      </w:r>
      <w:r w:rsidR="00EE3463">
        <w:rPr>
          <w:b/>
          <w:bCs/>
          <w:color w:val="000000"/>
          <w:sz w:val="24"/>
          <w:szCs w:val="24"/>
        </w:rPr>
        <w:t>дачи и приема выполненных работ</w:t>
      </w:r>
    </w:p>
    <w:p w:rsidR="00D67453" w:rsidRPr="00EE3463" w:rsidRDefault="00D67453" w:rsidP="006940EF">
      <w:pPr>
        <w:numPr>
          <w:ilvl w:val="0"/>
          <w:numId w:val="2"/>
        </w:numPr>
        <w:shd w:val="clear" w:color="auto" w:fill="FFFFFF"/>
        <w:spacing w:line="228" w:lineRule="exact"/>
        <w:ind w:left="851" w:hanging="425"/>
        <w:jc w:val="both"/>
        <w:rPr>
          <w:color w:val="000000"/>
          <w:spacing w:val="-4"/>
          <w:sz w:val="24"/>
          <w:szCs w:val="24"/>
        </w:rPr>
      </w:pPr>
      <w:r w:rsidRPr="00EE3463">
        <w:rPr>
          <w:color w:val="000000"/>
          <w:spacing w:val="-1"/>
          <w:sz w:val="24"/>
          <w:szCs w:val="24"/>
        </w:rPr>
        <w:t xml:space="preserve">Перед проведением всех видов </w:t>
      </w:r>
      <w:r w:rsidR="00AF7311" w:rsidRPr="00EE3463">
        <w:rPr>
          <w:color w:val="000000"/>
          <w:spacing w:val="-1"/>
          <w:sz w:val="24"/>
          <w:szCs w:val="24"/>
        </w:rPr>
        <w:t>услуг</w:t>
      </w:r>
      <w:r w:rsidRPr="00EE3463">
        <w:rPr>
          <w:color w:val="000000"/>
          <w:spacing w:val="-1"/>
          <w:sz w:val="24"/>
          <w:szCs w:val="24"/>
        </w:rPr>
        <w:t xml:space="preserve"> </w:t>
      </w:r>
      <w:r w:rsidR="00AF7311" w:rsidRPr="00EE3463">
        <w:rPr>
          <w:color w:val="000000"/>
          <w:spacing w:val="-1"/>
          <w:sz w:val="24"/>
          <w:szCs w:val="24"/>
        </w:rPr>
        <w:t>Стороны</w:t>
      </w:r>
      <w:r w:rsidRPr="00EE3463">
        <w:rPr>
          <w:color w:val="000000"/>
          <w:spacing w:val="-1"/>
          <w:sz w:val="24"/>
          <w:szCs w:val="24"/>
        </w:rPr>
        <w:t xml:space="preserve"> согласовывают срок их </w:t>
      </w:r>
      <w:r w:rsidR="00AF7311" w:rsidRPr="00EE3463">
        <w:rPr>
          <w:color w:val="000000"/>
          <w:spacing w:val="-1"/>
          <w:sz w:val="24"/>
          <w:szCs w:val="24"/>
        </w:rPr>
        <w:t xml:space="preserve"> </w:t>
      </w:r>
      <w:r w:rsidR="00A87DE3">
        <w:rPr>
          <w:color w:val="000000"/>
          <w:spacing w:val="-1"/>
          <w:sz w:val="24"/>
          <w:szCs w:val="24"/>
        </w:rPr>
        <w:t>оказа</w:t>
      </w:r>
      <w:r w:rsidRPr="00EE3463">
        <w:rPr>
          <w:color w:val="000000"/>
          <w:spacing w:val="-1"/>
          <w:sz w:val="24"/>
          <w:szCs w:val="24"/>
        </w:rPr>
        <w:t>ния.</w:t>
      </w:r>
    </w:p>
    <w:p w:rsidR="00D67453" w:rsidRPr="00EE3463" w:rsidRDefault="007219B9" w:rsidP="006940EF">
      <w:pPr>
        <w:numPr>
          <w:ilvl w:val="0"/>
          <w:numId w:val="2"/>
        </w:numPr>
        <w:shd w:val="clear" w:color="auto" w:fill="FFFFFF"/>
        <w:spacing w:before="2" w:line="228" w:lineRule="exact"/>
        <w:ind w:left="851" w:hanging="425"/>
        <w:jc w:val="both"/>
        <w:rPr>
          <w:color w:val="000000"/>
          <w:spacing w:val="-3"/>
          <w:sz w:val="24"/>
          <w:szCs w:val="24"/>
        </w:rPr>
      </w:pPr>
      <w:r w:rsidRPr="00EE3463">
        <w:rPr>
          <w:color w:val="000000"/>
          <w:sz w:val="24"/>
          <w:szCs w:val="24"/>
        </w:rPr>
        <w:t xml:space="preserve"> </w:t>
      </w:r>
      <w:r w:rsidR="00D67453" w:rsidRPr="00EE3463">
        <w:rPr>
          <w:color w:val="000000"/>
          <w:sz w:val="24"/>
          <w:szCs w:val="24"/>
        </w:rPr>
        <w:t xml:space="preserve">По окончании </w:t>
      </w:r>
      <w:r w:rsidR="00AF7311" w:rsidRPr="00EE3463">
        <w:rPr>
          <w:color w:val="000000"/>
          <w:sz w:val="24"/>
          <w:szCs w:val="24"/>
        </w:rPr>
        <w:t>оказанных услуг</w:t>
      </w:r>
      <w:r w:rsidR="00D67453" w:rsidRPr="00EE3463">
        <w:rPr>
          <w:color w:val="000000"/>
          <w:sz w:val="24"/>
          <w:szCs w:val="24"/>
        </w:rPr>
        <w:t xml:space="preserve"> Исполнитель предоставляет Заказчику акт приема-сдачи </w:t>
      </w:r>
      <w:r w:rsidR="006940EF" w:rsidRPr="00EE3463">
        <w:rPr>
          <w:color w:val="000000"/>
          <w:sz w:val="24"/>
          <w:szCs w:val="24"/>
        </w:rPr>
        <w:t xml:space="preserve">   </w:t>
      </w:r>
      <w:r w:rsidR="00AF7311" w:rsidRPr="00EE3463">
        <w:rPr>
          <w:color w:val="000000"/>
          <w:sz w:val="24"/>
          <w:szCs w:val="24"/>
        </w:rPr>
        <w:t>оказанных услуг</w:t>
      </w:r>
      <w:r w:rsidR="002023C4" w:rsidRPr="00EE3463">
        <w:rPr>
          <w:color w:val="000000"/>
          <w:sz w:val="24"/>
          <w:szCs w:val="24"/>
        </w:rPr>
        <w:t xml:space="preserve"> до 30 числа расчетного месяца.</w:t>
      </w:r>
    </w:p>
    <w:p w:rsidR="00D67453" w:rsidRPr="00A87DE3" w:rsidRDefault="00D67453" w:rsidP="006940EF">
      <w:pPr>
        <w:numPr>
          <w:ilvl w:val="0"/>
          <w:numId w:val="2"/>
        </w:numPr>
        <w:shd w:val="clear" w:color="auto" w:fill="FFFFFF"/>
        <w:spacing w:before="5" w:line="228" w:lineRule="exact"/>
        <w:ind w:left="851" w:hanging="425"/>
        <w:jc w:val="both"/>
        <w:rPr>
          <w:color w:val="000000"/>
          <w:spacing w:val="-3"/>
          <w:sz w:val="24"/>
          <w:szCs w:val="24"/>
        </w:rPr>
      </w:pPr>
      <w:r w:rsidRPr="00EE3463">
        <w:rPr>
          <w:color w:val="000000"/>
          <w:spacing w:val="-1"/>
          <w:sz w:val="24"/>
          <w:szCs w:val="24"/>
        </w:rPr>
        <w:t xml:space="preserve">Заказчик в течение 3-х дней со дня получения акта приема-сдачи </w:t>
      </w:r>
      <w:r w:rsidR="00AF7311" w:rsidRPr="00EE3463">
        <w:rPr>
          <w:color w:val="000000"/>
          <w:sz w:val="24"/>
          <w:szCs w:val="24"/>
        </w:rPr>
        <w:t>оказанных услуг</w:t>
      </w:r>
      <w:r w:rsidR="00AF7311" w:rsidRPr="00EE3463">
        <w:rPr>
          <w:color w:val="000000"/>
          <w:spacing w:val="-1"/>
          <w:sz w:val="24"/>
          <w:szCs w:val="24"/>
        </w:rPr>
        <w:t xml:space="preserve"> </w:t>
      </w:r>
      <w:r w:rsidRPr="00EE3463">
        <w:rPr>
          <w:color w:val="000000"/>
          <w:spacing w:val="-1"/>
          <w:sz w:val="24"/>
          <w:szCs w:val="24"/>
        </w:rPr>
        <w:t>обязан подписать</w:t>
      </w:r>
      <w:r w:rsidR="00AF7311" w:rsidRPr="00EE3463">
        <w:rPr>
          <w:color w:val="000000"/>
          <w:spacing w:val="-1"/>
          <w:sz w:val="24"/>
          <w:szCs w:val="24"/>
        </w:rPr>
        <w:t xml:space="preserve"> </w:t>
      </w:r>
      <w:r w:rsidRPr="00EE3463">
        <w:rPr>
          <w:color w:val="000000"/>
          <w:sz w:val="24"/>
          <w:szCs w:val="24"/>
        </w:rPr>
        <w:t xml:space="preserve">его, либо предоставить Исполнителю мотивированный отказ от приема </w:t>
      </w:r>
      <w:r w:rsidR="00AF7311" w:rsidRPr="00EE3463">
        <w:rPr>
          <w:color w:val="000000"/>
          <w:sz w:val="24"/>
          <w:szCs w:val="24"/>
        </w:rPr>
        <w:t>услуг</w:t>
      </w:r>
      <w:r w:rsidRPr="00EE3463">
        <w:rPr>
          <w:color w:val="000000"/>
          <w:sz w:val="24"/>
          <w:szCs w:val="24"/>
        </w:rPr>
        <w:t xml:space="preserve"> в письменной форме.</w:t>
      </w:r>
    </w:p>
    <w:p w:rsidR="00A87DE3" w:rsidRPr="00EE3463" w:rsidRDefault="00A87DE3" w:rsidP="00DD0136">
      <w:pPr>
        <w:shd w:val="clear" w:color="auto" w:fill="FFFFFF"/>
        <w:spacing w:before="5" w:line="228" w:lineRule="exact"/>
        <w:ind w:left="851"/>
        <w:jc w:val="both"/>
        <w:rPr>
          <w:color w:val="000000"/>
          <w:spacing w:val="-3"/>
          <w:sz w:val="24"/>
          <w:szCs w:val="24"/>
        </w:rPr>
      </w:pPr>
    </w:p>
    <w:p w:rsidR="00D67453" w:rsidRPr="00EE3463" w:rsidRDefault="00D67453" w:rsidP="00A87DE3">
      <w:pPr>
        <w:shd w:val="clear" w:color="auto" w:fill="FFFFFF"/>
        <w:spacing w:before="235" w:line="228" w:lineRule="exact"/>
        <w:ind w:right="28"/>
        <w:contextualSpacing/>
        <w:jc w:val="center"/>
        <w:rPr>
          <w:b/>
          <w:bCs/>
          <w:color w:val="000000"/>
          <w:spacing w:val="1"/>
          <w:sz w:val="24"/>
          <w:szCs w:val="24"/>
        </w:rPr>
      </w:pPr>
      <w:r w:rsidRPr="00EE3463">
        <w:rPr>
          <w:b/>
          <w:bCs/>
          <w:color w:val="000000"/>
          <w:spacing w:val="1"/>
          <w:sz w:val="24"/>
          <w:szCs w:val="24"/>
        </w:rPr>
        <w:t xml:space="preserve">3.  </w:t>
      </w:r>
      <w:r w:rsidR="00EE3463">
        <w:rPr>
          <w:b/>
          <w:bCs/>
          <w:color w:val="000000"/>
          <w:spacing w:val="1"/>
          <w:sz w:val="24"/>
          <w:szCs w:val="24"/>
        </w:rPr>
        <w:t xml:space="preserve"> Цена работы и порядок расчетов</w:t>
      </w:r>
    </w:p>
    <w:p w:rsidR="002023C4" w:rsidRPr="00EE3463" w:rsidRDefault="002023C4" w:rsidP="00A87DE3">
      <w:pPr>
        <w:shd w:val="clear" w:color="auto" w:fill="FFFFFF"/>
        <w:spacing w:before="235" w:line="228" w:lineRule="exact"/>
        <w:ind w:left="851" w:right="28" w:hanging="425"/>
        <w:contextualSpacing/>
        <w:rPr>
          <w:bCs/>
          <w:color w:val="000000"/>
          <w:spacing w:val="1"/>
          <w:sz w:val="24"/>
          <w:szCs w:val="24"/>
        </w:rPr>
      </w:pPr>
      <w:r w:rsidRPr="00EE3463">
        <w:rPr>
          <w:bCs/>
          <w:color w:val="000000"/>
          <w:spacing w:val="1"/>
          <w:sz w:val="24"/>
          <w:szCs w:val="24"/>
        </w:rPr>
        <w:t xml:space="preserve">3.1. Цена сервисного обслуживания единицы </w:t>
      </w:r>
      <w:proofErr w:type="spellStart"/>
      <w:r w:rsidRPr="00EE3463">
        <w:rPr>
          <w:bCs/>
          <w:color w:val="000000"/>
          <w:spacing w:val="1"/>
          <w:sz w:val="24"/>
          <w:szCs w:val="24"/>
        </w:rPr>
        <w:t>огртехники</w:t>
      </w:r>
      <w:proofErr w:type="spellEnd"/>
      <w:r w:rsidRPr="00EE3463">
        <w:rPr>
          <w:bCs/>
          <w:color w:val="000000"/>
          <w:spacing w:val="1"/>
          <w:sz w:val="24"/>
          <w:szCs w:val="24"/>
        </w:rPr>
        <w:t xml:space="preserve"> указывается в Приложении № 1   настоящему договору.</w:t>
      </w:r>
    </w:p>
    <w:p w:rsidR="00CE5ED2" w:rsidRPr="00EE3463" w:rsidRDefault="002023C4" w:rsidP="006940EF">
      <w:pPr>
        <w:ind w:left="851" w:hanging="425"/>
        <w:jc w:val="both"/>
        <w:rPr>
          <w:sz w:val="24"/>
          <w:szCs w:val="24"/>
        </w:rPr>
      </w:pPr>
      <w:r w:rsidRPr="003B791C">
        <w:rPr>
          <w:color w:val="000000"/>
          <w:spacing w:val="-4"/>
          <w:sz w:val="24"/>
          <w:szCs w:val="24"/>
        </w:rPr>
        <w:t>3.2.</w:t>
      </w:r>
      <w:r w:rsidR="007219B9" w:rsidRPr="003B791C">
        <w:rPr>
          <w:color w:val="000000"/>
          <w:spacing w:val="-4"/>
          <w:sz w:val="24"/>
          <w:szCs w:val="24"/>
        </w:rPr>
        <w:t xml:space="preserve"> </w:t>
      </w:r>
      <w:r w:rsidR="00D67453" w:rsidRPr="003B791C">
        <w:rPr>
          <w:color w:val="000000"/>
          <w:spacing w:val="-4"/>
          <w:sz w:val="24"/>
          <w:szCs w:val="24"/>
        </w:rPr>
        <w:tab/>
        <w:t xml:space="preserve">Ориентировочная </w:t>
      </w:r>
      <w:r w:rsidR="00A87DE3" w:rsidRPr="003B791C">
        <w:rPr>
          <w:color w:val="000000"/>
          <w:spacing w:val="-4"/>
          <w:sz w:val="24"/>
          <w:szCs w:val="24"/>
        </w:rPr>
        <w:t>цен</w:t>
      </w:r>
      <w:r w:rsidR="00D67453" w:rsidRPr="003B791C">
        <w:rPr>
          <w:color w:val="000000"/>
          <w:spacing w:val="-4"/>
          <w:sz w:val="24"/>
          <w:szCs w:val="24"/>
        </w:rPr>
        <w:t xml:space="preserve">а Договора составляет  </w:t>
      </w:r>
      <w:r w:rsidR="00806C1A" w:rsidRPr="003B791C">
        <w:rPr>
          <w:color w:val="000000"/>
          <w:spacing w:val="-4"/>
          <w:sz w:val="24"/>
          <w:szCs w:val="24"/>
        </w:rPr>
        <w:t>100 00</w:t>
      </w:r>
      <w:r w:rsidR="00A87DE3" w:rsidRPr="003B791C">
        <w:rPr>
          <w:color w:val="000000"/>
          <w:spacing w:val="-4"/>
          <w:sz w:val="24"/>
          <w:szCs w:val="24"/>
        </w:rPr>
        <w:t>0</w:t>
      </w:r>
      <w:r w:rsidR="00806C1A" w:rsidRPr="003B791C">
        <w:rPr>
          <w:color w:val="000000"/>
          <w:spacing w:val="-4"/>
          <w:sz w:val="24"/>
          <w:szCs w:val="24"/>
        </w:rPr>
        <w:t xml:space="preserve"> (сто тысяч рублей 00 копеек)</w:t>
      </w:r>
      <w:r w:rsidR="00DD0136" w:rsidRPr="003B791C">
        <w:rPr>
          <w:color w:val="000000"/>
          <w:spacing w:val="-4"/>
          <w:sz w:val="24"/>
          <w:szCs w:val="24"/>
        </w:rPr>
        <w:t>,</w:t>
      </w:r>
      <w:r w:rsidR="00D67453" w:rsidRPr="003B791C">
        <w:rPr>
          <w:color w:val="000000"/>
          <w:spacing w:val="-4"/>
          <w:sz w:val="24"/>
          <w:szCs w:val="24"/>
        </w:rPr>
        <w:t xml:space="preserve">  </w:t>
      </w:r>
      <w:r w:rsidR="00D67453" w:rsidRPr="003B791C">
        <w:rPr>
          <w:sz w:val="24"/>
          <w:szCs w:val="24"/>
        </w:rPr>
        <w:t>НДС не облагается (согласно п.2 ст.346.11 НК РФ)</w:t>
      </w:r>
      <w:r w:rsidR="00CE5ED2" w:rsidRPr="003B791C">
        <w:rPr>
          <w:sz w:val="24"/>
          <w:szCs w:val="24"/>
        </w:rPr>
        <w:t xml:space="preserve">. </w:t>
      </w:r>
      <w:r w:rsidR="00A87DE3" w:rsidRPr="003B791C">
        <w:rPr>
          <w:sz w:val="24"/>
          <w:szCs w:val="24"/>
        </w:rPr>
        <w:t>В случае увеличения или уменьшения цены договора стороны составляют отдельное дополнительное соглашение.</w:t>
      </w:r>
      <w:r w:rsidR="00DD0136">
        <w:rPr>
          <w:sz w:val="24"/>
          <w:szCs w:val="24"/>
        </w:rPr>
        <w:t xml:space="preserve"> </w:t>
      </w:r>
      <w:r w:rsidRPr="00EE3463">
        <w:rPr>
          <w:sz w:val="24"/>
          <w:szCs w:val="24"/>
        </w:rPr>
        <w:t xml:space="preserve">     </w:t>
      </w:r>
      <w:r w:rsidR="005349F3" w:rsidRPr="00EE3463">
        <w:rPr>
          <w:sz w:val="24"/>
          <w:szCs w:val="24"/>
        </w:rPr>
        <w:t xml:space="preserve"> </w:t>
      </w:r>
      <w:r w:rsidRPr="00EE3463">
        <w:rPr>
          <w:sz w:val="24"/>
          <w:szCs w:val="24"/>
        </w:rPr>
        <w:t xml:space="preserve"> </w:t>
      </w:r>
      <w:r w:rsidR="00806C1A" w:rsidRPr="00EE3463">
        <w:rPr>
          <w:sz w:val="24"/>
          <w:szCs w:val="24"/>
        </w:rPr>
        <w:t>Заказчик</w:t>
      </w:r>
      <w:r w:rsidR="00CE5ED2" w:rsidRPr="00EE3463">
        <w:rPr>
          <w:sz w:val="24"/>
          <w:szCs w:val="24"/>
        </w:rPr>
        <w:t xml:space="preserve"> производит оплату за фактически оказанные услуги</w:t>
      </w:r>
      <w:r w:rsidR="00D6783B" w:rsidRPr="00EE3463">
        <w:rPr>
          <w:sz w:val="24"/>
          <w:szCs w:val="24"/>
        </w:rPr>
        <w:t>.</w:t>
      </w:r>
    </w:p>
    <w:p w:rsidR="002023C4" w:rsidRPr="00EE3463" w:rsidRDefault="00D67453" w:rsidP="002023C4">
      <w:pPr>
        <w:shd w:val="clear" w:color="auto" w:fill="FFFFFF"/>
        <w:tabs>
          <w:tab w:val="left" w:pos="1210"/>
        </w:tabs>
        <w:spacing w:line="266" w:lineRule="exact"/>
        <w:ind w:left="851" w:hanging="425"/>
        <w:jc w:val="both"/>
        <w:rPr>
          <w:sz w:val="24"/>
          <w:szCs w:val="24"/>
        </w:rPr>
      </w:pPr>
      <w:r w:rsidRPr="00EE3463">
        <w:rPr>
          <w:color w:val="000000"/>
          <w:spacing w:val="-4"/>
          <w:sz w:val="24"/>
          <w:szCs w:val="24"/>
        </w:rPr>
        <w:t>3.</w:t>
      </w:r>
      <w:r w:rsidR="00C63936">
        <w:rPr>
          <w:color w:val="000000"/>
          <w:spacing w:val="-4"/>
          <w:sz w:val="24"/>
          <w:szCs w:val="24"/>
        </w:rPr>
        <w:t>3</w:t>
      </w:r>
      <w:r w:rsidRPr="00EE3463">
        <w:rPr>
          <w:color w:val="000000"/>
          <w:spacing w:val="-4"/>
          <w:sz w:val="24"/>
          <w:szCs w:val="24"/>
        </w:rPr>
        <w:t>.</w:t>
      </w:r>
      <w:r w:rsidR="005349F3" w:rsidRPr="00EE3463">
        <w:rPr>
          <w:color w:val="000000"/>
          <w:spacing w:val="-4"/>
          <w:sz w:val="24"/>
          <w:szCs w:val="24"/>
        </w:rPr>
        <w:t xml:space="preserve"> </w:t>
      </w:r>
      <w:r w:rsidR="002023C4" w:rsidRPr="00EE3463">
        <w:rPr>
          <w:sz w:val="24"/>
          <w:szCs w:val="24"/>
        </w:rPr>
        <w:t xml:space="preserve">Оплата по настоящему Договору производится Заказчиком в течение 20 (двадцати)      банковских дней со дня подписания Сторонами Акта сдачи-приемки оказанных услуг. </w:t>
      </w:r>
    </w:p>
    <w:p w:rsidR="007219B9" w:rsidRPr="00EE3463" w:rsidRDefault="00C63936" w:rsidP="005349F3">
      <w:pPr>
        <w:shd w:val="clear" w:color="auto" w:fill="FFFFFF"/>
        <w:tabs>
          <w:tab w:val="left" w:pos="1289"/>
        </w:tabs>
        <w:spacing w:before="7" w:line="266" w:lineRule="exact"/>
        <w:ind w:left="851" w:hanging="425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3.4</w:t>
      </w:r>
      <w:r w:rsidR="00D67453" w:rsidRPr="00EE3463">
        <w:rPr>
          <w:color w:val="000000"/>
          <w:spacing w:val="-5"/>
          <w:sz w:val="24"/>
          <w:szCs w:val="24"/>
        </w:rPr>
        <w:t>.</w:t>
      </w:r>
      <w:r w:rsidR="005349F3" w:rsidRPr="00EE3463">
        <w:rPr>
          <w:sz w:val="24"/>
          <w:szCs w:val="24"/>
        </w:rPr>
        <w:t>Оплата производится путем перечисления денежных средств на расчетный счет Исполнителя, указанный в настоящем Договоре либо иным способом по согласованию между сторонами. Обязан</w:t>
      </w:r>
      <w:r w:rsidR="005349F3" w:rsidRPr="00EE3463">
        <w:rPr>
          <w:sz w:val="24"/>
          <w:szCs w:val="24"/>
        </w:rPr>
        <w:softHyphen/>
        <w:t>ность Заказчика по оплате считается исполненной с момента списания денежных сре</w:t>
      </w:r>
      <w:proofErr w:type="gramStart"/>
      <w:r w:rsidR="005349F3" w:rsidRPr="00EE3463">
        <w:rPr>
          <w:sz w:val="24"/>
          <w:szCs w:val="24"/>
        </w:rPr>
        <w:t>дств с р</w:t>
      </w:r>
      <w:proofErr w:type="gramEnd"/>
      <w:r w:rsidR="005349F3" w:rsidRPr="00EE3463">
        <w:rPr>
          <w:sz w:val="24"/>
          <w:szCs w:val="24"/>
        </w:rPr>
        <w:t>асчетного счета Заказчика</w:t>
      </w:r>
      <w:r w:rsidR="00A87DE3">
        <w:rPr>
          <w:sz w:val="24"/>
          <w:szCs w:val="24"/>
        </w:rPr>
        <w:t>.</w:t>
      </w:r>
    </w:p>
    <w:p w:rsidR="00D67453" w:rsidRDefault="00D67453" w:rsidP="003E3AEB">
      <w:pPr>
        <w:shd w:val="clear" w:color="auto" w:fill="FFFFFF"/>
        <w:tabs>
          <w:tab w:val="left" w:pos="3581"/>
        </w:tabs>
        <w:spacing w:before="235" w:line="228" w:lineRule="exact"/>
        <w:ind w:left="230"/>
        <w:jc w:val="center"/>
        <w:rPr>
          <w:b/>
          <w:bCs/>
          <w:color w:val="000000"/>
          <w:sz w:val="24"/>
          <w:szCs w:val="24"/>
        </w:rPr>
      </w:pPr>
      <w:r w:rsidRPr="00EE3463">
        <w:rPr>
          <w:b/>
          <w:bCs/>
          <w:color w:val="000000"/>
          <w:sz w:val="24"/>
          <w:szCs w:val="24"/>
        </w:rPr>
        <w:t>4. Права и обязанности сторон</w:t>
      </w:r>
    </w:p>
    <w:p w:rsidR="00D67453" w:rsidRPr="00EE3463" w:rsidRDefault="00D67453" w:rsidP="00253197">
      <w:pPr>
        <w:shd w:val="clear" w:color="auto" w:fill="FFFFFF"/>
        <w:tabs>
          <w:tab w:val="left" w:pos="696"/>
        </w:tabs>
        <w:spacing w:line="228" w:lineRule="exact"/>
        <w:ind w:left="341"/>
        <w:jc w:val="both"/>
        <w:rPr>
          <w:sz w:val="24"/>
          <w:szCs w:val="24"/>
        </w:rPr>
      </w:pPr>
      <w:r w:rsidRPr="00EE3463">
        <w:rPr>
          <w:color w:val="000000"/>
          <w:spacing w:val="-3"/>
          <w:sz w:val="24"/>
          <w:szCs w:val="24"/>
        </w:rPr>
        <w:t>4.1.</w:t>
      </w:r>
      <w:r w:rsidRPr="00EE3463">
        <w:rPr>
          <w:color w:val="000000"/>
          <w:sz w:val="24"/>
          <w:szCs w:val="24"/>
        </w:rPr>
        <w:tab/>
      </w:r>
      <w:r w:rsidRPr="00EE3463">
        <w:rPr>
          <w:color w:val="000000"/>
          <w:spacing w:val="-1"/>
          <w:sz w:val="24"/>
          <w:szCs w:val="24"/>
        </w:rPr>
        <w:t>Исполнитель обязан</w:t>
      </w:r>
    </w:p>
    <w:p w:rsidR="00EE3463" w:rsidRPr="00EE3463" w:rsidRDefault="00D67453" w:rsidP="00253197">
      <w:pPr>
        <w:numPr>
          <w:ilvl w:val="0"/>
          <w:numId w:val="3"/>
        </w:numPr>
        <w:shd w:val="clear" w:color="auto" w:fill="FFFFFF"/>
        <w:tabs>
          <w:tab w:val="left" w:pos="1409"/>
        </w:tabs>
        <w:spacing w:before="7" w:line="228" w:lineRule="exact"/>
        <w:ind w:left="1409" w:hanging="722"/>
        <w:jc w:val="both"/>
        <w:rPr>
          <w:color w:val="000000"/>
          <w:spacing w:val="-2"/>
          <w:sz w:val="24"/>
          <w:szCs w:val="24"/>
        </w:rPr>
      </w:pPr>
      <w:r w:rsidRPr="00EE3463">
        <w:rPr>
          <w:color w:val="000000"/>
          <w:spacing w:val="-1"/>
          <w:sz w:val="24"/>
          <w:szCs w:val="24"/>
        </w:rPr>
        <w:t xml:space="preserve">Прибыть </w:t>
      </w:r>
      <w:r w:rsidR="005E1621" w:rsidRPr="00EE3463">
        <w:rPr>
          <w:color w:val="000000"/>
          <w:spacing w:val="-1"/>
          <w:sz w:val="24"/>
          <w:szCs w:val="24"/>
        </w:rPr>
        <w:t xml:space="preserve">не позднее чем через 24 часа </w:t>
      </w:r>
      <w:r w:rsidRPr="00EE3463">
        <w:rPr>
          <w:color w:val="000000"/>
          <w:spacing w:val="-1"/>
          <w:sz w:val="24"/>
          <w:szCs w:val="24"/>
        </w:rPr>
        <w:t>по заявке Заказчика, для выявления причины неисправности и её устранения или ока</w:t>
      </w:r>
      <w:r w:rsidRPr="00EE3463">
        <w:rPr>
          <w:color w:val="000000"/>
          <w:spacing w:val="-1"/>
          <w:sz w:val="24"/>
          <w:szCs w:val="24"/>
        </w:rPr>
        <w:softHyphen/>
      </w:r>
      <w:r w:rsidRPr="00EE3463">
        <w:rPr>
          <w:color w:val="000000"/>
          <w:sz w:val="24"/>
          <w:szCs w:val="24"/>
        </w:rPr>
        <w:t>зать услуги согласно заявке Заказчика в офисе Исполнителя.</w:t>
      </w:r>
      <w:r w:rsidR="00404D81" w:rsidRPr="00EE3463">
        <w:rPr>
          <w:color w:val="000000"/>
          <w:sz w:val="24"/>
          <w:szCs w:val="24"/>
        </w:rPr>
        <w:t xml:space="preserve"> </w:t>
      </w:r>
      <w:r w:rsidR="009540D1" w:rsidRPr="00EE3463">
        <w:rPr>
          <w:color w:val="000000"/>
          <w:sz w:val="24"/>
          <w:szCs w:val="24"/>
        </w:rPr>
        <w:t xml:space="preserve">Заявкой считается устная заявка </w:t>
      </w:r>
      <w:r w:rsidR="00404D81" w:rsidRPr="00EE3463">
        <w:rPr>
          <w:color w:val="000000"/>
          <w:sz w:val="24"/>
          <w:szCs w:val="24"/>
        </w:rPr>
        <w:t xml:space="preserve"> по телефону </w:t>
      </w:r>
    </w:p>
    <w:p w:rsidR="00D67453" w:rsidRPr="00EE3463" w:rsidRDefault="00EE3463" w:rsidP="00EE3463">
      <w:pPr>
        <w:shd w:val="clear" w:color="auto" w:fill="FFFFFF"/>
        <w:tabs>
          <w:tab w:val="left" w:pos="1409"/>
        </w:tabs>
        <w:spacing w:before="7" w:line="228" w:lineRule="exact"/>
        <w:ind w:left="68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04D81" w:rsidRPr="00EE3463">
        <w:rPr>
          <w:color w:val="000000"/>
          <w:sz w:val="24"/>
          <w:szCs w:val="24"/>
        </w:rPr>
        <w:t>8-</w:t>
      </w:r>
      <w:r w:rsidR="00404D81" w:rsidRPr="00EE3463">
        <w:rPr>
          <w:sz w:val="24"/>
          <w:szCs w:val="24"/>
        </w:rPr>
        <w:t>909 383 6822</w:t>
      </w:r>
      <w:r w:rsidR="00BE678B" w:rsidRPr="00EE3463">
        <w:rPr>
          <w:sz w:val="24"/>
          <w:szCs w:val="24"/>
        </w:rPr>
        <w:t>.</w:t>
      </w:r>
    </w:p>
    <w:p w:rsidR="00D67453" w:rsidRPr="00EE3463" w:rsidRDefault="00D67453" w:rsidP="00253197">
      <w:pPr>
        <w:numPr>
          <w:ilvl w:val="0"/>
          <w:numId w:val="4"/>
        </w:numPr>
        <w:shd w:val="clear" w:color="auto" w:fill="FFFFFF"/>
        <w:tabs>
          <w:tab w:val="left" w:pos="1409"/>
        </w:tabs>
        <w:spacing w:line="228" w:lineRule="exact"/>
        <w:ind w:left="686"/>
        <w:jc w:val="both"/>
        <w:rPr>
          <w:color w:val="000000"/>
          <w:spacing w:val="-2"/>
          <w:sz w:val="24"/>
          <w:szCs w:val="24"/>
        </w:rPr>
      </w:pPr>
      <w:r w:rsidRPr="00EE3463">
        <w:rPr>
          <w:color w:val="000000"/>
          <w:sz w:val="24"/>
          <w:szCs w:val="24"/>
        </w:rPr>
        <w:t>Оказать услуги с надлежащим качеством.</w:t>
      </w:r>
    </w:p>
    <w:p w:rsidR="00D67453" w:rsidRPr="00EE3463" w:rsidRDefault="00D67453" w:rsidP="00253197">
      <w:pPr>
        <w:numPr>
          <w:ilvl w:val="0"/>
          <w:numId w:val="3"/>
        </w:numPr>
        <w:shd w:val="clear" w:color="auto" w:fill="FFFFFF"/>
        <w:tabs>
          <w:tab w:val="left" w:pos="1409"/>
        </w:tabs>
        <w:spacing w:before="10" w:line="228" w:lineRule="exact"/>
        <w:ind w:left="1409" w:hanging="722"/>
        <w:jc w:val="both"/>
        <w:rPr>
          <w:color w:val="000000"/>
          <w:spacing w:val="-2"/>
          <w:sz w:val="24"/>
          <w:szCs w:val="24"/>
        </w:rPr>
      </w:pPr>
      <w:r w:rsidRPr="00EE3463">
        <w:rPr>
          <w:color w:val="000000"/>
          <w:spacing w:val="-1"/>
          <w:sz w:val="24"/>
          <w:szCs w:val="24"/>
        </w:rPr>
        <w:t>Безвозмездно исправить</w:t>
      </w:r>
      <w:r w:rsidR="00662532" w:rsidRPr="00EE3463">
        <w:rPr>
          <w:color w:val="000000"/>
          <w:spacing w:val="-1"/>
          <w:sz w:val="24"/>
          <w:szCs w:val="24"/>
        </w:rPr>
        <w:t xml:space="preserve"> </w:t>
      </w:r>
      <w:r w:rsidR="00C63936">
        <w:rPr>
          <w:color w:val="000000"/>
          <w:spacing w:val="-1"/>
          <w:sz w:val="24"/>
          <w:szCs w:val="24"/>
        </w:rPr>
        <w:t xml:space="preserve">в </w:t>
      </w:r>
      <w:r w:rsidR="00662532" w:rsidRPr="00EE3463">
        <w:rPr>
          <w:color w:val="000000"/>
          <w:spacing w:val="-1"/>
          <w:sz w:val="24"/>
          <w:szCs w:val="24"/>
        </w:rPr>
        <w:t>течение 3 (трёх) календарных дней</w:t>
      </w:r>
      <w:r w:rsidRPr="00EE3463">
        <w:rPr>
          <w:color w:val="000000"/>
          <w:spacing w:val="-1"/>
          <w:sz w:val="24"/>
          <w:szCs w:val="24"/>
        </w:rPr>
        <w:t xml:space="preserve"> по требованию Заказчика все выявленные недостатки, если в процессе</w:t>
      </w:r>
      <w:r w:rsidR="003E3AEB" w:rsidRPr="00EE3463">
        <w:rPr>
          <w:color w:val="000000"/>
          <w:spacing w:val="-1"/>
          <w:sz w:val="24"/>
          <w:szCs w:val="24"/>
        </w:rPr>
        <w:t xml:space="preserve"> </w:t>
      </w:r>
      <w:r w:rsidRPr="00EE3463">
        <w:rPr>
          <w:color w:val="000000"/>
          <w:sz w:val="24"/>
          <w:szCs w:val="24"/>
        </w:rPr>
        <w:t>сервисного обслуживания Исполнитель допустил отступление от условий договора, ухудшив</w:t>
      </w:r>
      <w:r w:rsidRPr="00EE3463">
        <w:rPr>
          <w:color w:val="000000"/>
          <w:sz w:val="24"/>
          <w:szCs w:val="24"/>
        </w:rPr>
        <w:softHyphen/>
      </w:r>
      <w:r w:rsidRPr="00EE3463">
        <w:rPr>
          <w:color w:val="000000"/>
          <w:spacing w:val="-1"/>
          <w:sz w:val="24"/>
          <w:szCs w:val="24"/>
        </w:rPr>
        <w:t xml:space="preserve">шее качество </w:t>
      </w:r>
      <w:r w:rsidR="00AF7311" w:rsidRPr="00EE3463">
        <w:rPr>
          <w:color w:val="000000"/>
          <w:sz w:val="24"/>
          <w:szCs w:val="24"/>
        </w:rPr>
        <w:t>оказанных услуг</w:t>
      </w:r>
      <w:r w:rsidRPr="00EE3463">
        <w:rPr>
          <w:color w:val="000000"/>
          <w:spacing w:val="-1"/>
          <w:sz w:val="24"/>
          <w:szCs w:val="24"/>
        </w:rPr>
        <w:t>.</w:t>
      </w:r>
    </w:p>
    <w:p w:rsidR="00D67453" w:rsidRPr="00EE3463" w:rsidRDefault="00D67453" w:rsidP="00253197">
      <w:pPr>
        <w:shd w:val="clear" w:color="auto" w:fill="FFFFFF"/>
        <w:tabs>
          <w:tab w:val="left" w:pos="821"/>
        </w:tabs>
        <w:spacing w:before="2" w:line="228" w:lineRule="exact"/>
        <w:ind w:left="326"/>
        <w:jc w:val="both"/>
        <w:rPr>
          <w:sz w:val="24"/>
          <w:szCs w:val="24"/>
        </w:rPr>
      </w:pPr>
      <w:r w:rsidRPr="00EE3463">
        <w:rPr>
          <w:color w:val="000000"/>
          <w:spacing w:val="-3"/>
          <w:sz w:val="24"/>
          <w:szCs w:val="24"/>
        </w:rPr>
        <w:t>4.2.</w:t>
      </w:r>
      <w:r w:rsidRPr="00EE3463">
        <w:rPr>
          <w:color w:val="000000"/>
          <w:sz w:val="24"/>
          <w:szCs w:val="24"/>
        </w:rPr>
        <w:tab/>
      </w:r>
      <w:r w:rsidRPr="00EE3463">
        <w:rPr>
          <w:color w:val="000000"/>
          <w:spacing w:val="-1"/>
          <w:sz w:val="24"/>
          <w:szCs w:val="24"/>
        </w:rPr>
        <w:t>Заказчик обязан:</w:t>
      </w:r>
    </w:p>
    <w:p w:rsidR="00D67453" w:rsidRPr="00EE3463" w:rsidRDefault="00D67453" w:rsidP="00253197">
      <w:pPr>
        <w:numPr>
          <w:ilvl w:val="0"/>
          <w:numId w:val="5"/>
        </w:numPr>
        <w:shd w:val="clear" w:color="auto" w:fill="FFFFFF"/>
        <w:tabs>
          <w:tab w:val="left" w:pos="1404"/>
        </w:tabs>
        <w:spacing w:line="228" w:lineRule="exact"/>
        <w:ind w:left="682"/>
        <w:jc w:val="both"/>
        <w:rPr>
          <w:color w:val="000000"/>
          <w:spacing w:val="-2"/>
          <w:sz w:val="24"/>
          <w:szCs w:val="24"/>
        </w:rPr>
      </w:pPr>
      <w:r w:rsidRPr="00EE3463">
        <w:rPr>
          <w:color w:val="000000"/>
          <w:sz w:val="24"/>
          <w:szCs w:val="24"/>
        </w:rPr>
        <w:t>Соблюдать требования по эксплуатации оргтехники.</w:t>
      </w:r>
    </w:p>
    <w:p w:rsidR="00D67453" w:rsidRPr="00EE3463" w:rsidRDefault="00D67453" w:rsidP="00253197">
      <w:pPr>
        <w:shd w:val="clear" w:color="auto" w:fill="FFFFFF"/>
        <w:tabs>
          <w:tab w:val="left" w:pos="768"/>
        </w:tabs>
        <w:spacing w:line="228" w:lineRule="exact"/>
        <w:ind w:left="326"/>
        <w:jc w:val="both"/>
        <w:rPr>
          <w:sz w:val="24"/>
          <w:szCs w:val="24"/>
        </w:rPr>
      </w:pPr>
      <w:r w:rsidRPr="00EE3463">
        <w:rPr>
          <w:color w:val="000000"/>
          <w:spacing w:val="-3"/>
          <w:sz w:val="24"/>
          <w:szCs w:val="24"/>
        </w:rPr>
        <w:t>4.3.</w:t>
      </w:r>
      <w:r w:rsidRPr="00EE3463">
        <w:rPr>
          <w:color w:val="000000"/>
          <w:sz w:val="24"/>
          <w:szCs w:val="24"/>
        </w:rPr>
        <w:tab/>
      </w:r>
      <w:r w:rsidRPr="00EE3463">
        <w:rPr>
          <w:color w:val="000000"/>
          <w:spacing w:val="-1"/>
          <w:sz w:val="24"/>
          <w:szCs w:val="24"/>
        </w:rPr>
        <w:t>Заказчик имеет право:</w:t>
      </w:r>
    </w:p>
    <w:p w:rsidR="00D67453" w:rsidRPr="00EE3463" w:rsidRDefault="00D67453" w:rsidP="00253197">
      <w:pPr>
        <w:shd w:val="clear" w:color="auto" w:fill="FFFFFF"/>
        <w:spacing w:before="7" w:line="228" w:lineRule="exact"/>
        <w:ind w:left="1404" w:right="36" w:hanging="722"/>
        <w:jc w:val="both"/>
        <w:rPr>
          <w:i/>
          <w:sz w:val="24"/>
          <w:szCs w:val="24"/>
        </w:rPr>
      </w:pPr>
      <w:r w:rsidRPr="00EE3463">
        <w:rPr>
          <w:color w:val="000000"/>
          <w:sz w:val="24"/>
          <w:szCs w:val="24"/>
        </w:rPr>
        <w:t>4.3.1.</w:t>
      </w:r>
      <w:r w:rsidRPr="00EE3463">
        <w:rPr>
          <w:color w:val="000000"/>
          <w:sz w:val="24"/>
          <w:szCs w:val="24"/>
        </w:rPr>
        <w:tab/>
        <w:t xml:space="preserve">Во всякое время проверять ход и качество </w:t>
      </w:r>
      <w:r w:rsidR="00AF7311" w:rsidRPr="00EE3463">
        <w:rPr>
          <w:color w:val="000000"/>
          <w:sz w:val="24"/>
          <w:szCs w:val="24"/>
        </w:rPr>
        <w:t xml:space="preserve">оказываемых </w:t>
      </w:r>
      <w:r w:rsidR="00A87DE3" w:rsidRPr="00A87DE3">
        <w:rPr>
          <w:color w:val="000000"/>
          <w:sz w:val="24"/>
          <w:szCs w:val="24"/>
        </w:rPr>
        <w:t xml:space="preserve">Исполнителем </w:t>
      </w:r>
      <w:r w:rsidR="00AF7311" w:rsidRPr="00EE3463">
        <w:rPr>
          <w:color w:val="000000"/>
          <w:sz w:val="24"/>
          <w:szCs w:val="24"/>
        </w:rPr>
        <w:t>услуг</w:t>
      </w:r>
      <w:r w:rsidR="00EE3463">
        <w:rPr>
          <w:color w:val="000000"/>
          <w:sz w:val="24"/>
          <w:szCs w:val="24"/>
        </w:rPr>
        <w:t>.</w:t>
      </w:r>
    </w:p>
    <w:p w:rsidR="00D67453" w:rsidRDefault="00D67453" w:rsidP="003E3AEB">
      <w:pPr>
        <w:shd w:val="clear" w:color="auto" w:fill="FFFFFF"/>
        <w:spacing w:before="242" w:line="228" w:lineRule="exact"/>
        <w:ind w:left="187"/>
        <w:jc w:val="center"/>
        <w:rPr>
          <w:b/>
          <w:bCs/>
          <w:color w:val="000000"/>
          <w:spacing w:val="1"/>
          <w:sz w:val="24"/>
          <w:szCs w:val="24"/>
        </w:rPr>
      </w:pPr>
      <w:r w:rsidRPr="00EE3463">
        <w:rPr>
          <w:b/>
          <w:bCs/>
          <w:color w:val="000000"/>
          <w:spacing w:val="1"/>
          <w:sz w:val="24"/>
          <w:szCs w:val="24"/>
        </w:rPr>
        <w:t>5. Ответственность сторон</w:t>
      </w:r>
    </w:p>
    <w:p w:rsidR="00D67453" w:rsidRPr="00EE3463" w:rsidRDefault="00D67453" w:rsidP="00253197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228" w:lineRule="exact"/>
        <w:ind w:left="758" w:hanging="432"/>
        <w:jc w:val="both"/>
        <w:rPr>
          <w:color w:val="000000"/>
          <w:spacing w:val="-5"/>
          <w:sz w:val="24"/>
          <w:szCs w:val="24"/>
        </w:rPr>
      </w:pPr>
      <w:r w:rsidRPr="00EE3463">
        <w:rPr>
          <w:color w:val="000000"/>
          <w:spacing w:val="1"/>
          <w:sz w:val="24"/>
          <w:szCs w:val="24"/>
        </w:rPr>
        <w:t xml:space="preserve">Исполнитель несет ответственность за качественное проведение сервисного </w:t>
      </w:r>
      <w:r w:rsidRPr="00EE3463">
        <w:rPr>
          <w:color w:val="000000"/>
          <w:spacing w:val="1"/>
          <w:sz w:val="24"/>
          <w:szCs w:val="24"/>
        </w:rPr>
        <w:lastRenderedPageBreak/>
        <w:t>обслуживания оргтехни</w:t>
      </w:r>
      <w:r w:rsidRPr="00EE3463">
        <w:rPr>
          <w:color w:val="000000"/>
          <w:spacing w:val="1"/>
          <w:sz w:val="24"/>
          <w:szCs w:val="24"/>
        </w:rPr>
        <w:softHyphen/>
        <w:t>ки, своевременное прибытие по заявке Заказчика.</w:t>
      </w:r>
    </w:p>
    <w:p w:rsidR="00D67453" w:rsidRPr="00EE3463" w:rsidRDefault="00D67453" w:rsidP="00253197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228" w:lineRule="exact"/>
        <w:ind w:left="758" w:hanging="432"/>
        <w:jc w:val="both"/>
        <w:rPr>
          <w:color w:val="000000"/>
          <w:spacing w:val="-5"/>
          <w:sz w:val="24"/>
          <w:szCs w:val="24"/>
        </w:rPr>
      </w:pPr>
      <w:r w:rsidRPr="00EE3463">
        <w:rPr>
          <w:color w:val="000000"/>
          <w:sz w:val="24"/>
          <w:szCs w:val="24"/>
        </w:rPr>
        <w:t>Исполнитель несет ответственность за повреждения, произошедшие по его вине при проведении работ</w:t>
      </w:r>
      <w:r w:rsidR="003E3AEB" w:rsidRPr="00EE3463">
        <w:rPr>
          <w:color w:val="000000"/>
          <w:sz w:val="24"/>
          <w:szCs w:val="24"/>
        </w:rPr>
        <w:t xml:space="preserve"> </w:t>
      </w:r>
      <w:r w:rsidRPr="00EE3463">
        <w:rPr>
          <w:color w:val="000000"/>
          <w:spacing w:val="-1"/>
          <w:sz w:val="24"/>
          <w:szCs w:val="24"/>
        </w:rPr>
        <w:t>с оргтехникой.</w:t>
      </w:r>
    </w:p>
    <w:p w:rsidR="00D67453" w:rsidRPr="00EE3463" w:rsidRDefault="00D67453" w:rsidP="00253197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7" w:line="228" w:lineRule="exact"/>
        <w:ind w:left="758" w:hanging="432"/>
        <w:jc w:val="both"/>
        <w:rPr>
          <w:color w:val="000000"/>
          <w:spacing w:val="-5"/>
          <w:sz w:val="24"/>
          <w:szCs w:val="24"/>
        </w:rPr>
      </w:pPr>
      <w:r w:rsidRPr="00EE3463">
        <w:rPr>
          <w:color w:val="000000"/>
          <w:spacing w:val="1"/>
          <w:sz w:val="24"/>
          <w:szCs w:val="24"/>
        </w:rPr>
        <w:t>Исполнитель не несет ответственность за работоспособность оргтехники при использовании расход</w:t>
      </w:r>
      <w:r w:rsidRPr="00EE3463">
        <w:rPr>
          <w:color w:val="000000"/>
          <w:spacing w:val="1"/>
          <w:sz w:val="24"/>
          <w:szCs w:val="24"/>
        </w:rPr>
        <w:softHyphen/>
        <w:t>ных материалов Заказчика.</w:t>
      </w:r>
    </w:p>
    <w:p w:rsidR="00D67453" w:rsidRPr="00EE3463" w:rsidRDefault="00D67453" w:rsidP="00253197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2" w:line="228" w:lineRule="exact"/>
        <w:ind w:left="758" w:hanging="432"/>
        <w:jc w:val="both"/>
        <w:rPr>
          <w:color w:val="000000"/>
          <w:spacing w:val="-5"/>
          <w:sz w:val="24"/>
          <w:szCs w:val="24"/>
        </w:rPr>
      </w:pPr>
      <w:r w:rsidRPr="00EE3463">
        <w:rPr>
          <w:color w:val="000000"/>
          <w:sz w:val="24"/>
          <w:szCs w:val="24"/>
        </w:rPr>
        <w:t xml:space="preserve">Исполнитель не несет ответственность за работоспособность оргтехники при </w:t>
      </w:r>
      <w:r w:rsidR="00404D81" w:rsidRPr="00EE3463">
        <w:rPr>
          <w:color w:val="000000"/>
          <w:sz w:val="24"/>
          <w:szCs w:val="24"/>
        </w:rPr>
        <w:t xml:space="preserve">оказании услуг </w:t>
      </w:r>
      <w:r w:rsidRPr="00EE3463">
        <w:rPr>
          <w:color w:val="000000"/>
          <w:sz w:val="24"/>
          <w:szCs w:val="24"/>
        </w:rPr>
        <w:t>лицами, не являющимися представителями Исполнителя.</w:t>
      </w:r>
    </w:p>
    <w:p w:rsidR="00D67453" w:rsidRPr="00EE3463" w:rsidRDefault="00D67453" w:rsidP="00253197">
      <w:pPr>
        <w:numPr>
          <w:ilvl w:val="0"/>
          <w:numId w:val="6"/>
        </w:numPr>
        <w:shd w:val="clear" w:color="auto" w:fill="FFFFFF"/>
        <w:tabs>
          <w:tab w:val="left" w:pos="758"/>
        </w:tabs>
        <w:spacing w:before="2" w:line="228" w:lineRule="exact"/>
        <w:ind w:left="758" w:hanging="432"/>
        <w:jc w:val="both"/>
        <w:rPr>
          <w:color w:val="000000"/>
          <w:spacing w:val="-5"/>
          <w:sz w:val="24"/>
          <w:szCs w:val="24"/>
        </w:rPr>
      </w:pPr>
      <w:r w:rsidRPr="00EE3463">
        <w:rPr>
          <w:color w:val="000000"/>
          <w:sz w:val="24"/>
          <w:szCs w:val="24"/>
        </w:rPr>
        <w:t>За нарушение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D67453" w:rsidRDefault="00D67453" w:rsidP="003E3AEB">
      <w:pPr>
        <w:shd w:val="clear" w:color="auto" w:fill="FFFFFF"/>
        <w:spacing w:before="240" w:line="228" w:lineRule="exact"/>
        <w:ind w:left="3485" w:hanging="3201"/>
        <w:jc w:val="center"/>
        <w:rPr>
          <w:b/>
          <w:bCs/>
          <w:color w:val="000000"/>
          <w:spacing w:val="1"/>
          <w:sz w:val="24"/>
          <w:szCs w:val="24"/>
        </w:rPr>
      </w:pPr>
      <w:r w:rsidRPr="00EE3463">
        <w:rPr>
          <w:b/>
          <w:bCs/>
          <w:color w:val="000000"/>
          <w:spacing w:val="1"/>
          <w:sz w:val="24"/>
          <w:szCs w:val="24"/>
        </w:rPr>
        <w:t>6. Порядок разрешения споров</w:t>
      </w:r>
    </w:p>
    <w:p w:rsidR="00D67453" w:rsidRPr="00EE3463" w:rsidRDefault="00D67453" w:rsidP="00253197">
      <w:pPr>
        <w:shd w:val="clear" w:color="auto" w:fill="FFFFFF"/>
        <w:tabs>
          <w:tab w:val="left" w:pos="811"/>
        </w:tabs>
        <w:spacing w:before="2" w:line="228" w:lineRule="exact"/>
        <w:ind w:left="756" w:hanging="434"/>
        <w:jc w:val="both"/>
        <w:rPr>
          <w:sz w:val="24"/>
          <w:szCs w:val="24"/>
        </w:rPr>
      </w:pPr>
      <w:r w:rsidRPr="00EE3463">
        <w:rPr>
          <w:color w:val="000000"/>
          <w:spacing w:val="-5"/>
          <w:sz w:val="24"/>
          <w:szCs w:val="24"/>
        </w:rPr>
        <w:t>6.1.</w:t>
      </w:r>
      <w:r w:rsidRPr="00EE3463">
        <w:rPr>
          <w:color w:val="000000"/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</w:t>
      </w:r>
      <w:r w:rsidRPr="00EE3463">
        <w:rPr>
          <w:color w:val="000000"/>
          <w:sz w:val="24"/>
          <w:szCs w:val="24"/>
        </w:rPr>
        <w:softHyphen/>
        <w:t>можности разре</w:t>
      </w:r>
      <w:r w:rsidR="00404D81" w:rsidRPr="00EE3463">
        <w:rPr>
          <w:color w:val="000000"/>
          <w:sz w:val="24"/>
          <w:szCs w:val="24"/>
        </w:rPr>
        <w:t>шаться путем переговоров между С</w:t>
      </w:r>
      <w:r w:rsidRPr="00EE3463">
        <w:rPr>
          <w:color w:val="000000"/>
          <w:sz w:val="24"/>
          <w:szCs w:val="24"/>
        </w:rPr>
        <w:t>торонами.</w:t>
      </w:r>
    </w:p>
    <w:p w:rsidR="00D67453" w:rsidRPr="00EE3463" w:rsidRDefault="00D67453" w:rsidP="00253197">
      <w:pPr>
        <w:shd w:val="clear" w:color="auto" w:fill="FFFFFF"/>
        <w:tabs>
          <w:tab w:val="left" w:pos="758"/>
        </w:tabs>
        <w:spacing w:before="2" w:line="228" w:lineRule="exact"/>
        <w:ind w:left="758" w:hanging="439"/>
        <w:jc w:val="both"/>
        <w:rPr>
          <w:color w:val="000000"/>
          <w:spacing w:val="-4"/>
          <w:sz w:val="24"/>
          <w:szCs w:val="24"/>
        </w:rPr>
      </w:pPr>
      <w:r w:rsidRPr="00EE3463">
        <w:rPr>
          <w:color w:val="000000"/>
          <w:spacing w:val="-4"/>
          <w:sz w:val="24"/>
          <w:szCs w:val="24"/>
        </w:rPr>
        <w:t>6.2.</w:t>
      </w:r>
      <w:r w:rsidRPr="00EE3463">
        <w:rPr>
          <w:color w:val="000000"/>
          <w:sz w:val="24"/>
          <w:szCs w:val="24"/>
        </w:rPr>
        <w:tab/>
      </w:r>
      <w:r w:rsidRPr="00EE3463">
        <w:rPr>
          <w:color w:val="000000"/>
          <w:spacing w:val="3"/>
          <w:sz w:val="24"/>
          <w:szCs w:val="24"/>
        </w:rPr>
        <w:t>В случае невозможности разре</w:t>
      </w:r>
      <w:r w:rsidR="00404D81" w:rsidRPr="00EE3463">
        <w:rPr>
          <w:color w:val="000000"/>
          <w:spacing w:val="3"/>
          <w:sz w:val="24"/>
          <w:szCs w:val="24"/>
        </w:rPr>
        <w:t>шения споров путем переговоров С</w:t>
      </w:r>
      <w:r w:rsidRPr="00EE3463">
        <w:rPr>
          <w:color w:val="000000"/>
          <w:spacing w:val="3"/>
          <w:sz w:val="24"/>
          <w:szCs w:val="24"/>
        </w:rPr>
        <w:t>тороны после реализации преду</w:t>
      </w:r>
      <w:r w:rsidRPr="00EE3463">
        <w:rPr>
          <w:color w:val="000000"/>
          <w:spacing w:val="3"/>
          <w:sz w:val="24"/>
          <w:szCs w:val="24"/>
        </w:rPr>
        <w:softHyphen/>
      </w:r>
      <w:r w:rsidRPr="00EE3463">
        <w:rPr>
          <w:color w:val="000000"/>
          <w:sz w:val="24"/>
          <w:szCs w:val="24"/>
        </w:rPr>
        <w:t>смотренного до судебного урегулирования разногласий передают их на рассмотрение в Арбитражный</w:t>
      </w:r>
      <w:r w:rsidR="00404D81" w:rsidRPr="00EE3463">
        <w:rPr>
          <w:color w:val="000000"/>
          <w:sz w:val="24"/>
          <w:szCs w:val="24"/>
        </w:rPr>
        <w:t xml:space="preserve"> </w:t>
      </w:r>
      <w:r w:rsidRPr="00EE3463">
        <w:rPr>
          <w:color w:val="000000"/>
          <w:spacing w:val="-4"/>
          <w:sz w:val="24"/>
          <w:szCs w:val="24"/>
        </w:rPr>
        <w:t>суд</w:t>
      </w:r>
      <w:r w:rsidR="00BE678B" w:rsidRPr="00EE3463">
        <w:rPr>
          <w:color w:val="000000"/>
          <w:spacing w:val="-4"/>
          <w:sz w:val="24"/>
          <w:szCs w:val="24"/>
        </w:rPr>
        <w:t xml:space="preserve"> Волгоградской области</w:t>
      </w:r>
      <w:r w:rsidRPr="00EE3463">
        <w:rPr>
          <w:color w:val="000000"/>
          <w:spacing w:val="-4"/>
          <w:sz w:val="24"/>
          <w:szCs w:val="24"/>
        </w:rPr>
        <w:t>.</w:t>
      </w:r>
    </w:p>
    <w:p w:rsidR="00D67453" w:rsidRPr="00EE3463" w:rsidRDefault="00D67453" w:rsidP="00253197">
      <w:pPr>
        <w:shd w:val="clear" w:color="auto" w:fill="FFFFFF"/>
        <w:spacing w:line="228" w:lineRule="exact"/>
        <w:ind w:left="3739"/>
        <w:jc w:val="both"/>
        <w:rPr>
          <w:b/>
          <w:bCs/>
          <w:color w:val="000000"/>
          <w:spacing w:val="-3"/>
          <w:sz w:val="24"/>
          <w:szCs w:val="24"/>
        </w:rPr>
      </w:pPr>
    </w:p>
    <w:p w:rsidR="00D67453" w:rsidRDefault="00D67453" w:rsidP="003E3AEB">
      <w:pPr>
        <w:shd w:val="clear" w:color="auto" w:fill="FFFFFF"/>
        <w:spacing w:line="228" w:lineRule="exact"/>
        <w:ind w:left="3739" w:hanging="3455"/>
        <w:jc w:val="center"/>
        <w:rPr>
          <w:b/>
          <w:bCs/>
          <w:color w:val="000000"/>
          <w:spacing w:val="-3"/>
          <w:sz w:val="24"/>
          <w:szCs w:val="24"/>
        </w:rPr>
      </w:pPr>
      <w:r w:rsidRPr="00EE3463">
        <w:rPr>
          <w:b/>
          <w:bCs/>
          <w:color w:val="000000"/>
          <w:spacing w:val="-3"/>
          <w:sz w:val="24"/>
          <w:szCs w:val="24"/>
        </w:rPr>
        <w:t>7. Срок действия договора</w:t>
      </w:r>
    </w:p>
    <w:p w:rsidR="005349F3" w:rsidRPr="00EE3463" w:rsidRDefault="005349F3" w:rsidP="005349F3">
      <w:pPr>
        <w:shd w:val="clear" w:color="auto" w:fill="FFFFFF"/>
        <w:tabs>
          <w:tab w:val="left" w:pos="1238"/>
        </w:tabs>
        <w:spacing w:line="266" w:lineRule="exact"/>
        <w:ind w:left="851" w:hanging="851"/>
        <w:jc w:val="both"/>
        <w:rPr>
          <w:sz w:val="24"/>
          <w:szCs w:val="24"/>
        </w:rPr>
      </w:pPr>
      <w:r w:rsidRPr="00EE3463">
        <w:rPr>
          <w:color w:val="000000"/>
          <w:spacing w:val="-5"/>
          <w:sz w:val="24"/>
          <w:szCs w:val="24"/>
        </w:rPr>
        <w:t xml:space="preserve">      </w:t>
      </w:r>
      <w:r w:rsidR="00D67453" w:rsidRPr="00EE3463">
        <w:rPr>
          <w:color w:val="000000"/>
          <w:spacing w:val="-5"/>
          <w:sz w:val="24"/>
          <w:szCs w:val="24"/>
        </w:rPr>
        <w:t>7.1.</w:t>
      </w:r>
      <w:r w:rsidRPr="00EE3463">
        <w:rPr>
          <w:color w:val="000000"/>
          <w:spacing w:val="-5"/>
          <w:sz w:val="24"/>
          <w:szCs w:val="24"/>
        </w:rPr>
        <w:t xml:space="preserve"> </w:t>
      </w:r>
      <w:r w:rsidRPr="00EE3463">
        <w:rPr>
          <w:sz w:val="24"/>
          <w:szCs w:val="24"/>
        </w:rPr>
        <w:t>Настоящий Договор вступает в силу с момента его подписания обеими сторонами и действует по 31.12.2015</w:t>
      </w:r>
      <w:r w:rsidR="00A87DE3" w:rsidRPr="00A87DE3">
        <w:rPr>
          <w:sz w:val="24"/>
          <w:szCs w:val="24"/>
        </w:rPr>
        <w:t>.,</w:t>
      </w:r>
      <w:r w:rsidRPr="00EE3463">
        <w:rPr>
          <w:sz w:val="24"/>
          <w:szCs w:val="24"/>
        </w:rPr>
        <w:t xml:space="preserve"> а в части взаимных расчетов – до полного их исполнения. Действие настоящего договора распространяется на</w:t>
      </w:r>
      <w:r w:rsidR="00437A97">
        <w:rPr>
          <w:sz w:val="24"/>
          <w:szCs w:val="24"/>
        </w:rPr>
        <w:t xml:space="preserve"> отношения сторон возникшие с </w:t>
      </w:r>
      <w:r w:rsidR="00437A97" w:rsidRPr="00437A97">
        <w:rPr>
          <w:sz w:val="24"/>
          <w:szCs w:val="24"/>
        </w:rPr>
        <w:t>3</w:t>
      </w:r>
      <w:r w:rsidR="00437A97">
        <w:rPr>
          <w:sz w:val="24"/>
          <w:szCs w:val="24"/>
        </w:rPr>
        <w:t>0</w:t>
      </w:r>
      <w:r w:rsidRPr="00EE3463">
        <w:rPr>
          <w:sz w:val="24"/>
          <w:szCs w:val="24"/>
        </w:rPr>
        <w:t>.0</w:t>
      </w:r>
      <w:r w:rsidR="00437A97" w:rsidRPr="00437A97">
        <w:rPr>
          <w:sz w:val="24"/>
          <w:szCs w:val="24"/>
        </w:rPr>
        <w:t>9</w:t>
      </w:r>
      <w:r w:rsidRPr="00EE3463">
        <w:rPr>
          <w:sz w:val="24"/>
          <w:szCs w:val="24"/>
        </w:rPr>
        <w:t>.2015г.</w:t>
      </w:r>
    </w:p>
    <w:p w:rsidR="00D67453" w:rsidRDefault="00D67453" w:rsidP="003E3AEB">
      <w:pPr>
        <w:shd w:val="clear" w:color="auto" w:fill="FFFFFF"/>
        <w:spacing w:before="230" w:line="228" w:lineRule="exact"/>
        <w:ind w:left="3550" w:hanging="3266"/>
        <w:jc w:val="center"/>
        <w:rPr>
          <w:b/>
          <w:bCs/>
          <w:color w:val="000000"/>
          <w:spacing w:val="-6"/>
          <w:sz w:val="24"/>
          <w:szCs w:val="24"/>
        </w:rPr>
      </w:pPr>
      <w:r w:rsidRPr="00EE3463">
        <w:rPr>
          <w:b/>
          <w:bCs/>
          <w:color w:val="000000"/>
          <w:spacing w:val="-6"/>
          <w:sz w:val="24"/>
          <w:szCs w:val="24"/>
        </w:rPr>
        <w:t>8. Заключительные положения</w:t>
      </w:r>
    </w:p>
    <w:p w:rsidR="00D67453" w:rsidRPr="00EE3463" w:rsidRDefault="00D67453" w:rsidP="00253197">
      <w:pPr>
        <w:numPr>
          <w:ilvl w:val="0"/>
          <w:numId w:val="7"/>
        </w:numPr>
        <w:shd w:val="clear" w:color="auto" w:fill="FFFFFF"/>
        <w:tabs>
          <w:tab w:val="left" w:pos="809"/>
        </w:tabs>
        <w:spacing w:line="228" w:lineRule="exact"/>
        <w:ind w:left="809" w:hanging="432"/>
        <w:jc w:val="both"/>
        <w:rPr>
          <w:color w:val="000000"/>
          <w:spacing w:val="-6"/>
          <w:sz w:val="24"/>
          <w:szCs w:val="24"/>
        </w:rPr>
      </w:pPr>
      <w:r w:rsidRPr="00EE3463">
        <w:rPr>
          <w:color w:val="000000"/>
          <w:spacing w:val="2"/>
          <w:sz w:val="24"/>
          <w:szCs w:val="24"/>
        </w:rPr>
        <w:t>Любые изменения и дополнения к настоящему договору действительны лишь при условии, что они</w:t>
      </w:r>
      <w:r w:rsidR="003E3AEB" w:rsidRPr="00EE3463">
        <w:rPr>
          <w:color w:val="000000"/>
          <w:spacing w:val="2"/>
          <w:sz w:val="24"/>
          <w:szCs w:val="24"/>
        </w:rPr>
        <w:t xml:space="preserve"> </w:t>
      </w:r>
      <w:r w:rsidRPr="00EE3463">
        <w:rPr>
          <w:color w:val="000000"/>
          <w:sz w:val="24"/>
          <w:szCs w:val="24"/>
        </w:rPr>
        <w:t>совершены в письменной форме и подписаны уполном</w:t>
      </w:r>
      <w:r w:rsidR="006940EF" w:rsidRPr="00EE3463">
        <w:rPr>
          <w:color w:val="000000"/>
          <w:sz w:val="24"/>
          <w:szCs w:val="24"/>
        </w:rPr>
        <w:t>оченными на то представителями С</w:t>
      </w:r>
      <w:r w:rsidRPr="00EE3463">
        <w:rPr>
          <w:color w:val="000000"/>
          <w:sz w:val="24"/>
          <w:szCs w:val="24"/>
        </w:rPr>
        <w:t>торон.</w:t>
      </w:r>
    </w:p>
    <w:p w:rsidR="00565F2C" w:rsidRPr="00EE3463" w:rsidRDefault="00565F2C" w:rsidP="00565F2C">
      <w:pPr>
        <w:numPr>
          <w:ilvl w:val="0"/>
          <w:numId w:val="7"/>
        </w:numPr>
        <w:shd w:val="clear" w:color="auto" w:fill="FFFFFF"/>
        <w:tabs>
          <w:tab w:val="left" w:pos="809"/>
        </w:tabs>
        <w:spacing w:line="228" w:lineRule="exact"/>
        <w:ind w:left="809" w:hanging="432"/>
        <w:jc w:val="both"/>
        <w:rPr>
          <w:b/>
          <w:bCs/>
          <w:color w:val="000000"/>
          <w:spacing w:val="1"/>
          <w:sz w:val="24"/>
          <w:szCs w:val="24"/>
        </w:rPr>
      </w:pPr>
      <w:r w:rsidRPr="00EE3463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по одному экземпляру для каждой из сторон. </w:t>
      </w:r>
    </w:p>
    <w:p w:rsidR="00565F2C" w:rsidRPr="00EE3463" w:rsidRDefault="00565F2C" w:rsidP="00565F2C">
      <w:pPr>
        <w:shd w:val="clear" w:color="auto" w:fill="FFFFFF"/>
        <w:tabs>
          <w:tab w:val="left" w:pos="1238"/>
        </w:tabs>
        <w:spacing w:line="266" w:lineRule="exact"/>
        <w:jc w:val="both"/>
        <w:rPr>
          <w:sz w:val="24"/>
          <w:szCs w:val="24"/>
        </w:rPr>
      </w:pPr>
      <w:r w:rsidRPr="00EE3463">
        <w:rPr>
          <w:sz w:val="24"/>
          <w:szCs w:val="24"/>
        </w:rPr>
        <w:t xml:space="preserve">      8.3</w:t>
      </w:r>
      <w:proofErr w:type="gramStart"/>
      <w:r w:rsidRPr="00EE3463">
        <w:rPr>
          <w:sz w:val="24"/>
          <w:szCs w:val="24"/>
        </w:rPr>
        <w:t xml:space="preserve"> К</w:t>
      </w:r>
      <w:proofErr w:type="gramEnd"/>
      <w:r w:rsidRPr="00EE3463">
        <w:rPr>
          <w:sz w:val="24"/>
          <w:szCs w:val="24"/>
        </w:rPr>
        <w:t xml:space="preserve"> настоящему договору прилагаются и являются его неотъемлемой частью:</w:t>
      </w:r>
    </w:p>
    <w:p w:rsidR="00565F2C" w:rsidRPr="00EE3463" w:rsidRDefault="00565F2C" w:rsidP="00565F2C">
      <w:pPr>
        <w:shd w:val="clear" w:color="auto" w:fill="FFFFFF"/>
        <w:tabs>
          <w:tab w:val="left" w:pos="809"/>
        </w:tabs>
        <w:spacing w:line="228" w:lineRule="exact"/>
        <w:ind w:left="377"/>
        <w:jc w:val="both"/>
        <w:rPr>
          <w:bCs/>
          <w:color w:val="000000"/>
          <w:spacing w:val="1"/>
          <w:sz w:val="24"/>
          <w:szCs w:val="24"/>
        </w:rPr>
      </w:pPr>
      <w:r w:rsidRPr="00EE3463">
        <w:rPr>
          <w:bCs/>
          <w:color w:val="000000"/>
          <w:spacing w:val="1"/>
          <w:sz w:val="24"/>
          <w:szCs w:val="24"/>
        </w:rPr>
        <w:t xml:space="preserve">      1. Стоимость услуг  (Приложение № 1) </w:t>
      </w:r>
    </w:p>
    <w:p w:rsidR="00565F2C" w:rsidRPr="00EE3463" w:rsidRDefault="00565F2C" w:rsidP="00565F2C">
      <w:pPr>
        <w:shd w:val="clear" w:color="auto" w:fill="FFFFFF"/>
        <w:tabs>
          <w:tab w:val="left" w:pos="809"/>
        </w:tabs>
        <w:spacing w:line="228" w:lineRule="exact"/>
        <w:ind w:left="377"/>
        <w:jc w:val="both"/>
        <w:rPr>
          <w:b/>
          <w:bCs/>
          <w:color w:val="000000"/>
          <w:spacing w:val="-4"/>
          <w:sz w:val="24"/>
          <w:szCs w:val="24"/>
        </w:rPr>
      </w:pPr>
      <w:r w:rsidRPr="00EE3463">
        <w:rPr>
          <w:b/>
          <w:bCs/>
          <w:color w:val="000000"/>
          <w:spacing w:val="-4"/>
          <w:sz w:val="24"/>
          <w:szCs w:val="24"/>
        </w:rPr>
        <w:t xml:space="preserve">                                   </w:t>
      </w:r>
    </w:p>
    <w:p w:rsidR="00EE3463" w:rsidRDefault="00D67453" w:rsidP="00EE3463">
      <w:pPr>
        <w:numPr>
          <w:ilvl w:val="0"/>
          <w:numId w:val="15"/>
        </w:numPr>
        <w:shd w:val="clear" w:color="auto" w:fill="FFFFFF"/>
        <w:tabs>
          <w:tab w:val="left" w:pos="809"/>
        </w:tabs>
        <w:spacing w:line="228" w:lineRule="exact"/>
        <w:jc w:val="center"/>
        <w:rPr>
          <w:b/>
          <w:bCs/>
          <w:color w:val="000000"/>
          <w:spacing w:val="-4"/>
          <w:sz w:val="24"/>
          <w:szCs w:val="24"/>
        </w:rPr>
      </w:pPr>
      <w:r w:rsidRPr="00EE3463">
        <w:rPr>
          <w:b/>
          <w:bCs/>
          <w:color w:val="000000"/>
          <w:spacing w:val="-4"/>
          <w:sz w:val="24"/>
          <w:szCs w:val="24"/>
        </w:rPr>
        <w:t>Рек</w:t>
      </w:r>
      <w:r w:rsidR="00EE3463">
        <w:rPr>
          <w:b/>
          <w:bCs/>
          <w:color w:val="000000"/>
          <w:spacing w:val="-4"/>
          <w:sz w:val="24"/>
          <w:szCs w:val="24"/>
        </w:rPr>
        <w:t>визиты, адреса и подписи сторон</w:t>
      </w:r>
    </w:p>
    <w:p w:rsidR="00EE3463" w:rsidRDefault="00EE3463" w:rsidP="00EE3463">
      <w:pPr>
        <w:shd w:val="clear" w:color="auto" w:fill="FFFFFF"/>
        <w:tabs>
          <w:tab w:val="left" w:pos="809"/>
        </w:tabs>
        <w:spacing w:line="228" w:lineRule="exact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E3463" w:rsidRDefault="00EE3463" w:rsidP="00EE3463">
      <w:pPr>
        <w:shd w:val="clear" w:color="auto" w:fill="FFFFFF"/>
        <w:tabs>
          <w:tab w:val="left" w:pos="809"/>
        </w:tabs>
        <w:spacing w:line="228" w:lineRule="exact"/>
        <w:jc w:val="center"/>
        <w:rPr>
          <w:b/>
          <w:bCs/>
          <w:color w:val="000000"/>
          <w:spacing w:val="-4"/>
          <w:sz w:val="24"/>
          <w:szCs w:val="24"/>
        </w:rPr>
      </w:pPr>
    </w:p>
    <w:tbl>
      <w:tblPr>
        <w:tblW w:w="0" w:type="auto"/>
        <w:tblInd w:w="10" w:type="dxa"/>
        <w:tblLook w:val="00A0" w:firstRow="1" w:lastRow="0" w:firstColumn="1" w:lastColumn="0" w:noHBand="0" w:noVBand="0"/>
      </w:tblPr>
      <w:tblGrid>
        <w:gridCol w:w="5086"/>
        <w:gridCol w:w="5010"/>
      </w:tblGrid>
      <w:tr w:rsidR="00EE3463" w:rsidRPr="00EE3463" w:rsidTr="00EE3463">
        <w:trPr>
          <w:trHeight w:val="312"/>
        </w:trPr>
        <w:tc>
          <w:tcPr>
            <w:tcW w:w="5086" w:type="dxa"/>
          </w:tcPr>
          <w:p w:rsidR="00EE3463" w:rsidRPr="00EE3463" w:rsidRDefault="00EE3463" w:rsidP="00253197">
            <w:pPr>
              <w:tabs>
                <w:tab w:val="left" w:leader="underscore" w:pos="1006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10" w:type="dxa"/>
          </w:tcPr>
          <w:p w:rsidR="00EE3463" w:rsidRPr="00EE3463" w:rsidRDefault="00EE3463" w:rsidP="00253197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</w:tr>
      <w:tr w:rsidR="00D67453" w:rsidRPr="00EE3463" w:rsidTr="00EE3463">
        <w:trPr>
          <w:trHeight w:val="5302"/>
        </w:trPr>
        <w:tc>
          <w:tcPr>
            <w:tcW w:w="5086" w:type="dxa"/>
          </w:tcPr>
          <w:p w:rsidR="00F9545C" w:rsidRPr="00EE3463" w:rsidRDefault="00F9545C" w:rsidP="00253197">
            <w:pPr>
              <w:tabs>
                <w:tab w:val="left" w:leader="underscore" w:pos="10065"/>
              </w:tabs>
              <w:jc w:val="both"/>
              <w:rPr>
                <w:b/>
                <w:sz w:val="24"/>
                <w:szCs w:val="24"/>
              </w:rPr>
            </w:pP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b/>
                <w:sz w:val="24"/>
                <w:szCs w:val="24"/>
              </w:rPr>
            </w:pPr>
            <w:r w:rsidRPr="00EE3463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EE3463">
              <w:rPr>
                <w:b/>
                <w:sz w:val="24"/>
                <w:szCs w:val="24"/>
              </w:rPr>
              <w:t>Нагорнов</w:t>
            </w:r>
            <w:proofErr w:type="spellEnd"/>
            <w:r w:rsidRPr="00EE3463">
              <w:rPr>
                <w:b/>
                <w:sz w:val="24"/>
                <w:szCs w:val="24"/>
              </w:rPr>
              <w:t xml:space="preserve"> В. В.</w:t>
            </w:r>
          </w:p>
          <w:p w:rsidR="00D67453" w:rsidRPr="00EE3463" w:rsidRDefault="00806C1A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г</w:t>
            </w:r>
            <w:r w:rsidR="00D67453" w:rsidRPr="00EE3463">
              <w:rPr>
                <w:sz w:val="24"/>
                <w:szCs w:val="24"/>
              </w:rPr>
              <w:t>. Волгоград, ул. Казахская, д.8, кв. 142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Тел. 909 383 6822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proofErr w:type="gramStart"/>
            <w:r w:rsidRPr="00EE3463">
              <w:rPr>
                <w:sz w:val="24"/>
                <w:szCs w:val="24"/>
              </w:rPr>
              <w:t>р</w:t>
            </w:r>
            <w:proofErr w:type="gramEnd"/>
            <w:r w:rsidRPr="00EE3463">
              <w:rPr>
                <w:sz w:val="24"/>
                <w:szCs w:val="24"/>
              </w:rPr>
              <w:t>/с 40802810651220000133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в Южном филиале ОАО АКБ «РОСБАНК»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г. Ростов-на-Дону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БИК 046015239 к/с 30101810400000000239</w:t>
            </w: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F9545C" w:rsidRPr="00EE3463" w:rsidRDefault="00F9545C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F9545C" w:rsidRPr="00EE3463" w:rsidRDefault="00F9545C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F9545C" w:rsidRPr="00EE3463" w:rsidRDefault="00F9545C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F9545C" w:rsidRDefault="00F9545C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EE3463" w:rsidRDefault="00EE346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EE3463" w:rsidRDefault="00EE346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EE3463" w:rsidRDefault="00EE346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EE3463" w:rsidRDefault="00EE346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D67453" w:rsidRPr="00EE3463" w:rsidRDefault="00D67453" w:rsidP="00253197">
            <w:pPr>
              <w:tabs>
                <w:tab w:val="left" w:leader="underscore" w:pos="10065"/>
              </w:tabs>
              <w:jc w:val="both"/>
              <w:rPr>
                <w:sz w:val="24"/>
                <w:szCs w:val="24"/>
              </w:rPr>
            </w:pPr>
          </w:p>
          <w:p w:rsidR="00EE3463" w:rsidRDefault="00D67453" w:rsidP="00253197">
            <w:pPr>
              <w:tabs>
                <w:tab w:val="left" w:leader="underscore" w:pos="10065"/>
              </w:tabs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______________________</w:t>
            </w:r>
            <w:r w:rsidR="00A96957" w:rsidRPr="00EE3463">
              <w:rPr>
                <w:sz w:val="24"/>
                <w:szCs w:val="24"/>
              </w:rPr>
              <w:t>___</w:t>
            </w:r>
            <w:r w:rsidRPr="00EE3463">
              <w:rPr>
                <w:sz w:val="24"/>
                <w:szCs w:val="24"/>
              </w:rPr>
              <w:t>/</w:t>
            </w:r>
            <w:proofErr w:type="spellStart"/>
            <w:r w:rsidRPr="00EE3463">
              <w:rPr>
                <w:sz w:val="24"/>
                <w:szCs w:val="24"/>
              </w:rPr>
              <w:t>Нагорнов</w:t>
            </w:r>
            <w:proofErr w:type="spellEnd"/>
            <w:r w:rsidRPr="00EE3463">
              <w:rPr>
                <w:sz w:val="24"/>
                <w:szCs w:val="24"/>
              </w:rPr>
              <w:t xml:space="preserve"> В. В./</w:t>
            </w:r>
          </w:p>
          <w:p w:rsidR="00D67453" w:rsidRPr="00EE3463" w:rsidRDefault="00EE3463" w:rsidP="00EE3463">
            <w:pPr>
              <w:tabs>
                <w:tab w:val="left" w:pos="17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010" w:type="dxa"/>
          </w:tcPr>
          <w:p w:rsidR="00F9545C" w:rsidRPr="00EE3463" w:rsidRDefault="00F9545C" w:rsidP="00253197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</w:p>
          <w:p w:rsidR="00F9545C" w:rsidRPr="00EE3463" w:rsidRDefault="00F9545C" w:rsidP="00A96957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  <w:r w:rsidRPr="00EE3463">
              <w:rPr>
                <w:b/>
                <w:sz w:val="24"/>
                <w:szCs w:val="24"/>
              </w:rPr>
              <w:t>ООО «Волгоградская ГРЭС»</w:t>
            </w:r>
          </w:p>
          <w:p w:rsidR="00EE3463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7F2DFF">
              <w:rPr>
                <w:rFonts w:eastAsia="Calibri"/>
                <w:sz w:val="24"/>
                <w:szCs w:val="24"/>
              </w:rPr>
              <w:t>Юридический адрес: 400057,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3463" w:rsidRPr="007F2DFF" w:rsidRDefault="00EE3463" w:rsidP="00EE34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РФ,</w:t>
            </w:r>
            <w:r w:rsidRPr="007F2DFF">
              <w:rPr>
                <w:rFonts w:eastAsia="Calibri"/>
                <w:sz w:val="24"/>
                <w:szCs w:val="24"/>
              </w:rPr>
              <w:t xml:space="preserve"> г. Волгоград,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7F2DFF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F2DFF">
              <w:rPr>
                <w:rFonts w:eastAsia="Calibri"/>
                <w:sz w:val="24"/>
                <w:szCs w:val="24"/>
              </w:rPr>
              <w:t xml:space="preserve"> Промысловая, 2</w:t>
            </w:r>
          </w:p>
          <w:p w:rsidR="00EE3463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7F2DFF">
              <w:rPr>
                <w:rFonts w:eastAsia="Calibri"/>
                <w:sz w:val="24"/>
                <w:szCs w:val="24"/>
              </w:rPr>
              <w:t>Почтовый адрес:</w:t>
            </w:r>
            <w:r w:rsidRPr="007F2DFF">
              <w:rPr>
                <w:rFonts w:eastAsia="Calibri"/>
                <w:sz w:val="26"/>
                <w:szCs w:val="26"/>
              </w:rPr>
              <w:t xml:space="preserve"> </w:t>
            </w:r>
            <w:r w:rsidRPr="007F2DFF">
              <w:rPr>
                <w:rFonts w:eastAsia="Calibri"/>
                <w:sz w:val="24"/>
                <w:szCs w:val="24"/>
              </w:rPr>
              <w:t>400057,</w:t>
            </w:r>
          </w:p>
          <w:p w:rsidR="00EE3463" w:rsidRPr="007F2DFF" w:rsidRDefault="00EE3463" w:rsidP="00EE34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РФ,</w:t>
            </w:r>
            <w:r w:rsidRPr="007F2DFF">
              <w:rPr>
                <w:rFonts w:eastAsia="Calibri"/>
                <w:sz w:val="24"/>
                <w:szCs w:val="24"/>
              </w:rPr>
              <w:t xml:space="preserve"> г. Волгоград,</w:t>
            </w:r>
            <w:r>
              <w:rPr>
                <w:rFonts w:eastAsia="Calibri"/>
                <w:sz w:val="24"/>
                <w:szCs w:val="24"/>
              </w:rPr>
              <w:t xml:space="preserve"> у</w:t>
            </w:r>
            <w:r w:rsidRPr="007F2DFF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F2DFF">
              <w:rPr>
                <w:rFonts w:eastAsia="Calibri"/>
                <w:sz w:val="24"/>
                <w:szCs w:val="24"/>
              </w:rPr>
              <w:t>Промысловая, 2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ИНН 3461056522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КПП 346101001</w:t>
            </w:r>
          </w:p>
          <w:p w:rsidR="00EE3463" w:rsidRDefault="00EE3463" w:rsidP="00EE346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195D5A">
              <w:rPr>
                <w:rFonts w:eastAsia="Calibri"/>
                <w:sz w:val="24"/>
                <w:szCs w:val="24"/>
              </w:rPr>
              <w:t>/счет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F2DAB">
              <w:rPr>
                <w:rFonts w:eastAsia="Calibri"/>
                <w:sz w:val="24"/>
                <w:szCs w:val="24"/>
              </w:rPr>
              <w:t>40702810400500144828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Волгоградский</w:t>
            </w:r>
            <w:r>
              <w:rPr>
                <w:rFonts w:eastAsia="Calibri"/>
                <w:sz w:val="24"/>
                <w:szCs w:val="24"/>
              </w:rPr>
              <w:t xml:space="preserve"> филиал Банк «Возрождение» (ПАО)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95D5A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95D5A">
              <w:rPr>
                <w:rFonts w:eastAsia="Calibri"/>
                <w:sz w:val="24"/>
                <w:szCs w:val="24"/>
              </w:rPr>
              <w:t xml:space="preserve">/счет </w:t>
            </w:r>
            <w:r>
              <w:rPr>
                <w:rFonts w:eastAsia="Calibri"/>
                <w:sz w:val="24"/>
                <w:szCs w:val="24"/>
              </w:rPr>
              <w:t>30101810800000000824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БИК 0</w:t>
            </w:r>
            <w:r>
              <w:rPr>
                <w:rFonts w:eastAsia="Calibri"/>
                <w:sz w:val="24"/>
                <w:szCs w:val="24"/>
              </w:rPr>
              <w:t>041806824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 xml:space="preserve">ОКПО </w:t>
            </w:r>
            <w:r>
              <w:rPr>
                <w:rFonts w:eastAsia="Calibri"/>
                <w:sz w:val="24"/>
                <w:szCs w:val="24"/>
              </w:rPr>
              <w:t>22483233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ОКТМО 18701000001</w:t>
            </w:r>
          </w:p>
          <w:p w:rsidR="00EE3463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195D5A">
              <w:rPr>
                <w:rFonts w:eastAsia="Calibri"/>
                <w:sz w:val="24"/>
                <w:szCs w:val="24"/>
              </w:rPr>
              <w:t>ОГРН 1153443011864</w:t>
            </w:r>
          </w:p>
          <w:p w:rsidR="00EE3463" w:rsidRDefault="00EE3463" w:rsidP="00EE346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Тел/факс (8442) 45-36-85, (8442)46-36-81</w:t>
            </w:r>
          </w:p>
          <w:p w:rsidR="00EE3463" w:rsidRPr="00195D5A" w:rsidRDefault="00EE3463" w:rsidP="00EE3463">
            <w:pPr>
              <w:rPr>
                <w:rFonts w:eastAsia="Calibri"/>
                <w:sz w:val="24"/>
                <w:szCs w:val="24"/>
              </w:rPr>
            </w:pPr>
            <w:r w:rsidRPr="007F2DFF">
              <w:rPr>
                <w:sz w:val="24"/>
              </w:rPr>
              <w:t>e-</w:t>
            </w:r>
            <w:proofErr w:type="spellStart"/>
            <w:r w:rsidRPr="007F2DFF">
              <w:rPr>
                <w:sz w:val="24"/>
              </w:rPr>
              <w:t>mail</w:t>
            </w:r>
            <w:proofErr w:type="spellEnd"/>
            <w:r w:rsidRPr="007F2DFF"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office</w:t>
            </w:r>
            <w:r w:rsidRPr="00195D5A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volgogres</w:t>
            </w:r>
            <w:proofErr w:type="spellEnd"/>
            <w:r w:rsidRPr="00195D5A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F9545C" w:rsidRPr="00EE3463" w:rsidRDefault="00F9545C" w:rsidP="00253197">
            <w:pPr>
              <w:jc w:val="both"/>
              <w:rPr>
                <w:sz w:val="24"/>
                <w:szCs w:val="24"/>
              </w:rPr>
            </w:pPr>
          </w:p>
          <w:p w:rsidR="00F9545C" w:rsidRPr="00EE3463" w:rsidRDefault="00F9545C" w:rsidP="00253197">
            <w:pPr>
              <w:jc w:val="both"/>
              <w:rPr>
                <w:rStyle w:val="CharStyle5"/>
                <w:b w:val="0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EE3463">
              <w:rPr>
                <w:rStyle w:val="CharStyle5"/>
                <w:b w:val="0"/>
                <w:bCs/>
                <w:spacing w:val="1"/>
                <w:sz w:val="24"/>
                <w:szCs w:val="24"/>
                <w:shd w:val="clear" w:color="auto" w:fill="FFFFFF"/>
              </w:rPr>
              <w:t>Генеральный директор</w:t>
            </w:r>
          </w:p>
          <w:p w:rsidR="00F9545C" w:rsidRPr="00EE3463" w:rsidRDefault="00F9545C" w:rsidP="00253197">
            <w:pPr>
              <w:jc w:val="both"/>
              <w:rPr>
                <w:rStyle w:val="CharStyle5"/>
                <w:b w:val="0"/>
                <w:bCs/>
                <w:spacing w:val="1"/>
                <w:sz w:val="24"/>
                <w:szCs w:val="24"/>
                <w:shd w:val="clear" w:color="auto" w:fill="FFFFFF"/>
              </w:rPr>
            </w:pPr>
          </w:p>
          <w:p w:rsidR="00D67453" w:rsidRDefault="00D67453" w:rsidP="00253197">
            <w:pPr>
              <w:jc w:val="both"/>
              <w:rPr>
                <w:color w:val="000000"/>
                <w:sz w:val="24"/>
                <w:szCs w:val="24"/>
              </w:rPr>
            </w:pPr>
            <w:r w:rsidRPr="00EE3463">
              <w:rPr>
                <w:color w:val="000000"/>
                <w:sz w:val="24"/>
                <w:szCs w:val="24"/>
              </w:rPr>
              <w:t>________________________</w:t>
            </w:r>
            <w:r w:rsidR="00F9545C" w:rsidRPr="00EE3463">
              <w:rPr>
                <w:color w:val="000000"/>
                <w:sz w:val="24"/>
                <w:szCs w:val="24"/>
              </w:rPr>
              <w:t>/Д.Е. Касьян</w:t>
            </w:r>
            <w:r w:rsidR="00953BFB" w:rsidRPr="00EE3463">
              <w:rPr>
                <w:color w:val="000000"/>
                <w:sz w:val="24"/>
                <w:szCs w:val="24"/>
              </w:rPr>
              <w:t>/</w:t>
            </w:r>
          </w:p>
          <w:p w:rsidR="00EE3463" w:rsidRPr="00EE3463" w:rsidRDefault="00EE3463" w:rsidP="00253197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EE3463">
              <w:rPr>
                <w:bCs/>
                <w:color w:val="000000"/>
                <w:spacing w:val="1"/>
                <w:sz w:val="24"/>
                <w:szCs w:val="24"/>
              </w:rPr>
              <w:t>МП</w:t>
            </w:r>
          </w:p>
        </w:tc>
      </w:tr>
    </w:tbl>
    <w:p w:rsidR="003E3AEB" w:rsidRPr="00EE3463" w:rsidRDefault="003E3AEB" w:rsidP="00253197">
      <w:pPr>
        <w:pStyle w:val="a7"/>
        <w:jc w:val="right"/>
      </w:pPr>
    </w:p>
    <w:p w:rsidR="00DD0136" w:rsidRDefault="00DD0136" w:rsidP="00253197">
      <w:pPr>
        <w:pStyle w:val="a7"/>
        <w:jc w:val="right"/>
      </w:pPr>
    </w:p>
    <w:p w:rsidR="00D67453" w:rsidRPr="00EE3463" w:rsidRDefault="00A96957" w:rsidP="00253197">
      <w:pPr>
        <w:pStyle w:val="a7"/>
        <w:jc w:val="right"/>
      </w:pPr>
      <w:r w:rsidRPr="00EE3463">
        <w:lastRenderedPageBreak/>
        <w:t>Пр</w:t>
      </w:r>
      <w:r w:rsidR="00D67453" w:rsidRPr="00EE3463">
        <w:t>иложение № 1</w:t>
      </w:r>
    </w:p>
    <w:p w:rsidR="00D67453" w:rsidRPr="00EE3463" w:rsidRDefault="00F9545C" w:rsidP="00253197">
      <w:pPr>
        <w:pStyle w:val="a7"/>
        <w:jc w:val="right"/>
      </w:pPr>
      <w:r w:rsidRPr="00EE3463">
        <w:t>к</w:t>
      </w:r>
      <w:r w:rsidR="00D67453" w:rsidRPr="00EE3463">
        <w:t xml:space="preserve"> договору № </w:t>
      </w:r>
      <w:r w:rsidR="00EE3463">
        <w:t>____________</w:t>
      </w:r>
    </w:p>
    <w:p w:rsidR="00D67453" w:rsidRPr="00EE3463" w:rsidRDefault="00EE3463" w:rsidP="00253197">
      <w:pPr>
        <w:pStyle w:val="a7"/>
        <w:jc w:val="right"/>
      </w:pPr>
      <w:r>
        <w:t xml:space="preserve">от "___" ___________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D67453" w:rsidRPr="00EE3463" w:rsidRDefault="00D67453" w:rsidP="00253197">
      <w:pPr>
        <w:jc w:val="both"/>
        <w:rPr>
          <w:sz w:val="24"/>
          <w:szCs w:val="24"/>
        </w:rPr>
      </w:pPr>
    </w:p>
    <w:p w:rsidR="00253197" w:rsidRPr="00EE3463" w:rsidRDefault="00253197" w:rsidP="00253197">
      <w:pPr>
        <w:jc w:val="center"/>
        <w:rPr>
          <w:sz w:val="24"/>
          <w:szCs w:val="24"/>
        </w:rPr>
      </w:pPr>
    </w:p>
    <w:p w:rsidR="00D67453" w:rsidRPr="00EE3463" w:rsidRDefault="00806C1A" w:rsidP="00253197">
      <w:pPr>
        <w:jc w:val="center"/>
        <w:rPr>
          <w:sz w:val="24"/>
          <w:szCs w:val="24"/>
        </w:rPr>
      </w:pPr>
      <w:r w:rsidRPr="00EE3463">
        <w:rPr>
          <w:sz w:val="24"/>
          <w:szCs w:val="24"/>
        </w:rPr>
        <w:t xml:space="preserve">Стоимость </w:t>
      </w:r>
      <w:r w:rsidR="00D67453" w:rsidRPr="00EE3463">
        <w:rPr>
          <w:sz w:val="24"/>
          <w:szCs w:val="24"/>
        </w:rPr>
        <w:t xml:space="preserve"> услуг</w:t>
      </w:r>
    </w:p>
    <w:tbl>
      <w:tblPr>
        <w:tblW w:w="13334" w:type="dxa"/>
        <w:jc w:val="center"/>
        <w:tblLook w:val="00A0" w:firstRow="1" w:lastRow="0" w:firstColumn="1" w:lastColumn="0" w:noHBand="0" w:noVBand="0"/>
      </w:tblPr>
      <w:tblGrid>
        <w:gridCol w:w="1566"/>
        <w:gridCol w:w="489"/>
        <w:gridCol w:w="2787"/>
        <w:gridCol w:w="4769"/>
        <w:gridCol w:w="1292"/>
        <w:gridCol w:w="1417"/>
        <w:gridCol w:w="1370"/>
      </w:tblGrid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1020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№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Наименование</w:t>
            </w:r>
            <w:r w:rsidRPr="00EE3463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Единица</w:t>
            </w:r>
            <w:r w:rsidRPr="00EE346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Цена</w:t>
            </w:r>
            <w:r w:rsidR="00806C1A" w:rsidRPr="00EE3463">
              <w:rPr>
                <w:sz w:val="24"/>
                <w:szCs w:val="24"/>
              </w:rPr>
              <w:t xml:space="preserve"> за единицу</w:t>
            </w:r>
          </w:p>
          <w:p w:rsidR="00806C1A" w:rsidRPr="00EE3463" w:rsidRDefault="00806C1A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(руб.)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ind w:right="-304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Заправка тонером 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2</w:t>
            </w:r>
            <w:r w:rsidRPr="00EE3463">
              <w:rPr>
                <w:sz w:val="24"/>
                <w:szCs w:val="24"/>
                <w:lang w:val="en-US"/>
              </w:rPr>
              <w:t>6</w:t>
            </w:r>
            <w:r w:rsidRPr="00EE3463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2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Заправка тонером  карт. НР 80Х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400,00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3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Заправка тонером  карт. НР 7570</w:t>
            </w:r>
            <w:r w:rsidRPr="00EE346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540,00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4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Замена дозирующего лезвия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/35А/7570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/80</w:t>
            </w:r>
            <w:r w:rsidRPr="00EE3463">
              <w:rPr>
                <w:sz w:val="24"/>
                <w:szCs w:val="24"/>
                <w:lang w:val="en-US"/>
              </w:rPr>
              <w:t>X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  <w:lang w:val="en-US"/>
              </w:rPr>
              <w:t>260</w:t>
            </w:r>
            <w:r w:rsidRPr="00EE346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5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Замена магнитного вала 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/80</w:t>
            </w:r>
            <w:r w:rsidRPr="00EE3463">
              <w:rPr>
                <w:sz w:val="24"/>
                <w:szCs w:val="24"/>
                <w:lang w:val="en-US"/>
              </w:rPr>
              <w:t>X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 (в сборе)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260,00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6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Замена ракеля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/35А/7570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/80</w:t>
            </w:r>
            <w:r w:rsidRPr="00EE3463">
              <w:rPr>
                <w:sz w:val="24"/>
                <w:szCs w:val="24"/>
                <w:lang w:val="en-US"/>
              </w:rPr>
              <w:t>X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260,00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7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Замена </w:t>
            </w:r>
            <w:proofErr w:type="spellStart"/>
            <w:r w:rsidRPr="00EE3463">
              <w:rPr>
                <w:sz w:val="24"/>
                <w:szCs w:val="24"/>
              </w:rPr>
              <w:t>коротрона</w:t>
            </w:r>
            <w:proofErr w:type="spellEnd"/>
            <w:r w:rsidRPr="00EE3463">
              <w:rPr>
                <w:sz w:val="24"/>
                <w:szCs w:val="24"/>
              </w:rPr>
              <w:t xml:space="preserve">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/80</w:t>
            </w:r>
            <w:r w:rsidRPr="00EE3463">
              <w:rPr>
                <w:sz w:val="24"/>
                <w:szCs w:val="24"/>
                <w:lang w:val="en-US"/>
              </w:rPr>
              <w:t>X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260,00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8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Замена </w:t>
            </w:r>
            <w:proofErr w:type="spellStart"/>
            <w:r w:rsidRPr="00EE3463">
              <w:rPr>
                <w:sz w:val="24"/>
                <w:szCs w:val="24"/>
              </w:rPr>
              <w:t>фотобарабана</w:t>
            </w:r>
            <w:proofErr w:type="spellEnd"/>
            <w:r w:rsidRPr="00EE3463">
              <w:rPr>
                <w:sz w:val="24"/>
                <w:szCs w:val="24"/>
              </w:rPr>
              <w:t xml:space="preserve"> карт. НР 12А/13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/24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/35А/78</w:t>
            </w:r>
            <w:r w:rsidRPr="00EE3463">
              <w:rPr>
                <w:sz w:val="24"/>
                <w:szCs w:val="24"/>
                <w:lang w:val="en-US"/>
              </w:rPr>
              <w:t>A</w:t>
            </w:r>
            <w:r w:rsidRPr="00EE3463">
              <w:rPr>
                <w:sz w:val="24"/>
                <w:szCs w:val="24"/>
              </w:rPr>
              <w:t>/</w:t>
            </w:r>
            <w:r w:rsidRPr="00EE3463">
              <w:rPr>
                <w:sz w:val="24"/>
                <w:szCs w:val="24"/>
                <w:lang w:val="en-US"/>
              </w:rPr>
              <w:t>Canon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sz w:val="24"/>
                <w:szCs w:val="24"/>
                <w:lang w:val="en-US"/>
              </w:rPr>
              <w:t>E</w:t>
            </w:r>
            <w:r w:rsidRPr="00EE3463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490,00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9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Замена </w:t>
            </w:r>
            <w:proofErr w:type="spellStart"/>
            <w:r w:rsidRPr="00EE3463">
              <w:rPr>
                <w:sz w:val="24"/>
                <w:szCs w:val="24"/>
              </w:rPr>
              <w:t>фотобарабана</w:t>
            </w:r>
            <w:proofErr w:type="spellEnd"/>
            <w:r w:rsidRPr="00EE3463">
              <w:rPr>
                <w:sz w:val="24"/>
                <w:szCs w:val="24"/>
              </w:rPr>
              <w:t xml:space="preserve"> карт. НР 80</w:t>
            </w:r>
            <w:r w:rsidRPr="00EE346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  <w:lang w:val="en-US"/>
              </w:rPr>
              <w:t>590</w:t>
            </w:r>
            <w:r w:rsidRPr="00EE3463">
              <w:rPr>
                <w:sz w:val="24"/>
                <w:szCs w:val="24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10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Замена </w:t>
            </w:r>
            <w:proofErr w:type="spellStart"/>
            <w:r w:rsidRPr="00EE3463">
              <w:rPr>
                <w:sz w:val="24"/>
                <w:szCs w:val="24"/>
              </w:rPr>
              <w:t>фотобарабана</w:t>
            </w:r>
            <w:proofErr w:type="spellEnd"/>
            <w:r w:rsidRPr="00EE3463">
              <w:rPr>
                <w:sz w:val="24"/>
                <w:szCs w:val="24"/>
              </w:rPr>
              <w:t xml:space="preserve"> карт. НР 7570</w:t>
            </w:r>
            <w:r w:rsidRPr="00EE346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  <w:lang w:val="en-US"/>
              </w:rPr>
              <w:t>69</w:t>
            </w:r>
            <w:r w:rsidRPr="00EE3463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11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Заправка тонером  карт</w:t>
            </w:r>
            <w:proofErr w:type="gramStart"/>
            <w:r w:rsidRPr="00EE3463">
              <w:rPr>
                <w:sz w:val="24"/>
                <w:szCs w:val="24"/>
              </w:rPr>
              <w:t>.</w:t>
            </w:r>
            <w:proofErr w:type="gramEnd"/>
            <w:r w:rsidRPr="00EE3463">
              <w:rPr>
                <w:sz w:val="24"/>
                <w:szCs w:val="24"/>
              </w:rPr>
              <w:t xml:space="preserve"> </w:t>
            </w:r>
            <w:proofErr w:type="gramStart"/>
            <w:r w:rsidRPr="00EE3463">
              <w:rPr>
                <w:sz w:val="24"/>
                <w:szCs w:val="24"/>
              </w:rPr>
              <w:t>д</w:t>
            </w:r>
            <w:proofErr w:type="gramEnd"/>
            <w:r w:rsidRPr="00EE3463">
              <w:rPr>
                <w:sz w:val="24"/>
                <w:szCs w:val="24"/>
              </w:rPr>
              <w:t xml:space="preserve">ля НР </w:t>
            </w:r>
            <w:r w:rsidRPr="00EE3463">
              <w:rPr>
                <w:rStyle w:val="rmcepoms"/>
                <w:sz w:val="24"/>
                <w:szCs w:val="24"/>
              </w:rPr>
              <w:t>CM2320nf/2605dtn</w:t>
            </w:r>
            <w:r w:rsidRPr="00EE3463">
              <w:rPr>
                <w:sz w:val="24"/>
                <w:szCs w:val="24"/>
              </w:rPr>
              <w:t xml:space="preserve"> с заменой чипа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</w:t>
            </w:r>
            <w:r w:rsidRPr="00EE3463">
              <w:rPr>
                <w:sz w:val="24"/>
                <w:szCs w:val="24"/>
                <w:lang w:val="en-US"/>
              </w:rPr>
              <w:t>19</w:t>
            </w:r>
            <w:r w:rsidRPr="00EE3463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12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Замена </w:t>
            </w:r>
            <w:proofErr w:type="spellStart"/>
            <w:r w:rsidRPr="00EE3463">
              <w:rPr>
                <w:sz w:val="24"/>
                <w:szCs w:val="24"/>
              </w:rPr>
              <w:t>фотобарабана</w:t>
            </w:r>
            <w:proofErr w:type="spellEnd"/>
            <w:r w:rsidRPr="00EE3463">
              <w:rPr>
                <w:sz w:val="24"/>
                <w:szCs w:val="24"/>
              </w:rPr>
              <w:t xml:space="preserve"> карт</w:t>
            </w:r>
            <w:proofErr w:type="gramStart"/>
            <w:r w:rsidRPr="00EE3463">
              <w:rPr>
                <w:sz w:val="24"/>
                <w:szCs w:val="24"/>
              </w:rPr>
              <w:t>.</w:t>
            </w:r>
            <w:proofErr w:type="gramEnd"/>
            <w:r w:rsidRPr="00EE3463">
              <w:rPr>
                <w:sz w:val="24"/>
                <w:szCs w:val="24"/>
              </w:rPr>
              <w:t xml:space="preserve"> </w:t>
            </w:r>
            <w:proofErr w:type="gramStart"/>
            <w:r w:rsidRPr="00EE3463">
              <w:rPr>
                <w:sz w:val="24"/>
                <w:szCs w:val="24"/>
              </w:rPr>
              <w:t>д</w:t>
            </w:r>
            <w:proofErr w:type="gramEnd"/>
            <w:r w:rsidRPr="00EE3463">
              <w:rPr>
                <w:sz w:val="24"/>
                <w:szCs w:val="24"/>
              </w:rPr>
              <w:t xml:space="preserve">ля НР </w:t>
            </w:r>
            <w:r w:rsidRPr="00EE3463">
              <w:rPr>
                <w:rStyle w:val="rmcepoms"/>
                <w:sz w:val="24"/>
                <w:szCs w:val="24"/>
              </w:rPr>
              <w:t>CM2320nf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  <w:lang w:val="en-US"/>
              </w:rPr>
              <w:t>60</w:t>
            </w:r>
            <w:r w:rsidRPr="00EE3463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13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Заправка тонером карт</w:t>
            </w:r>
            <w:proofErr w:type="gramStart"/>
            <w:r w:rsidRPr="00EE3463">
              <w:rPr>
                <w:sz w:val="24"/>
                <w:szCs w:val="24"/>
              </w:rPr>
              <w:t>.</w:t>
            </w:r>
            <w:proofErr w:type="gramEnd"/>
            <w:r w:rsidRPr="00EE3463">
              <w:rPr>
                <w:sz w:val="24"/>
                <w:szCs w:val="24"/>
              </w:rPr>
              <w:t xml:space="preserve"> </w:t>
            </w:r>
            <w:proofErr w:type="gramStart"/>
            <w:r w:rsidRPr="00EE3463">
              <w:rPr>
                <w:sz w:val="24"/>
                <w:szCs w:val="24"/>
              </w:rPr>
              <w:t>д</w:t>
            </w:r>
            <w:proofErr w:type="gramEnd"/>
            <w:r w:rsidRPr="00EE3463">
              <w:rPr>
                <w:sz w:val="24"/>
                <w:szCs w:val="24"/>
              </w:rPr>
              <w:t xml:space="preserve">ля НР </w:t>
            </w:r>
            <w:r w:rsidRPr="00EE3463">
              <w:rPr>
                <w:rStyle w:val="rmcepoms"/>
                <w:sz w:val="24"/>
                <w:szCs w:val="24"/>
              </w:rPr>
              <w:t>CP5525dn/</w:t>
            </w:r>
            <w:r w:rsidRPr="00EE3463">
              <w:rPr>
                <w:sz w:val="24"/>
                <w:szCs w:val="24"/>
              </w:rPr>
              <w:t xml:space="preserve"> </w:t>
            </w:r>
            <w:r w:rsidRPr="00EE3463">
              <w:rPr>
                <w:rStyle w:val="rmcepoms"/>
                <w:sz w:val="24"/>
                <w:szCs w:val="24"/>
              </w:rPr>
              <w:t>500 MFP 575 с заменой чипа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  <w:lang w:val="en-US"/>
              </w:rPr>
              <w:t>189</w:t>
            </w:r>
            <w:r w:rsidRPr="00EE3463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3463">
              <w:rPr>
                <w:sz w:val="24"/>
                <w:szCs w:val="24"/>
              </w:rPr>
              <w:t>1</w:t>
            </w:r>
            <w:r w:rsidRPr="00EE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Мелкий ремонт копира АЗ (до 20 </w:t>
            </w:r>
            <w:proofErr w:type="spellStart"/>
            <w:r w:rsidRPr="00EE3463">
              <w:rPr>
                <w:sz w:val="24"/>
                <w:szCs w:val="24"/>
              </w:rPr>
              <w:t>отп</w:t>
            </w:r>
            <w:proofErr w:type="spellEnd"/>
            <w:r w:rsidRPr="00EE3463">
              <w:rPr>
                <w:sz w:val="24"/>
                <w:szCs w:val="24"/>
              </w:rPr>
              <w:t>/мин)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400,00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3463">
              <w:rPr>
                <w:sz w:val="24"/>
                <w:szCs w:val="24"/>
              </w:rPr>
              <w:t>1</w:t>
            </w:r>
            <w:r w:rsidRPr="00EE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Средний ремонт копира А3 (до 20 </w:t>
            </w:r>
            <w:proofErr w:type="spellStart"/>
            <w:r w:rsidRPr="00EE3463">
              <w:rPr>
                <w:sz w:val="24"/>
                <w:szCs w:val="24"/>
              </w:rPr>
              <w:t>отп</w:t>
            </w:r>
            <w:proofErr w:type="spellEnd"/>
            <w:r w:rsidRPr="00EE3463">
              <w:rPr>
                <w:sz w:val="24"/>
                <w:szCs w:val="24"/>
              </w:rPr>
              <w:t>/мин)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700,00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3463">
              <w:rPr>
                <w:sz w:val="24"/>
                <w:szCs w:val="24"/>
              </w:rPr>
              <w:t>1</w:t>
            </w:r>
            <w:r w:rsidRPr="00EE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 xml:space="preserve">Сложный ремонт копира А3 (до 20 </w:t>
            </w:r>
            <w:proofErr w:type="spellStart"/>
            <w:r w:rsidRPr="00EE3463">
              <w:rPr>
                <w:sz w:val="24"/>
                <w:szCs w:val="24"/>
              </w:rPr>
              <w:t>отп</w:t>
            </w:r>
            <w:proofErr w:type="spellEnd"/>
            <w:r w:rsidRPr="00EE3463">
              <w:rPr>
                <w:sz w:val="24"/>
                <w:szCs w:val="24"/>
              </w:rPr>
              <w:t>/мин)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1200,00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197" w:rsidRPr="00EE3463" w:rsidRDefault="00253197" w:rsidP="008766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346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E3463">
              <w:rPr>
                <w:sz w:val="24"/>
                <w:szCs w:val="24"/>
                <w:lang w:val="en-US"/>
              </w:rPr>
              <w:t>Вызов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3463">
              <w:rPr>
                <w:sz w:val="24"/>
                <w:szCs w:val="24"/>
              </w:rPr>
              <w:t>Бесплатно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3197" w:rsidRPr="00EE3463" w:rsidTr="00C63936">
        <w:trPr>
          <w:trHeight w:val="255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3197" w:rsidRPr="00EE3463" w:rsidRDefault="00253197" w:rsidP="001F63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53197" w:rsidRPr="00EE3463" w:rsidRDefault="00253197" w:rsidP="00253197">
      <w:pPr>
        <w:shd w:val="clear" w:color="auto" w:fill="FFFFFF"/>
        <w:rPr>
          <w:sz w:val="24"/>
          <w:szCs w:val="24"/>
        </w:rPr>
      </w:pPr>
    </w:p>
    <w:p w:rsidR="00D67453" w:rsidRPr="00EE3463" w:rsidRDefault="00D67453" w:rsidP="00253197">
      <w:pPr>
        <w:shd w:val="clear" w:color="auto" w:fill="FFFFFF"/>
        <w:jc w:val="both"/>
        <w:rPr>
          <w:sz w:val="24"/>
          <w:szCs w:val="24"/>
        </w:rPr>
      </w:pPr>
    </w:p>
    <w:p w:rsidR="00F9545C" w:rsidRPr="00EE3463" w:rsidRDefault="00253197" w:rsidP="00253197">
      <w:pPr>
        <w:shd w:val="clear" w:color="auto" w:fill="FFFFFF"/>
        <w:jc w:val="both"/>
        <w:rPr>
          <w:b/>
          <w:bCs/>
          <w:sz w:val="24"/>
          <w:szCs w:val="24"/>
        </w:rPr>
      </w:pPr>
      <w:r w:rsidRPr="00EE3463">
        <w:rPr>
          <w:b/>
          <w:bCs/>
          <w:sz w:val="24"/>
          <w:szCs w:val="24"/>
        </w:rPr>
        <w:t>Исполнитель</w:t>
      </w:r>
      <w:r w:rsidR="00D67453" w:rsidRPr="00EE3463">
        <w:rPr>
          <w:b/>
          <w:bCs/>
          <w:sz w:val="24"/>
          <w:szCs w:val="24"/>
        </w:rPr>
        <w:t xml:space="preserve">:                                                                         </w:t>
      </w:r>
      <w:r w:rsidR="00F9545C" w:rsidRPr="00EE3463">
        <w:rPr>
          <w:b/>
          <w:bCs/>
          <w:sz w:val="24"/>
          <w:szCs w:val="24"/>
        </w:rPr>
        <w:t xml:space="preserve"> </w:t>
      </w:r>
      <w:r w:rsidRPr="00EE3463">
        <w:rPr>
          <w:b/>
          <w:bCs/>
          <w:sz w:val="24"/>
          <w:szCs w:val="24"/>
        </w:rPr>
        <w:t xml:space="preserve">      Заказчик </w:t>
      </w:r>
    </w:p>
    <w:p w:rsidR="00A96957" w:rsidRPr="00EE3463" w:rsidRDefault="00253197" w:rsidP="00253197">
      <w:pPr>
        <w:shd w:val="clear" w:color="auto" w:fill="FFFFFF"/>
        <w:jc w:val="both"/>
        <w:rPr>
          <w:bCs/>
          <w:sz w:val="24"/>
          <w:szCs w:val="24"/>
        </w:rPr>
      </w:pPr>
      <w:r w:rsidRPr="00EE3463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F9545C" w:rsidRPr="00EE3463">
        <w:rPr>
          <w:bCs/>
          <w:sz w:val="24"/>
          <w:szCs w:val="24"/>
        </w:rPr>
        <w:t>Генеральный директор</w:t>
      </w:r>
      <w:r w:rsidRPr="00EE3463">
        <w:rPr>
          <w:bCs/>
          <w:sz w:val="24"/>
          <w:szCs w:val="24"/>
        </w:rPr>
        <w:t xml:space="preserve"> </w:t>
      </w:r>
    </w:p>
    <w:p w:rsidR="00D67453" w:rsidRPr="00EE3463" w:rsidRDefault="00A96957" w:rsidP="00253197">
      <w:pPr>
        <w:shd w:val="clear" w:color="auto" w:fill="FFFFFF"/>
        <w:jc w:val="both"/>
        <w:rPr>
          <w:sz w:val="24"/>
          <w:szCs w:val="24"/>
        </w:rPr>
      </w:pPr>
      <w:r w:rsidRPr="00EE3463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253197" w:rsidRPr="00EE3463">
        <w:rPr>
          <w:bCs/>
          <w:sz w:val="24"/>
          <w:szCs w:val="24"/>
        </w:rPr>
        <w:t>ООО «Волгоградская ГРЭС»</w:t>
      </w:r>
      <w:r w:rsidR="00D67453" w:rsidRPr="00EE3463">
        <w:rPr>
          <w:bCs/>
          <w:sz w:val="24"/>
          <w:szCs w:val="24"/>
        </w:rPr>
        <w:br/>
      </w:r>
    </w:p>
    <w:p w:rsidR="00D67453" w:rsidRPr="00EE3463" w:rsidRDefault="00D67453" w:rsidP="00253197">
      <w:pPr>
        <w:shd w:val="clear" w:color="auto" w:fill="FFFFFF"/>
        <w:jc w:val="both"/>
        <w:rPr>
          <w:sz w:val="24"/>
          <w:szCs w:val="24"/>
        </w:rPr>
      </w:pPr>
    </w:p>
    <w:p w:rsidR="00EE3463" w:rsidRDefault="00D67453" w:rsidP="00253197">
      <w:pPr>
        <w:shd w:val="clear" w:color="auto" w:fill="FFFFFF"/>
        <w:jc w:val="both"/>
        <w:rPr>
          <w:sz w:val="24"/>
          <w:szCs w:val="24"/>
        </w:rPr>
      </w:pPr>
      <w:r w:rsidRPr="00EE3463">
        <w:rPr>
          <w:sz w:val="24"/>
          <w:szCs w:val="24"/>
        </w:rPr>
        <w:t>______________________</w:t>
      </w:r>
      <w:r w:rsidR="00A96957" w:rsidRPr="00EE3463">
        <w:rPr>
          <w:sz w:val="24"/>
          <w:szCs w:val="24"/>
        </w:rPr>
        <w:t>_</w:t>
      </w:r>
      <w:r w:rsidRPr="00EE3463">
        <w:rPr>
          <w:sz w:val="24"/>
          <w:szCs w:val="24"/>
        </w:rPr>
        <w:t>_/</w:t>
      </w:r>
      <w:r w:rsidR="00EE3463">
        <w:rPr>
          <w:sz w:val="24"/>
          <w:szCs w:val="24"/>
        </w:rPr>
        <w:t xml:space="preserve">В.В. </w:t>
      </w:r>
      <w:proofErr w:type="spellStart"/>
      <w:r w:rsidRPr="00EE3463">
        <w:rPr>
          <w:sz w:val="24"/>
          <w:szCs w:val="24"/>
        </w:rPr>
        <w:t>Нагорнов</w:t>
      </w:r>
      <w:proofErr w:type="spellEnd"/>
      <w:r w:rsidRPr="00EE3463">
        <w:rPr>
          <w:sz w:val="24"/>
          <w:szCs w:val="24"/>
        </w:rPr>
        <w:t xml:space="preserve">/       </w:t>
      </w:r>
      <w:r w:rsidR="00253197" w:rsidRPr="00EE3463">
        <w:rPr>
          <w:sz w:val="24"/>
          <w:szCs w:val="24"/>
        </w:rPr>
        <w:t xml:space="preserve">      </w:t>
      </w:r>
      <w:r w:rsidR="00A96957" w:rsidRPr="00EE3463">
        <w:rPr>
          <w:sz w:val="24"/>
          <w:szCs w:val="24"/>
        </w:rPr>
        <w:t xml:space="preserve">    </w:t>
      </w:r>
      <w:r w:rsidR="00EE3463">
        <w:rPr>
          <w:sz w:val="24"/>
          <w:szCs w:val="24"/>
        </w:rPr>
        <w:t xml:space="preserve">            __________________</w:t>
      </w:r>
      <w:r w:rsidRPr="00EE3463">
        <w:rPr>
          <w:sz w:val="24"/>
          <w:szCs w:val="24"/>
        </w:rPr>
        <w:t>/</w:t>
      </w:r>
      <w:r w:rsidR="00F9545C" w:rsidRPr="00EE3463">
        <w:rPr>
          <w:sz w:val="24"/>
          <w:szCs w:val="24"/>
        </w:rPr>
        <w:t>Д.Е. Касьян</w:t>
      </w:r>
      <w:r w:rsidRPr="00EE3463">
        <w:rPr>
          <w:sz w:val="24"/>
          <w:szCs w:val="24"/>
        </w:rPr>
        <w:t>/</w:t>
      </w:r>
    </w:p>
    <w:p w:rsidR="00EE3463" w:rsidRPr="00EE3463" w:rsidRDefault="00EE3463" w:rsidP="0025319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МП</w:t>
      </w:r>
      <w:proofErr w:type="gramEnd"/>
    </w:p>
    <w:p w:rsidR="00D67453" w:rsidRPr="00806C1A" w:rsidRDefault="00D67453" w:rsidP="00253197">
      <w:pPr>
        <w:jc w:val="both"/>
        <w:rPr>
          <w:sz w:val="24"/>
          <w:szCs w:val="24"/>
        </w:rPr>
      </w:pPr>
    </w:p>
    <w:p w:rsidR="00D67453" w:rsidRPr="00806C1A" w:rsidRDefault="00D67453" w:rsidP="00253197">
      <w:pPr>
        <w:pStyle w:val="a7"/>
        <w:jc w:val="both"/>
      </w:pPr>
    </w:p>
    <w:sectPr w:rsidR="00D67453" w:rsidRPr="00806C1A" w:rsidSect="00DD0136">
      <w:type w:val="continuous"/>
      <w:pgSz w:w="11909" w:h="16834"/>
      <w:pgMar w:top="426" w:right="851" w:bottom="426" w:left="116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E1" w:rsidRDefault="00F77CE1" w:rsidP="009A569F">
      <w:r>
        <w:separator/>
      </w:r>
    </w:p>
  </w:endnote>
  <w:endnote w:type="continuationSeparator" w:id="0">
    <w:p w:rsidR="00F77CE1" w:rsidRDefault="00F77CE1" w:rsidP="009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E1" w:rsidRDefault="00F77CE1" w:rsidP="009A569F">
      <w:r>
        <w:separator/>
      </w:r>
    </w:p>
  </w:footnote>
  <w:footnote w:type="continuationSeparator" w:id="0">
    <w:p w:rsidR="00F77CE1" w:rsidRDefault="00F77CE1" w:rsidP="009A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18"/>
    <w:multiLevelType w:val="singleLevel"/>
    <w:tmpl w:val="C602C0E4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5070A0F"/>
    <w:multiLevelType w:val="singleLevel"/>
    <w:tmpl w:val="E9B8F3F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2">
    <w:nsid w:val="07405610"/>
    <w:multiLevelType w:val="singleLevel"/>
    <w:tmpl w:val="ECF887A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8B35E02"/>
    <w:multiLevelType w:val="hybridMultilevel"/>
    <w:tmpl w:val="668204DA"/>
    <w:lvl w:ilvl="0" w:tplc="27A09F6A">
      <w:start w:val="1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C5D5E61"/>
    <w:multiLevelType w:val="singleLevel"/>
    <w:tmpl w:val="F9E0C920"/>
    <w:lvl w:ilvl="0">
      <w:start w:val="1"/>
      <w:numFmt w:val="decimal"/>
      <w:lvlText w:val="4.1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5">
    <w:nsid w:val="1D6B5208"/>
    <w:multiLevelType w:val="singleLevel"/>
    <w:tmpl w:val="E9B8F3F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6">
    <w:nsid w:val="287844BB"/>
    <w:multiLevelType w:val="hybridMultilevel"/>
    <w:tmpl w:val="C2969A12"/>
    <w:lvl w:ilvl="0" w:tplc="3D9A91E0">
      <w:start w:val="9"/>
      <w:numFmt w:val="decimal"/>
      <w:lvlText w:val="%1."/>
      <w:lvlJc w:val="left"/>
      <w:pPr>
        <w:tabs>
          <w:tab w:val="num" w:pos="845"/>
        </w:tabs>
        <w:ind w:left="84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7">
    <w:nsid w:val="35484701"/>
    <w:multiLevelType w:val="hybridMultilevel"/>
    <w:tmpl w:val="197E4358"/>
    <w:lvl w:ilvl="0" w:tplc="274E502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76B70"/>
    <w:multiLevelType w:val="singleLevel"/>
    <w:tmpl w:val="FDC076F4"/>
    <w:lvl w:ilvl="0">
      <w:start w:val="1"/>
      <w:numFmt w:val="decimal"/>
      <w:lvlText w:val="4.2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9">
    <w:nsid w:val="4189712C"/>
    <w:multiLevelType w:val="hybridMultilevel"/>
    <w:tmpl w:val="CE92300A"/>
    <w:lvl w:ilvl="0" w:tplc="E9B8F3F8">
      <w:start w:val="1"/>
      <w:numFmt w:val="decimal"/>
      <w:lvlText w:val="2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B50D7"/>
    <w:multiLevelType w:val="singleLevel"/>
    <w:tmpl w:val="B3960700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1">
    <w:nsid w:val="5372082D"/>
    <w:multiLevelType w:val="multilevel"/>
    <w:tmpl w:val="D2A6DF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8275D9"/>
    <w:multiLevelType w:val="hybridMultilevel"/>
    <w:tmpl w:val="D3D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F5028"/>
    <w:multiLevelType w:val="hybridMultilevel"/>
    <w:tmpl w:val="3EC2E8B6"/>
    <w:lvl w:ilvl="0" w:tplc="4A10A5F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4.1.%1."/>
        <w:legacy w:legacy="1" w:legacySpace="0" w:legacyIndent="7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11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E"/>
    <w:rsid w:val="00010DAD"/>
    <w:rsid w:val="00026647"/>
    <w:rsid w:val="00045F86"/>
    <w:rsid w:val="000725CE"/>
    <w:rsid w:val="00085F3C"/>
    <w:rsid w:val="000A212C"/>
    <w:rsid w:val="000B076C"/>
    <w:rsid w:val="000D1865"/>
    <w:rsid w:val="000E29B7"/>
    <w:rsid w:val="001025EE"/>
    <w:rsid w:val="001061E1"/>
    <w:rsid w:val="00116652"/>
    <w:rsid w:val="00156116"/>
    <w:rsid w:val="001B0AFC"/>
    <w:rsid w:val="001B4337"/>
    <w:rsid w:val="001D636C"/>
    <w:rsid w:val="001E0C47"/>
    <w:rsid w:val="001F630F"/>
    <w:rsid w:val="002023C4"/>
    <w:rsid w:val="0022353C"/>
    <w:rsid w:val="00253197"/>
    <w:rsid w:val="00255F83"/>
    <w:rsid w:val="002755F5"/>
    <w:rsid w:val="00292148"/>
    <w:rsid w:val="002A4AB7"/>
    <w:rsid w:val="002A55C7"/>
    <w:rsid w:val="002B192E"/>
    <w:rsid w:val="003215D3"/>
    <w:rsid w:val="0033667D"/>
    <w:rsid w:val="0035042C"/>
    <w:rsid w:val="00353D20"/>
    <w:rsid w:val="003607AD"/>
    <w:rsid w:val="003B1085"/>
    <w:rsid w:val="003B3AEF"/>
    <w:rsid w:val="003B5179"/>
    <w:rsid w:val="003B791C"/>
    <w:rsid w:val="003E3AEB"/>
    <w:rsid w:val="003E750E"/>
    <w:rsid w:val="00404D81"/>
    <w:rsid w:val="0042445A"/>
    <w:rsid w:val="004317E6"/>
    <w:rsid w:val="00437A97"/>
    <w:rsid w:val="0045059C"/>
    <w:rsid w:val="00462763"/>
    <w:rsid w:val="004C776B"/>
    <w:rsid w:val="004D27AE"/>
    <w:rsid w:val="004D44EB"/>
    <w:rsid w:val="004E3F68"/>
    <w:rsid w:val="0053424E"/>
    <w:rsid w:val="005349F3"/>
    <w:rsid w:val="0055779F"/>
    <w:rsid w:val="005579E1"/>
    <w:rsid w:val="00565F2C"/>
    <w:rsid w:val="0057302F"/>
    <w:rsid w:val="00582ABD"/>
    <w:rsid w:val="00585509"/>
    <w:rsid w:val="005C1C11"/>
    <w:rsid w:val="005E1621"/>
    <w:rsid w:val="0062645C"/>
    <w:rsid w:val="00627F99"/>
    <w:rsid w:val="00630CB3"/>
    <w:rsid w:val="00662532"/>
    <w:rsid w:val="00670E94"/>
    <w:rsid w:val="0067230B"/>
    <w:rsid w:val="00674BA5"/>
    <w:rsid w:val="00690226"/>
    <w:rsid w:val="006940EF"/>
    <w:rsid w:val="006B30B9"/>
    <w:rsid w:val="006E3D74"/>
    <w:rsid w:val="0071115E"/>
    <w:rsid w:val="007204A4"/>
    <w:rsid w:val="007219B9"/>
    <w:rsid w:val="00790454"/>
    <w:rsid w:val="0079764E"/>
    <w:rsid w:val="007E66A5"/>
    <w:rsid w:val="00806C1A"/>
    <w:rsid w:val="00821E24"/>
    <w:rsid w:val="008262AF"/>
    <w:rsid w:val="00853B81"/>
    <w:rsid w:val="008635E2"/>
    <w:rsid w:val="008656D9"/>
    <w:rsid w:val="00876640"/>
    <w:rsid w:val="008A0F91"/>
    <w:rsid w:val="008B453B"/>
    <w:rsid w:val="008B6DC5"/>
    <w:rsid w:val="00911F38"/>
    <w:rsid w:val="00930072"/>
    <w:rsid w:val="00945120"/>
    <w:rsid w:val="00953BFB"/>
    <w:rsid w:val="009540D1"/>
    <w:rsid w:val="00971E10"/>
    <w:rsid w:val="009976A8"/>
    <w:rsid w:val="009A569F"/>
    <w:rsid w:val="009E61E3"/>
    <w:rsid w:val="00A10364"/>
    <w:rsid w:val="00A20AFE"/>
    <w:rsid w:val="00A41D6B"/>
    <w:rsid w:val="00A7764E"/>
    <w:rsid w:val="00A87DE3"/>
    <w:rsid w:val="00A95A84"/>
    <w:rsid w:val="00A96957"/>
    <w:rsid w:val="00AB2114"/>
    <w:rsid w:val="00AB362F"/>
    <w:rsid w:val="00AB4EE6"/>
    <w:rsid w:val="00AC236A"/>
    <w:rsid w:val="00AF7311"/>
    <w:rsid w:val="00B2216A"/>
    <w:rsid w:val="00B3362F"/>
    <w:rsid w:val="00B42125"/>
    <w:rsid w:val="00BA28FF"/>
    <w:rsid w:val="00BE678B"/>
    <w:rsid w:val="00BF2B2A"/>
    <w:rsid w:val="00C37FAA"/>
    <w:rsid w:val="00C63936"/>
    <w:rsid w:val="00C73D60"/>
    <w:rsid w:val="00CD6A89"/>
    <w:rsid w:val="00CE5ED2"/>
    <w:rsid w:val="00CF7248"/>
    <w:rsid w:val="00D230F3"/>
    <w:rsid w:val="00D40CDF"/>
    <w:rsid w:val="00D527DD"/>
    <w:rsid w:val="00D5370F"/>
    <w:rsid w:val="00D67453"/>
    <w:rsid w:val="00D6783B"/>
    <w:rsid w:val="00D870F3"/>
    <w:rsid w:val="00DA42C9"/>
    <w:rsid w:val="00DB38C4"/>
    <w:rsid w:val="00DD0136"/>
    <w:rsid w:val="00DF2DAB"/>
    <w:rsid w:val="00DF6EBA"/>
    <w:rsid w:val="00E26C15"/>
    <w:rsid w:val="00E53739"/>
    <w:rsid w:val="00E54E6E"/>
    <w:rsid w:val="00EA6F46"/>
    <w:rsid w:val="00EC76B0"/>
    <w:rsid w:val="00EE0832"/>
    <w:rsid w:val="00EE3463"/>
    <w:rsid w:val="00EF6692"/>
    <w:rsid w:val="00F1245C"/>
    <w:rsid w:val="00F158B3"/>
    <w:rsid w:val="00F77CE1"/>
    <w:rsid w:val="00F9545C"/>
    <w:rsid w:val="00F95B36"/>
    <w:rsid w:val="00FC7845"/>
    <w:rsid w:val="00FD7847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A5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A569F"/>
    <w:rPr>
      <w:rFonts w:ascii="Times New Roman" w:hAnsi="Times New Roman"/>
    </w:rPr>
  </w:style>
  <w:style w:type="paragraph" w:styleId="a5">
    <w:name w:val="footer"/>
    <w:basedOn w:val="a"/>
    <w:link w:val="a6"/>
    <w:semiHidden/>
    <w:rsid w:val="009A5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9A569F"/>
    <w:rPr>
      <w:rFonts w:ascii="Times New Roman" w:hAnsi="Times New Roman"/>
    </w:rPr>
  </w:style>
  <w:style w:type="paragraph" w:styleId="a7">
    <w:name w:val="Normal (Web)"/>
    <w:basedOn w:val="a"/>
    <w:rsid w:val="009A56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semiHidden/>
    <w:rsid w:val="00D40CDF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D40CDF"/>
    <w:rPr>
      <w:rFonts w:ascii="Times New Roman" w:hAnsi="Times New Roman"/>
    </w:rPr>
  </w:style>
  <w:style w:type="table" w:styleId="aa">
    <w:name w:val="Table Grid"/>
    <w:basedOn w:val="a1"/>
    <w:rsid w:val="00CF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Style5"/>
    <w:rsid w:val="00CF7248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 w:eastAsia="ru-RU"/>
    </w:rPr>
  </w:style>
  <w:style w:type="paragraph" w:styleId="ab">
    <w:name w:val="Balloon Text"/>
    <w:basedOn w:val="a"/>
    <w:link w:val="ac"/>
    <w:semiHidden/>
    <w:rsid w:val="00D537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5370F"/>
    <w:rPr>
      <w:rFonts w:ascii="Tahoma" w:hAnsi="Tahoma" w:cs="Tahoma"/>
      <w:sz w:val="16"/>
      <w:szCs w:val="16"/>
    </w:rPr>
  </w:style>
  <w:style w:type="character" w:customStyle="1" w:styleId="rmcepoms">
    <w:name w:val="rmcepoms"/>
    <w:rsid w:val="00253197"/>
  </w:style>
  <w:style w:type="character" w:styleId="ad">
    <w:name w:val="annotation reference"/>
    <w:basedOn w:val="a0"/>
    <w:semiHidden/>
    <w:rsid w:val="003E3AEB"/>
    <w:rPr>
      <w:sz w:val="16"/>
      <w:szCs w:val="16"/>
    </w:rPr>
  </w:style>
  <w:style w:type="paragraph" w:styleId="ae">
    <w:name w:val="annotation text"/>
    <w:basedOn w:val="a"/>
    <w:semiHidden/>
    <w:rsid w:val="003E3AEB"/>
  </w:style>
  <w:style w:type="paragraph" w:styleId="af">
    <w:name w:val="annotation subject"/>
    <w:basedOn w:val="ae"/>
    <w:next w:val="ae"/>
    <w:semiHidden/>
    <w:rsid w:val="003E3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6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A5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A569F"/>
    <w:rPr>
      <w:rFonts w:ascii="Times New Roman" w:hAnsi="Times New Roman"/>
    </w:rPr>
  </w:style>
  <w:style w:type="paragraph" w:styleId="a5">
    <w:name w:val="footer"/>
    <w:basedOn w:val="a"/>
    <w:link w:val="a6"/>
    <w:semiHidden/>
    <w:rsid w:val="009A5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9A569F"/>
    <w:rPr>
      <w:rFonts w:ascii="Times New Roman" w:hAnsi="Times New Roman"/>
    </w:rPr>
  </w:style>
  <w:style w:type="paragraph" w:styleId="a7">
    <w:name w:val="Normal (Web)"/>
    <w:basedOn w:val="a"/>
    <w:rsid w:val="009A56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semiHidden/>
    <w:rsid w:val="00D40CDF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D40CDF"/>
    <w:rPr>
      <w:rFonts w:ascii="Times New Roman" w:hAnsi="Times New Roman"/>
    </w:rPr>
  </w:style>
  <w:style w:type="table" w:styleId="aa">
    <w:name w:val="Table Grid"/>
    <w:basedOn w:val="a1"/>
    <w:rsid w:val="00CF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Style5"/>
    <w:rsid w:val="00CF7248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 w:eastAsia="ru-RU"/>
    </w:rPr>
  </w:style>
  <w:style w:type="paragraph" w:styleId="ab">
    <w:name w:val="Balloon Text"/>
    <w:basedOn w:val="a"/>
    <w:link w:val="ac"/>
    <w:semiHidden/>
    <w:rsid w:val="00D537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5370F"/>
    <w:rPr>
      <w:rFonts w:ascii="Tahoma" w:hAnsi="Tahoma" w:cs="Tahoma"/>
      <w:sz w:val="16"/>
      <w:szCs w:val="16"/>
    </w:rPr>
  </w:style>
  <w:style w:type="character" w:customStyle="1" w:styleId="rmcepoms">
    <w:name w:val="rmcepoms"/>
    <w:rsid w:val="00253197"/>
  </w:style>
  <w:style w:type="character" w:styleId="ad">
    <w:name w:val="annotation reference"/>
    <w:basedOn w:val="a0"/>
    <w:semiHidden/>
    <w:rsid w:val="003E3AEB"/>
    <w:rPr>
      <w:sz w:val="16"/>
      <w:szCs w:val="16"/>
    </w:rPr>
  </w:style>
  <w:style w:type="paragraph" w:styleId="ae">
    <w:name w:val="annotation text"/>
    <w:basedOn w:val="a"/>
    <w:semiHidden/>
    <w:rsid w:val="003E3AEB"/>
  </w:style>
  <w:style w:type="paragraph" w:styleId="af">
    <w:name w:val="annotation subject"/>
    <w:basedOn w:val="ae"/>
    <w:next w:val="ae"/>
    <w:semiHidden/>
    <w:rsid w:val="003E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927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21/15</vt:lpstr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21/15</dc:title>
  <dc:creator>Vlad_N</dc:creator>
  <cp:lastModifiedBy>Брыкин Валерий Александрович</cp:lastModifiedBy>
  <cp:revision>3</cp:revision>
  <cp:lastPrinted>2015-09-30T13:42:00Z</cp:lastPrinted>
  <dcterms:created xsi:type="dcterms:W3CDTF">2015-09-30T09:45:00Z</dcterms:created>
  <dcterms:modified xsi:type="dcterms:W3CDTF">2015-09-30T13:54:00Z</dcterms:modified>
</cp:coreProperties>
</file>