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B75600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B7560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B7560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B75600" w:rsidRPr="00B75600" w:rsidRDefault="00B75600" w:rsidP="00B75600">
            <w:pPr>
              <w:jc w:val="both"/>
              <w:rPr>
                <w:b/>
                <w:bCs/>
                <w:i/>
                <w:iCs/>
              </w:rPr>
            </w:pPr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>ОО ГК «</w:t>
            </w:r>
            <w:proofErr w:type="spellStart"/>
            <w:proofErr w:type="gramStart"/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>ДНиТ</w:t>
            </w:r>
            <w:proofErr w:type="spellEnd"/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Юридический</w:t>
            </w:r>
            <w:proofErr w:type="gramEnd"/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почтовый адрес</w:t>
            </w:r>
            <w:r w:rsidRPr="00B75600">
              <w:rPr>
                <w:b/>
                <w:bCs/>
                <w:i/>
                <w:iCs/>
              </w:rPr>
              <w:t>:</w:t>
            </w:r>
            <w:r w:rsidRPr="00B75600">
              <w:rPr>
                <w:b/>
                <w:bCs/>
                <w:i/>
                <w:iCs/>
              </w:rPr>
              <w:br/>
              <w:t>400005, г. Волгоград, ул. Глазкова, д. 14</w:t>
            </w:r>
            <w:r w:rsidRPr="00B75600">
              <w:rPr>
                <w:b/>
                <w:bCs/>
                <w:i/>
                <w:iCs/>
              </w:rPr>
              <w:br/>
              <w:t>ИНН 3444195798</w:t>
            </w:r>
            <w:r w:rsidRPr="00B75600">
              <w:rPr>
                <w:b/>
                <w:bCs/>
                <w:i/>
                <w:iCs/>
              </w:rPr>
              <w:br/>
              <w:t>КПП 344401001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B75600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B7560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B7560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B75600" w:rsidRPr="00B75600" w:rsidRDefault="00B75600" w:rsidP="00B75600">
            <w:pPr>
              <w:jc w:val="both"/>
              <w:rPr>
                <w:b/>
                <w:bCs/>
                <w:i/>
                <w:iCs/>
              </w:rPr>
            </w:pPr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>1.1. Исполнитель обязуется по заданию Заказчика оказать услуги по паспортизации отходов I-IV класса опасности,  разработке и согласованию «Проект нормативов образования отходов и лимитов на их размещение (ПНООЛР) ООО</w:t>
            </w:r>
            <w:r w:rsidRPr="00B75600">
              <w:rPr>
                <w:b/>
                <w:bCs/>
                <w:i/>
                <w:iCs/>
              </w:rPr>
              <w:t xml:space="preserve"> «Волгоградская ГРЭС» в соответствие с Техническим заданием (Приложение № 2 к договору) и сдать результат оказанных услуг Заказчику, а Заказчик обязуется принять и оплатить услуги.</w:t>
            </w:r>
            <w:r w:rsidRPr="00B75600">
              <w:rPr>
                <w:b/>
                <w:bCs/>
                <w:i/>
                <w:iCs/>
              </w:rPr>
              <w:br/>
              <w:t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Протоколом соглашения о договорной цене (Приложение № 1 к договору).</w:t>
            </w:r>
            <w:r w:rsidRPr="00B75600">
              <w:rPr>
                <w:b/>
                <w:bCs/>
                <w:i/>
                <w:iCs/>
              </w:rPr>
              <w:br/>
              <w:t>1.3. Срок оказания услуг:</w:t>
            </w:r>
            <w:r w:rsidRPr="00B75600">
              <w:rPr>
                <w:b/>
                <w:bCs/>
                <w:i/>
                <w:iCs/>
              </w:rPr>
              <w:br/>
              <w:t>Начало оказания услуг – с момента подписания договора.</w:t>
            </w:r>
            <w:r w:rsidRPr="00B75600">
              <w:rPr>
                <w:b/>
                <w:bCs/>
                <w:i/>
                <w:iCs/>
              </w:rPr>
              <w:br/>
              <w:t xml:space="preserve">                            Окончание оказания услуг – 31.12.2015г.</w:t>
            </w:r>
            <w:r w:rsidRPr="00B75600">
              <w:rPr>
                <w:b/>
                <w:bCs/>
                <w:i/>
                <w:iCs/>
              </w:rPr>
              <w:br/>
              <w:t xml:space="preserve">Сроки отдельных этапов оказания услуг определяются в соответствие с Графиком оказания услуг (Приложение № 3 к договору), </w:t>
            </w:r>
            <w:r w:rsidRPr="00B75600">
              <w:rPr>
                <w:b/>
                <w:bCs/>
                <w:i/>
                <w:iCs/>
              </w:rPr>
              <w:br/>
            </w:r>
            <w:r w:rsidRPr="00B75600">
              <w:rPr>
                <w:b/>
                <w:bCs/>
                <w:i/>
                <w:iCs/>
              </w:rPr>
              <w:br/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B75600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B75600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B75600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B75600" w:rsidRPr="00B75600" w:rsidRDefault="00B75600" w:rsidP="00B75600">
            <w:pPr>
              <w:jc w:val="both"/>
              <w:rPr>
                <w:b/>
                <w:bCs/>
                <w:i/>
                <w:iCs/>
              </w:rPr>
            </w:pPr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>Начало оказания услуг – с момента подписания договора.</w:t>
            </w:r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Окончание оказания услуг –</w:t>
            </w:r>
            <w:r w:rsidRPr="00B75600">
              <w:rPr>
                <w:b/>
                <w:bCs/>
                <w:i/>
                <w:iCs/>
              </w:rPr>
              <w:t xml:space="preserve"> 31.12.2015г.</w:t>
            </w:r>
            <w:r w:rsidRPr="00B75600">
              <w:rPr>
                <w:b/>
                <w:bCs/>
                <w:i/>
                <w:iCs/>
              </w:rPr>
              <w:br/>
            </w:r>
            <w:r w:rsidRPr="00B75600">
              <w:rPr>
                <w:b/>
                <w:bCs/>
                <w:i/>
                <w:iCs/>
              </w:rPr>
              <w:br/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</w:t>
            </w:r>
            <w:r w:rsidRPr="00DF2380">
              <w:rPr>
                <w:rFonts w:ascii="Times New Roman" w:hAnsi="Times New Roman" w:cs="Times New Roman"/>
              </w:rPr>
              <w:lastRenderedPageBreak/>
              <w:t>обязательных платежей)</w:t>
            </w:r>
          </w:p>
        </w:tc>
        <w:tc>
          <w:tcPr>
            <w:tcW w:w="6202" w:type="dxa"/>
          </w:tcPr>
          <w:p w:rsidR="00B75600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B75600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B75600">
              <w:rPr>
                <w:rFonts w:ascii="Times New Roman" w:hAnsi="Times New Roman" w:cs="Times New Roman"/>
              </w:rPr>
              <w:fldChar w:fldCharType="separate"/>
            </w:r>
          </w:p>
          <w:p w:rsidR="00B75600" w:rsidRPr="00B75600" w:rsidRDefault="00B75600" w:rsidP="00B75600">
            <w:pPr>
              <w:jc w:val="both"/>
              <w:rPr>
                <w:b/>
                <w:bCs/>
                <w:i/>
                <w:iCs/>
              </w:rPr>
            </w:pPr>
            <w:r w:rsidRPr="00B75600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услуг по настоящему Договору составляет</w:t>
            </w:r>
            <w:r w:rsidRPr="00B75600">
              <w:rPr>
                <w:b/>
                <w:bCs/>
                <w:i/>
                <w:iCs/>
              </w:rPr>
              <w:t xml:space="preserve"> 334 000 руб. (триста тридцать четыре тысячи рублей 00 копеек).  </w:t>
            </w:r>
            <w:proofErr w:type="gramStart"/>
            <w:r w:rsidRPr="00B75600">
              <w:rPr>
                <w:b/>
                <w:bCs/>
                <w:i/>
                <w:iCs/>
              </w:rPr>
              <w:t>.Налог</w:t>
            </w:r>
            <w:proofErr w:type="gramEnd"/>
            <w:r w:rsidRPr="00B75600">
              <w:rPr>
                <w:b/>
                <w:bCs/>
                <w:i/>
                <w:iCs/>
              </w:rPr>
              <w:t xml:space="preserve"> НДС не предусмотрен</w:t>
            </w:r>
          </w:p>
          <w:p w:rsidR="0016794E" w:rsidRPr="006026F0" w:rsidRDefault="00F33CA7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B7560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9F43-463F-4CC4-8C4E-FCEF95D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145</cp:revision>
  <dcterms:created xsi:type="dcterms:W3CDTF">2015-01-16T05:01:00Z</dcterms:created>
  <dcterms:modified xsi:type="dcterms:W3CDTF">2015-09-16T06:15:00Z</dcterms:modified>
</cp:coreProperties>
</file>