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190" w:rsidRPr="00D72CE0" w:rsidRDefault="00DE0B7B" w:rsidP="00DE0B7B">
      <w:pPr>
        <w:pStyle w:val="Default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874385" cy="1233805"/>
            <wp:effectExtent l="0" t="0" r="0" b="4445"/>
            <wp:docPr id="2" name="Рисунок 2" descr="vgres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gres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190" w:rsidRPr="00D72CE0" w:rsidRDefault="00856190" w:rsidP="00856190">
      <w:pPr>
        <w:pStyle w:val="Default"/>
        <w:jc w:val="center"/>
      </w:pPr>
      <w:r w:rsidRPr="00D72CE0">
        <w:rPr>
          <w:b/>
          <w:bCs/>
        </w:rPr>
        <w:t>ИЗВЕЩЕНИЕ</w:t>
      </w:r>
    </w:p>
    <w:p w:rsidR="00856190" w:rsidRPr="00D72CE0" w:rsidRDefault="00856190" w:rsidP="00856190">
      <w:pPr>
        <w:pStyle w:val="Default"/>
        <w:jc w:val="center"/>
        <w:rPr>
          <w:b/>
          <w:bCs/>
        </w:rPr>
      </w:pPr>
      <w:r w:rsidRPr="00D72CE0">
        <w:rPr>
          <w:b/>
          <w:bCs/>
        </w:rPr>
        <w:t xml:space="preserve">о проведении открытого запроса предложений </w:t>
      </w:r>
      <w:r w:rsidR="00D72CE0" w:rsidRPr="00D72CE0">
        <w:rPr>
          <w:b/>
          <w:bCs/>
        </w:rPr>
        <w:t xml:space="preserve">по выбору победителя </w:t>
      </w:r>
      <w:r w:rsidRPr="00D72CE0">
        <w:rPr>
          <w:b/>
          <w:bCs/>
        </w:rPr>
        <w:t>на право заключения</w:t>
      </w:r>
      <w:r w:rsidR="00D72CE0" w:rsidRPr="00D72CE0">
        <w:rPr>
          <w:b/>
          <w:bCs/>
        </w:rPr>
        <w:t xml:space="preserve"> с</w:t>
      </w:r>
      <w:r w:rsidRPr="00D72CE0">
        <w:rPr>
          <w:b/>
          <w:bCs/>
        </w:rPr>
        <w:t xml:space="preserve"> ООО «Волгоградская ГРЭС»</w:t>
      </w:r>
      <w:r w:rsidR="00D72CE0" w:rsidRPr="00D72CE0">
        <w:rPr>
          <w:b/>
          <w:bCs/>
        </w:rPr>
        <w:t xml:space="preserve"> договора </w:t>
      </w:r>
      <w:r w:rsidR="00D1046A">
        <w:rPr>
          <w:b/>
          <w:bCs/>
        </w:rPr>
        <w:t xml:space="preserve">оказания услуг (выполнения работ) </w:t>
      </w:r>
      <w:r w:rsidR="00D72CE0" w:rsidRPr="00D72CE0">
        <w:rPr>
          <w:b/>
          <w:bCs/>
        </w:rPr>
        <w:t>на проведение анализа энергетических масел Волгоградской ГРЭС</w:t>
      </w:r>
      <w:r w:rsidR="00EA5D02">
        <w:rPr>
          <w:b/>
          <w:bCs/>
        </w:rPr>
        <w:t xml:space="preserve"> на 2018 год</w:t>
      </w:r>
    </w:p>
    <w:p w:rsidR="00856190" w:rsidRPr="00D72CE0" w:rsidRDefault="00856190" w:rsidP="00856190">
      <w:pPr>
        <w:pStyle w:val="Default"/>
        <w:jc w:val="center"/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3211"/>
        <w:gridCol w:w="5912"/>
      </w:tblGrid>
      <w:tr w:rsidR="00856190" w:rsidRPr="00D72CE0" w:rsidTr="00D72CE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0" w:rsidRPr="00D72CE0" w:rsidRDefault="00856190" w:rsidP="00E93391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закупки: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2C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Открытый запрос предложений  </w:t>
            </w:r>
          </w:p>
        </w:tc>
      </w:tr>
      <w:tr w:rsidR="00856190" w:rsidRPr="00D72CE0" w:rsidTr="00D72CE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0" w:rsidRPr="00D72CE0" w:rsidRDefault="00856190" w:rsidP="00E93391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tabs>
                <w:tab w:val="left" w:pos="993"/>
              </w:tabs>
              <w:spacing w:before="40"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«Волгоградская ГРЭС», находящееся по адресу: </w:t>
            </w:r>
          </w:p>
          <w:p w:rsidR="00856190" w:rsidRPr="00D72CE0" w:rsidRDefault="00856190">
            <w:pPr>
              <w:tabs>
                <w:tab w:val="left" w:pos="993"/>
              </w:tabs>
              <w:spacing w:before="40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расположения:</w:t>
            </w:r>
          </w:p>
          <w:p w:rsidR="00856190" w:rsidRPr="00D72CE0" w:rsidRDefault="00856190">
            <w:pPr>
              <w:tabs>
                <w:tab w:val="left" w:pos="993"/>
              </w:tabs>
              <w:spacing w:before="40"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400057, Волгоградская </w:t>
            </w:r>
            <w:proofErr w:type="gramStart"/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область,  г.</w:t>
            </w:r>
            <w:proofErr w:type="gramEnd"/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Волгоград, ул. Промысловая,2.</w:t>
            </w:r>
          </w:p>
          <w:p w:rsidR="00856190" w:rsidRPr="00F90CAA" w:rsidRDefault="00856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Контактное лицо для получения информации об условиях участия в закупочной процедуре Буянов Георгий Дмитриевич, тел. (8442) 58-33-10; электронная почта: </w:t>
            </w:r>
            <w:hyperlink r:id="rId6" w:history="1">
              <w:r w:rsidR="00F90CAA" w:rsidRPr="00D02C3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vgres223fz@v</w:t>
              </w:r>
              <w:r w:rsidR="00F90CAA" w:rsidRPr="00D02C3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oel.ru</w:t>
              </w:r>
            </w:hyperlink>
            <w:r w:rsidR="00F90C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56190" w:rsidRPr="00D72CE0" w:rsidTr="00D72CE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0" w:rsidRPr="00D72CE0" w:rsidRDefault="00856190" w:rsidP="00E93391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Нормативные документы, в соответствии с которыми проводится процедура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72CE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регламентированных  закупок</w:t>
            </w:r>
            <w:proofErr w:type="gramEnd"/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товаров,  работ,  услуг  для  нужд ООО «Волгоградская ГРЭС» утвержденное протоколом №5 от 13.07.2015г.</w:t>
            </w:r>
          </w:p>
        </w:tc>
      </w:tr>
      <w:tr w:rsidR="00856190" w:rsidRPr="00D72CE0" w:rsidTr="00D72CE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0" w:rsidRPr="00D72CE0" w:rsidRDefault="00856190" w:rsidP="00E93391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запроса предложений, требования к поставке товаров (выполнению работ, оказанию услуг):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E0" w:rsidRPr="00D72CE0" w:rsidRDefault="00D72CE0" w:rsidP="00D72CE0">
            <w:pPr>
              <w:pStyle w:val="Default"/>
              <w:jc w:val="both"/>
              <w:rPr>
                <w:bCs/>
              </w:rPr>
            </w:pPr>
            <w:r w:rsidRPr="00D72CE0">
              <w:rPr>
                <w:bCs/>
              </w:rPr>
              <w:t xml:space="preserve">Право заключения с ООО «Волгоградская ГРЭС» договора </w:t>
            </w:r>
            <w:r w:rsidR="00D1046A">
              <w:rPr>
                <w:bCs/>
              </w:rPr>
              <w:t>оказания услуг (</w:t>
            </w:r>
            <w:r w:rsidR="00810F0C">
              <w:rPr>
                <w:bCs/>
              </w:rPr>
              <w:t>выполнения</w:t>
            </w:r>
            <w:r w:rsidR="00D1046A">
              <w:rPr>
                <w:bCs/>
              </w:rPr>
              <w:t xml:space="preserve"> работ) </w:t>
            </w:r>
            <w:r w:rsidRPr="00D72CE0">
              <w:rPr>
                <w:bCs/>
              </w:rPr>
              <w:t>на проведение анализа энергетических масел Волгоградской ГРЭС</w:t>
            </w:r>
            <w:r w:rsidR="00EA5D02">
              <w:rPr>
                <w:bCs/>
              </w:rPr>
              <w:t xml:space="preserve"> на 2018 год</w:t>
            </w:r>
            <w:r w:rsidRPr="00D72CE0">
              <w:rPr>
                <w:bCs/>
              </w:rPr>
              <w:t>.</w:t>
            </w:r>
          </w:p>
          <w:p w:rsidR="00856190" w:rsidRPr="00D72CE0" w:rsidRDefault="00856190" w:rsidP="00D72CE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6190" w:rsidRPr="00D72CE0" w:rsidTr="00D72CE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0" w:rsidRPr="00D72CE0" w:rsidRDefault="00856190" w:rsidP="00E93391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лота, сведения о начальной (максимальной) цене договора (лота):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53" w:rsidRDefault="00856190">
            <w:pPr>
              <w:spacing w:after="0" w:line="23" w:lineRule="atLeast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72CE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Лот № 1: Начальная (максимальная) цена договора с учетом НДС 18%: </w:t>
            </w:r>
            <w:r w:rsidR="00D72CE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184 080,00</w:t>
            </w:r>
            <w:r w:rsidRPr="00D72CE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(</w:t>
            </w:r>
            <w:r w:rsidR="00D72CE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сто восемьдесят четыре восемьдесят</w:t>
            </w:r>
            <w:r w:rsidRPr="00D72CE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) рубл</w:t>
            </w:r>
            <w:r w:rsidR="00D72CE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ей</w:t>
            </w:r>
            <w:r w:rsidRPr="00D72CE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="00D72CE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00</w:t>
            </w:r>
            <w:r w:rsidRPr="00D72CE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копеек</w:t>
            </w:r>
            <w:r w:rsidR="0002355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.</w:t>
            </w:r>
          </w:p>
          <w:p w:rsidR="00856190" w:rsidRPr="00D72CE0" w:rsidRDefault="00856190">
            <w:pPr>
              <w:spacing w:after="0" w:line="23" w:lineRule="atLeast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72CE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</w:p>
          <w:p w:rsidR="00856190" w:rsidRPr="00D72CE0" w:rsidRDefault="0085619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Начальная (максимальная) цена договора без НДС: </w:t>
            </w:r>
            <w:r w:rsidR="00D72CE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156 000,00</w:t>
            </w:r>
            <w:r w:rsidRPr="00D72CE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(</w:t>
            </w:r>
            <w:r w:rsidR="00D72CE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сто пятьдесят шесть тысяч</w:t>
            </w:r>
            <w:r w:rsidRPr="00D72CE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) рубл</w:t>
            </w:r>
            <w:r w:rsidR="00D72CE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ей</w:t>
            </w:r>
            <w:r w:rsidRPr="00D72CE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0</w:t>
            </w:r>
            <w:r w:rsidR="00D72CE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  <w:r w:rsidRPr="00D72CE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копеек. </w:t>
            </w:r>
          </w:p>
          <w:p w:rsidR="00856190" w:rsidRPr="00D72CE0" w:rsidRDefault="0085619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Примечание: В случае, если участник запроса предложений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856190" w:rsidRPr="00D72CE0" w:rsidRDefault="0085619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856190" w:rsidRPr="00D72CE0" w:rsidTr="00D72CE0">
        <w:trPr>
          <w:trHeight w:val="84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0" w:rsidRPr="00D72CE0" w:rsidRDefault="00856190" w:rsidP="00E93391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закупаемого товара (выполняемых работ, оказываемых услуг):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EE" w:rsidRPr="00EF06EE" w:rsidRDefault="00856190" w:rsidP="00EF06E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E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Лот № 1</w:t>
            </w:r>
            <w:r w:rsidRPr="00EF06E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  <w:r w:rsidR="00EF06EE" w:rsidRPr="00EF06E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Предмет договора</w:t>
            </w:r>
            <w:r w:rsidR="00EF06EE" w:rsidRPr="00EF06E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– </w:t>
            </w:r>
            <w:r w:rsidR="00EF06EE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="00EF06EE" w:rsidRPr="00EF06EE">
              <w:rPr>
                <w:rFonts w:ascii="Times New Roman" w:hAnsi="Times New Roman"/>
                <w:color w:val="000000"/>
                <w:sz w:val="24"/>
                <w:szCs w:val="24"/>
              </w:rPr>
              <w:t>каза</w:t>
            </w:r>
            <w:r w:rsidR="00EF06EE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="00EF06EE" w:rsidRPr="00EF0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</w:t>
            </w:r>
            <w:r w:rsidR="00810F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(выполнение работ)</w:t>
            </w:r>
            <w:r w:rsidR="00EF06EE" w:rsidRPr="00EF0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анализу энергетических масел </w:t>
            </w:r>
            <w:r w:rsidR="00EF06EE" w:rsidRPr="00EF06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ООО «Волгоградская ГРЭС» </w:t>
            </w:r>
            <w:r w:rsidR="00EA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2018 год </w:t>
            </w:r>
            <w:r w:rsidR="00EF06EE" w:rsidRPr="00EF0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следующем объеме:  </w:t>
            </w:r>
          </w:p>
          <w:p w:rsidR="00EF06EE" w:rsidRPr="00EF06EE" w:rsidRDefault="00EF06EE" w:rsidP="00EF06E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F06EE">
              <w:rPr>
                <w:rFonts w:ascii="Times New Roman" w:hAnsi="Times New Roman"/>
                <w:sz w:val="24"/>
                <w:szCs w:val="24"/>
              </w:rPr>
              <w:t>Хроматографический</w:t>
            </w:r>
            <w:proofErr w:type="spellEnd"/>
            <w:r w:rsidRPr="00EF0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6EE">
              <w:rPr>
                <w:rFonts w:ascii="Times New Roman" w:hAnsi="Times New Roman"/>
                <w:bCs/>
                <w:sz w:val="24"/>
                <w:szCs w:val="24"/>
              </w:rPr>
              <w:t>анализ трансформаторного масла</w:t>
            </w:r>
            <w:r w:rsidRPr="00EF06EE">
              <w:rPr>
                <w:rFonts w:ascii="Times New Roman" w:hAnsi="Times New Roman"/>
                <w:sz w:val="24"/>
                <w:szCs w:val="24"/>
              </w:rPr>
              <w:t xml:space="preserve"> (16 проб); </w:t>
            </w:r>
          </w:p>
          <w:p w:rsidR="00EF06EE" w:rsidRPr="00EF06EE" w:rsidRDefault="00EF06EE" w:rsidP="00EF06E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энергетических масел (58 проб):                                          </w:t>
            </w:r>
          </w:p>
          <w:p w:rsidR="00EF06EE" w:rsidRPr="00EF06EE" w:rsidRDefault="00EF06EE" w:rsidP="00EF06E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Определение основных физико-химических свойств масла в </w:t>
            </w:r>
            <w:proofErr w:type="spellStart"/>
            <w:r w:rsidRPr="00EF06EE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EF06EE">
              <w:rPr>
                <w:rFonts w:ascii="Times New Roman" w:hAnsi="Times New Roman"/>
                <w:color w:val="000000"/>
                <w:sz w:val="24"/>
                <w:szCs w:val="24"/>
              </w:rPr>
              <w:t>. пробивное напряжение, кислотное число, температура вспышки в закрытом тигле, тангенс угла диэлектрических потерь при 90</w:t>
            </w:r>
            <w:r w:rsidRPr="00EF06E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EF0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С, влагосодержание, содержание водорастворимых кислот и щелочей, определение содержания растворённого шлама, класс промышленной частоты.  </w:t>
            </w:r>
          </w:p>
          <w:p w:rsidR="00EF06EE" w:rsidRDefault="00EF06EE" w:rsidP="00EF06E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окончании оказания услуг Исполнитель предоставляет </w:t>
            </w:r>
            <w:proofErr w:type="gramStart"/>
            <w:r w:rsidRPr="00EF06EE">
              <w:rPr>
                <w:rFonts w:ascii="Times New Roman" w:hAnsi="Times New Roman"/>
                <w:color w:val="000000"/>
                <w:sz w:val="24"/>
                <w:szCs w:val="24"/>
              </w:rPr>
              <w:t>отчет  по</w:t>
            </w:r>
            <w:proofErr w:type="gramEnd"/>
            <w:r w:rsidRPr="00EF0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форме, утвержденной Заказчиком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F06EE" w:rsidRDefault="00EF06EE" w:rsidP="00EF06E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Объект оказания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Оборудование Волгоградской ГРЭС,</w:t>
            </w:r>
          </w:p>
          <w:p w:rsidR="00EF06EE" w:rsidRDefault="00EF06EE" w:rsidP="00EF06E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оказания услуг</w:t>
            </w:r>
            <w:r w:rsidR="00810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(выполнения работ)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г. Волгоград, ул. Промысловая, 2.</w:t>
            </w:r>
          </w:p>
          <w:p w:rsidR="00943E28" w:rsidRDefault="00D1046A" w:rsidP="00EF06E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46A">
              <w:rPr>
                <w:rFonts w:ascii="Times New Roman" w:hAnsi="Times New Roman"/>
                <w:b/>
                <w:sz w:val="24"/>
                <w:szCs w:val="24"/>
              </w:rPr>
              <w:t>Срок оказания услуг</w:t>
            </w:r>
            <w:r w:rsidR="00810F0C">
              <w:rPr>
                <w:rFonts w:ascii="Times New Roman" w:hAnsi="Times New Roman"/>
                <w:b/>
                <w:sz w:val="24"/>
                <w:szCs w:val="24"/>
              </w:rPr>
              <w:t xml:space="preserve"> (выполнения работ)</w:t>
            </w:r>
          </w:p>
          <w:p w:rsidR="00943E28" w:rsidRDefault="00943E28" w:rsidP="00EF06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оказания услуг - С даты подписания договора. Срок оказания услуг (</w:t>
            </w:r>
            <w:r w:rsidR="00EF06EE" w:rsidRPr="00D1046A">
              <w:rPr>
                <w:rFonts w:ascii="Times New Roman" w:hAnsi="Times New Roman"/>
                <w:sz w:val="24"/>
                <w:szCs w:val="24"/>
              </w:rPr>
              <w:t>2</w:t>
            </w:r>
            <w:r w:rsidR="00D1046A">
              <w:rPr>
                <w:rFonts w:ascii="Times New Roman" w:hAnsi="Times New Roman"/>
                <w:sz w:val="24"/>
                <w:szCs w:val="24"/>
              </w:rPr>
              <w:t>-й</w:t>
            </w:r>
            <w:r w:rsidR="00EF06EE" w:rsidRPr="00D1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46A">
              <w:rPr>
                <w:rFonts w:ascii="Times New Roman" w:hAnsi="Times New Roman"/>
                <w:sz w:val="24"/>
                <w:szCs w:val="24"/>
              </w:rPr>
              <w:t>–</w:t>
            </w:r>
            <w:r w:rsidR="00EF06EE" w:rsidRPr="00D1046A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D1046A">
              <w:rPr>
                <w:rFonts w:ascii="Times New Roman" w:hAnsi="Times New Roman"/>
                <w:sz w:val="24"/>
                <w:szCs w:val="24"/>
              </w:rPr>
              <w:t>-й</w:t>
            </w:r>
            <w:r w:rsidR="00EF06EE" w:rsidRPr="00D1046A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 w:rsidR="00D1046A">
              <w:rPr>
                <w:rFonts w:ascii="Times New Roman" w:hAnsi="Times New Roman"/>
                <w:sz w:val="24"/>
                <w:szCs w:val="24"/>
              </w:rPr>
              <w:t>артал</w:t>
            </w:r>
            <w:r w:rsidR="00EF06EE" w:rsidRPr="00D10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EF06EE" w:rsidRPr="00D1046A">
                <w:rPr>
                  <w:rFonts w:ascii="Times New Roman" w:hAnsi="Times New Roman"/>
                  <w:sz w:val="24"/>
                  <w:szCs w:val="24"/>
                </w:rPr>
                <w:t>2018 г</w:t>
              </w:r>
              <w:r w:rsidR="00D1046A">
                <w:rPr>
                  <w:rFonts w:ascii="Times New Roman" w:hAnsi="Times New Roman"/>
                  <w:sz w:val="24"/>
                  <w:szCs w:val="24"/>
                </w:rPr>
                <w:t>ода</w:t>
              </w:r>
              <w:r>
                <w:rPr>
                  <w:rFonts w:ascii="Times New Roman" w:hAnsi="Times New Roman"/>
                  <w:sz w:val="24"/>
                  <w:szCs w:val="24"/>
                </w:rPr>
                <w:t>)</w:t>
              </w:r>
            </w:smartTag>
            <w:r w:rsidR="00EF06EE" w:rsidRPr="00D1046A">
              <w:rPr>
                <w:rFonts w:ascii="Times New Roman" w:hAnsi="Times New Roman"/>
                <w:sz w:val="24"/>
                <w:szCs w:val="24"/>
              </w:rPr>
              <w:t xml:space="preserve">, одна проба при сливе масла. </w:t>
            </w:r>
          </w:p>
          <w:p w:rsidR="00EF06EE" w:rsidRDefault="00943E28" w:rsidP="00EF06E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оказания услуг – до 31.12.2018г.</w:t>
            </w:r>
            <w:r w:rsidR="00EF06EE" w:rsidRPr="00D104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D1046A" w:rsidRDefault="00D1046A" w:rsidP="00EF06E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 должны быть выполнены собственными силами и средствами Исполнителя.</w:t>
            </w:r>
          </w:p>
          <w:p w:rsidR="00D1046A" w:rsidRDefault="00810F0C" w:rsidP="00EF06E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Передача р</w:t>
            </w:r>
            <w:r w:rsidR="00D1046A" w:rsidRPr="00D104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езультат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="00D1046A" w:rsidRPr="00D104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(выполнения работ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r w:rsidR="00D1046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gramEnd"/>
            <w:r w:rsidR="00D104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окончании оказания услуг Исполнитель предоставляет Заказчику отчет и заключение по оказанным услугам и согласовывает все необходимые документы с техническим руководством Заказчика. На все оказанные услуги должны прилагаться протоколы испытаний и измерений</w:t>
            </w:r>
          </w:p>
          <w:p w:rsidR="000F1FBA" w:rsidRDefault="000F1FBA" w:rsidP="00EF06E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Требования к оказанию услуг (выполнению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  <w:p w:rsidR="000F1FBA" w:rsidRPr="000F1FBA" w:rsidRDefault="000F1FBA" w:rsidP="000F1FBA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BA">
              <w:rPr>
                <w:rFonts w:ascii="Times New Roman" w:hAnsi="Times New Roman"/>
                <w:bCs/>
                <w:sz w:val="24"/>
                <w:szCs w:val="24"/>
              </w:rPr>
              <w:t>Услуги должны выполняться в полном соответствии с предложенными объемами, исключение отдельных видов услуг не допускается.</w:t>
            </w:r>
          </w:p>
          <w:p w:rsidR="000F1FBA" w:rsidRPr="000F1FBA" w:rsidRDefault="000F1FBA" w:rsidP="000F1FB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FBA">
              <w:rPr>
                <w:rFonts w:ascii="Times New Roman" w:hAnsi="Times New Roman"/>
                <w:bCs/>
                <w:sz w:val="24"/>
                <w:szCs w:val="24"/>
              </w:rPr>
              <w:t>Поставка необходимых материалов, запчастей, оборудования, конструкций, строительной техники и инструмента к месту оказания услуг - обязанность Исполнителя.</w:t>
            </w:r>
          </w:p>
          <w:p w:rsidR="000F1FBA" w:rsidRPr="000F1FBA" w:rsidRDefault="000F1FBA" w:rsidP="000F1FBA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BA">
              <w:rPr>
                <w:rFonts w:ascii="Times New Roman" w:hAnsi="Times New Roman"/>
                <w:sz w:val="24"/>
                <w:szCs w:val="24"/>
              </w:rPr>
              <w:t>Обеспечить содержание и уборку закрепленной территории.</w:t>
            </w:r>
          </w:p>
          <w:p w:rsidR="000F1FBA" w:rsidRPr="000F1FBA" w:rsidRDefault="000F1FBA" w:rsidP="000F1FBA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BA">
              <w:rPr>
                <w:rFonts w:ascii="Times New Roman" w:hAnsi="Times New Roman"/>
                <w:sz w:val="24"/>
                <w:szCs w:val="24"/>
              </w:rPr>
              <w:t xml:space="preserve">Утилизация отходов обязанность </w:t>
            </w:r>
            <w:r w:rsidRPr="000F1FBA">
              <w:rPr>
                <w:rFonts w:ascii="Times New Roman" w:hAnsi="Times New Roman"/>
                <w:bCs/>
                <w:sz w:val="24"/>
                <w:szCs w:val="24"/>
              </w:rPr>
              <w:t>Исполнителя.</w:t>
            </w:r>
          </w:p>
          <w:p w:rsidR="000F1FBA" w:rsidRPr="000F1FBA" w:rsidRDefault="000F1FBA" w:rsidP="000F1FBA">
            <w:pPr>
              <w:pStyle w:val="a4"/>
              <w:numPr>
                <w:ilvl w:val="0"/>
                <w:numId w:val="2"/>
              </w:numPr>
              <w:spacing w:after="0"/>
              <w:ind w:left="134" w:right="141" w:hanging="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FBA">
              <w:rPr>
                <w:rFonts w:ascii="Times New Roman" w:hAnsi="Times New Roman"/>
                <w:sz w:val="24"/>
                <w:szCs w:val="24"/>
              </w:rPr>
              <w:t xml:space="preserve">На оказание услуг по предмету закупки Исполнитель должен иметь лицензию (СРО) на право </w:t>
            </w:r>
            <w:r w:rsidRPr="000F1FBA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осуществления видов деятельности, соответствующих предмету закупки.</w:t>
            </w:r>
            <w:r w:rsidRPr="000F1FBA">
              <w:rPr>
                <w:rFonts w:ascii="Times New Roman" w:hAnsi="Times New Roman"/>
                <w:bCs/>
                <w:sz w:val="24"/>
                <w:szCs w:val="24"/>
              </w:rPr>
              <w:t xml:space="preserve"> Предпочтительным условием при выборе претендента является соответствие системы менеджмента качества претендента международному стандарту ISO 9001 и соответствии системы менеджмента охраны труда и промышленной безопасности претендента международному стандарту OHSAS 18001 с представлением в предложении на участие в закупке соответствующих сертификатов.</w:t>
            </w:r>
          </w:p>
          <w:p w:rsidR="000F1FBA" w:rsidRPr="000F1FBA" w:rsidRDefault="000F1FBA" w:rsidP="000F1FBA">
            <w:pPr>
              <w:pStyle w:val="a4"/>
              <w:numPr>
                <w:ilvl w:val="0"/>
                <w:numId w:val="2"/>
              </w:numPr>
              <w:spacing w:after="0"/>
              <w:ind w:right="1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FBA">
              <w:rPr>
                <w:rFonts w:ascii="Times New Roman" w:hAnsi="Times New Roman"/>
                <w:sz w:val="24"/>
                <w:szCs w:val="24"/>
              </w:rPr>
              <w:t>На оказание услуг по предмету закупки Исполнитель должен подтвердить наличие необходимых приборов и инструмента.</w:t>
            </w:r>
          </w:p>
          <w:p w:rsidR="00856190" w:rsidRPr="00D72CE0" w:rsidRDefault="00810F0C" w:rsidP="00EF06EE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Технические данные оборудования, наименование оборудования с которого будет производиться отбор проб масла, общие требования</w:t>
            </w:r>
            <w:r w:rsidR="00A42AED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условия поставки оборудования и материалов для оказания услуг, основные требования к исполнителю, требования к качеству оборудования и материалов, требования к качеству работ и к безопасности при их выполнении, </w:t>
            </w:r>
            <w:r w:rsidR="00856190" w:rsidRPr="00D72C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 иные требования, указаны подробно в «Техническом задании» Том № </w:t>
            </w:r>
            <w:proofErr w:type="gramStart"/>
            <w:r w:rsidR="00856190" w:rsidRPr="00D72CE0">
              <w:rPr>
                <w:rFonts w:ascii="Times New Roman" w:hAnsi="Times New Roman"/>
                <w:spacing w:val="-6"/>
                <w:sz w:val="24"/>
                <w:szCs w:val="24"/>
              </w:rPr>
              <w:t>2  документации</w:t>
            </w:r>
            <w:proofErr w:type="gramEnd"/>
            <w:r w:rsidR="00856190" w:rsidRPr="00D72C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запроса предложений.</w:t>
            </w:r>
          </w:p>
        </w:tc>
      </w:tr>
      <w:tr w:rsidR="00856190" w:rsidRPr="00D72CE0" w:rsidTr="00D72CE0">
        <w:trPr>
          <w:trHeight w:val="57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0" w:rsidRPr="00D72CE0" w:rsidRDefault="00856190" w:rsidP="00E93391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поставки товаров (выполнения работы, оказания услуг):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tabs>
                <w:tab w:val="left" w:pos="993"/>
              </w:tabs>
              <w:spacing w:before="40"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400057, Волгоградская область, г. Волгоград, ул. Промысловая, 2.</w:t>
            </w:r>
          </w:p>
        </w:tc>
      </w:tr>
      <w:tr w:rsidR="00856190" w:rsidRPr="00D72CE0" w:rsidTr="00D72CE0">
        <w:trPr>
          <w:trHeight w:val="57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0" w:rsidRPr="00D72CE0" w:rsidRDefault="00856190" w:rsidP="00E93391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Требования, предъявляемые к участникам закупочной процедуры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widowControl w:val="0"/>
              <w:tabs>
                <w:tab w:val="left" w:pos="7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должен отвечать требованиям, указанным в пункте 2.1, 2.2 настоящей документации</w:t>
            </w:r>
          </w:p>
        </w:tc>
      </w:tr>
      <w:tr w:rsidR="00856190" w:rsidRPr="00D72CE0" w:rsidTr="00D72CE0">
        <w:trPr>
          <w:trHeight w:val="57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0" w:rsidRPr="00D72CE0" w:rsidRDefault="00856190" w:rsidP="00E93391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 товарам, работам, услугам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widowControl w:val="0"/>
              <w:tabs>
                <w:tab w:val="left" w:pos="495"/>
                <w:tab w:val="left" w:pos="56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товару (работам, услугам) приводятся </w:t>
            </w:r>
            <w:r w:rsidRPr="00D72CE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 томе 2</w:t>
            </w: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«Техническое задание» настоящей документации.</w:t>
            </w:r>
          </w:p>
        </w:tc>
      </w:tr>
      <w:tr w:rsidR="00856190" w:rsidRPr="00D72CE0" w:rsidTr="00D72CE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0" w:rsidRPr="00D72CE0" w:rsidRDefault="00856190" w:rsidP="00E93391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ценового предложения: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момента полного исполнения сторонами обязательств по договору.</w:t>
            </w:r>
          </w:p>
        </w:tc>
      </w:tr>
      <w:tr w:rsidR="00856190" w:rsidRPr="00D72CE0" w:rsidTr="00D72CE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0" w:rsidRPr="00D72CE0" w:rsidRDefault="00856190" w:rsidP="00E93391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сформирована с учётом стоимости услуг и расходов Исполнителя, уплатой налогов и других обязательных платежей, с учётом оплаты </w:t>
            </w:r>
            <w:proofErr w:type="gramStart"/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 НДС</w:t>
            </w:r>
            <w:proofErr w:type="gramEnd"/>
          </w:p>
        </w:tc>
      </w:tr>
      <w:tr w:rsidR="00856190" w:rsidRPr="00D72CE0" w:rsidTr="00D72CE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0" w:rsidRPr="00D72CE0" w:rsidRDefault="00856190" w:rsidP="00E93391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Срок, место, порядок предоставления документации о проведении открытого запроса предложений: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 дня размещения на Официальном сайте Заказчика </w:t>
            </w:r>
            <w:hyperlink r:id="rId7" w:history="1">
              <w:r w:rsidRPr="00D72CE0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www</w:t>
              </w:r>
              <w:r w:rsidRPr="00D72CE0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r w:rsidRPr="00D72CE0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volgogres</w:t>
              </w:r>
              <w:r w:rsidRPr="00D72CE0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34.</w:t>
              </w:r>
              <w:r w:rsidRPr="00D72CE0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официальном сайте </w:t>
            </w:r>
            <w:hyperlink r:id="rId8" w:history="1">
              <w:r w:rsidRPr="00D72CE0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www</w:t>
              </w:r>
              <w:r w:rsidRPr="00D72CE0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r w:rsidRPr="00D72CE0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zakupki</w:t>
              </w:r>
              <w:r w:rsidRPr="00D72CE0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r w:rsidRPr="00D72CE0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gov</w:t>
              </w:r>
              <w:r w:rsidRPr="00D72CE0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r w:rsidRPr="00D72CE0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извещения о проведении запроса предложений, документация находится в открытом доступе на вышеуказанных сайтах.</w:t>
            </w:r>
          </w:p>
        </w:tc>
      </w:tr>
      <w:tr w:rsidR="00856190" w:rsidRPr="00D72CE0" w:rsidTr="00D72CE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0" w:rsidRPr="00D72CE0" w:rsidRDefault="00856190" w:rsidP="00E93391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размещения извещения о проведении открытого запроса предложений: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F43A8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«06» апреля 2018 года</w:t>
            </w:r>
          </w:p>
        </w:tc>
      </w:tr>
      <w:tr w:rsidR="00856190" w:rsidRPr="00D72CE0" w:rsidTr="00D72CE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0" w:rsidRPr="00D72CE0" w:rsidRDefault="00856190" w:rsidP="00E93391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заявок, срок окончания подачи заявок, форма подачи заявок: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D72CE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Волгоград, ул. им. Шопена, д. 13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</w:t>
            </w: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осуществляется контрольно-пропускной режим, </w:t>
            </w:r>
            <w:proofErr w:type="gramStart"/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лицу</w:t>
            </w:r>
            <w:proofErr w:type="gramEnd"/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подающему заявку необходимо иметь при себе документ удостоверяющий личность).</w:t>
            </w:r>
          </w:p>
          <w:p w:rsidR="00856190" w:rsidRPr="00D72CE0" w:rsidRDefault="00F43A8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опубликования извещения и до 09:00 (время московское) «16» апреля 2018 года</w:t>
            </w:r>
          </w:p>
        </w:tc>
      </w:tr>
      <w:tr w:rsidR="00F43A84" w:rsidRPr="00D72CE0" w:rsidTr="00D72CE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4" w:rsidRPr="00D72CE0" w:rsidRDefault="00F43A84" w:rsidP="00F43A84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84" w:rsidRPr="00D72CE0" w:rsidRDefault="00F43A84" w:rsidP="00F43A8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Место, дата и время вскрытия конвертов с Заявками: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84" w:rsidRPr="00F43A84" w:rsidRDefault="00F43A84" w:rsidP="00F43A8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400057, Волгоградская область, г. Волгоград, ул. Промысловая, 2. «16» апреля 2018 года 10:00</w:t>
            </w:r>
          </w:p>
        </w:tc>
      </w:tr>
      <w:tr w:rsidR="00F43A84" w:rsidRPr="00D72CE0" w:rsidTr="00D72CE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4" w:rsidRPr="00D72CE0" w:rsidRDefault="00F43A84" w:rsidP="00F43A84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84" w:rsidRPr="00D72CE0" w:rsidRDefault="00F43A84" w:rsidP="00F43A84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2CE0">
              <w:rPr>
                <w:rFonts w:ascii="Times New Roman" w:hAnsi="Times New Roman"/>
                <w:sz w:val="24"/>
                <w:szCs w:val="24"/>
              </w:rPr>
              <w:t xml:space="preserve">Место, дата и время рассмотрения заявок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84" w:rsidRPr="00F43A84" w:rsidRDefault="00F43A84" w:rsidP="00F43A8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400057, Волгоградская область, г. Волгоград, ул. Промысловая, 2. «16» апреля 2018 года 11:00</w:t>
            </w:r>
          </w:p>
        </w:tc>
      </w:tr>
      <w:tr w:rsidR="00F43A84" w:rsidRPr="00D72CE0" w:rsidTr="00D72CE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84" w:rsidRPr="00D72CE0" w:rsidRDefault="00F43A84" w:rsidP="00F43A84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84" w:rsidRPr="00D72CE0" w:rsidRDefault="00F43A84" w:rsidP="00F43A8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предоставления разъяснений положений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84" w:rsidRPr="00F43A84" w:rsidRDefault="00F43A84" w:rsidP="00F43A8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опубликования извещения и до 12:00 (время московское) «11» апреля 2018 года</w:t>
            </w:r>
          </w:p>
        </w:tc>
      </w:tr>
      <w:tr w:rsidR="00856190" w:rsidRPr="00D72CE0" w:rsidTr="00D72CE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0" w:rsidRPr="00D72CE0" w:rsidRDefault="00856190" w:rsidP="00E93391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подписания и размещения итогового протокола, направление договора победителю запроса предложений: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с</w:t>
            </w:r>
            <w:proofErr w:type="gramEnd"/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результатами запроса предложений цен размещается на официальном сайте Заказчика и официальном сайте </w:t>
            </w:r>
            <w:hyperlink r:id="rId9" w:history="1">
              <w:r w:rsidRPr="00D72CE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www.zakupki.gov.ru</w:t>
              </w:r>
            </w:hyperlink>
            <w:r w:rsidRPr="00D72C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позднее 3-х дней со дня подписания.</w:t>
            </w:r>
          </w:p>
          <w:p w:rsidR="00856190" w:rsidRPr="00D72CE0" w:rsidRDefault="00856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shd w:val="clear" w:color="auto" w:fill="FFFF99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Подведение итогов не позднее </w:t>
            </w:r>
            <w:r w:rsidR="00A42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43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42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3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bookmarkStart w:id="0" w:name="_GoBack"/>
            <w:bookmarkEnd w:id="0"/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A42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856190" w:rsidRPr="00D72CE0" w:rsidTr="00D72CE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0" w:rsidRPr="00D72CE0" w:rsidRDefault="00856190" w:rsidP="00E9339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Примерная дата заключения договора или срок, в течение которого заказчик вправе заключить договор: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ранее 1 (одного) и не позднее 15 (пятнадцати) рабочих дней с момента публикации итогового протокола на сайте Заказчика </w:t>
            </w:r>
            <w:hyperlink r:id="rId10" w:history="1">
              <w:r w:rsidRPr="00D72CE0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www</w:t>
              </w:r>
              <w:r w:rsidRPr="00D72CE0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72CE0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volgogres</w:t>
              </w:r>
              <w:proofErr w:type="spellEnd"/>
              <w:r w:rsidRPr="00D72CE0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34.</w:t>
              </w:r>
              <w:proofErr w:type="spellStart"/>
              <w:r w:rsidRPr="00D72CE0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D72CE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Официальном сайте</w:t>
            </w:r>
            <w:r w:rsidRPr="00D72C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D72CE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D72CE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. </w:t>
              </w:r>
              <w:proofErr w:type="spellStart"/>
              <w:r w:rsidRPr="00D72CE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zakupki</w:t>
              </w:r>
              <w:proofErr w:type="spellEnd"/>
              <w:r w:rsidRPr="00D72CE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72CE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Pr="00D72CE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72CE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56190" w:rsidRPr="00D72CE0" w:rsidTr="00D72CE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0" w:rsidRPr="00D72CE0" w:rsidRDefault="00856190" w:rsidP="00E9339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Toc263060909"/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о предоставлении обеспечения заявок на участие в запросе </w:t>
            </w:r>
            <w:bookmarkEnd w:id="1"/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предложений. Реквизиты для перечисления обеспечения заявок: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Лот № 1</w:t>
            </w:r>
            <w:r w:rsidRPr="00D72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обеспечение заявки </w:t>
            </w:r>
            <w:proofErr w:type="gramStart"/>
            <w:r w:rsidRPr="00D72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составляет </w:t>
            </w:r>
            <w:r w:rsidRPr="00D72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42A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proofErr w:type="gramEnd"/>
            <w:r w:rsidR="00A42A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204</w:t>
            </w:r>
            <w:r w:rsidRPr="00D72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рубля</w:t>
            </w:r>
            <w:r w:rsidRPr="00D72CE0">
              <w:rPr>
                <w:bCs/>
                <w:sz w:val="24"/>
                <w:szCs w:val="24"/>
              </w:rPr>
              <w:t xml:space="preserve"> </w:t>
            </w:r>
            <w:r w:rsidRPr="00D72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(5 %) от начальной (максимальной) цены договора, указанной в информационной карте.</w:t>
            </w:r>
          </w:p>
          <w:p w:rsidR="00856190" w:rsidRPr="00D72CE0" w:rsidRDefault="00856190">
            <w:pPr>
              <w:spacing w:before="40"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Расчетный счет ООО «Волгоградская ГРЭС» № р/с </w:t>
            </w:r>
            <w:r w:rsidRPr="00D72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40702810400500144828</w:t>
            </w: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Волгоградском филиале Банка «Возрождение» (ПАО) к/с 30101810800000000824 БИК 041806824 ИНН 50000010422 КПП 344402001 ОГРН 1027700540680</w:t>
            </w:r>
          </w:p>
        </w:tc>
      </w:tr>
      <w:tr w:rsidR="00856190" w:rsidRPr="00D72CE0" w:rsidTr="00D72CE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0" w:rsidRPr="00D72CE0" w:rsidRDefault="00856190" w:rsidP="00E9339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 предоставлении обеспечения исполнения условий договора: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Лот № 1</w:t>
            </w:r>
            <w:r w:rsidRPr="00D72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обеспечение договора составляет </w:t>
            </w:r>
            <w:r w:rsidRPr="00D72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42A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9 204</w:t>
            </w:r>
            <w:r w:rsidRPr="00D72C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рубля</w:t>
            </w:r>
            <w:r w:rsidRPr="00D72CE0">
              <w:rPr>
                <w:bCs/>
                <w:sz w:val="24"/>
                <w:szCs w:val="24"/>
              </w:rPr>
              <w:t xml:space="preserve"> </w:t>
            </w:r>
            <w:r w:rsidRPr="00D72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(5 %) от начальной (максимальной) цены договора, указанной в информационной карте.</w:t>
            </w:r>
          </w:p>
          <w:p w:rsidR="00856190" w:rsidRPr="00D72CE0" w:rsidRDefault="008561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Расчетный счет ООО «Волгоградская ГРЭС» № р/с 40702810400500144828 Волгоградском филиале Банка «Возрождение» (ПАО) к/с 30101810800000000824 БИК 041806824 ИНН 5000001042 КПП 344402001 ОГРН 1027700540680</w:t>
            </w:r>
          </w:p>
        </w:tc>
      </w:tr>
      <w:tr w:rsidR="00856190" w:rsidRPr="00D72CE0" w:rsidTr="00D72CE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0" w:rsidRPr="00D72CE0" w:rsidRDefault="00856190" w:rsidP="00E9339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переторжки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spacing w:before="40"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Заказчик, вправе, принять решение о проведении процедуры переторжки. В случае принятия такого решения заказчик сообщает участникам о том, что они имеют право подать предложение на переторжку, с указанием предоставляемого для этого срока.</w:t>
            </w:r>
          </w:p>
        </w:tc>
      </w:tr>
      <w:tr w:rsidR="00856190" w:rsidRPr="00D72CE0" w:rsidTr="00D72CE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0" w:rsidRPr="00D72CE0" w:rsidRDefault="00856190" w:rsidP="00E9339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условия: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Сформулированы в документации по запросу предложений.</w:t>
            </w:r>
          </w:p>
        </w:tc>
      </w:tr>
      <w:tr w:rsidR="00856190" w:rsidRPr="00D72CE0" w:rsidTr="00D72CE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0" w:rsidRPr="00D72CE0" w:rsidRDefault="00856190" w:rsidP="00E9339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Подробно требования к Участникам, а также требования к порядку подтверждения соответствия этим требованиям; подробное описание оказываемых услуг, а также описание процедуры открытого запроса предложений цен содержатся в документации, размещённой на сайте Заказчика </w:t>
            </w:r>
            <w:hyperlink r:id="rId12" w:history="1">
              <w:r w:rsidRPr="00D72CE0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www</w:t>
              </w:r>
              <w:r w:rsidRPr="00D72CE0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r w:rsidRPr="00D72CE0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volgogres</w:t>
              </w:r>
              <w:r w:rsidRPr="00D72CE0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34.</w:t>
              </w:r>
              <w:r w:rsidRPr="00D72CE0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Официальном сайте</w:t>
            </w:r>
            <w:r w:rsidRPr="00D72CE0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D72CE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D72CE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D72CE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zakupki</w:t>
              </w:r>
              <w:r w:rsidRPr="00D72CE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D72CE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gov</w:t>
              </w:r>
              <w:r w:rsidRPr="00D72CE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D72CE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856190" w:rsidRPr="00D72CE0" w:rsidTr="00D72CE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0" w:rsidRPr="00D72CE0" w:rsidRDefault="00856190" w:rsidP="00E9339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90" w:rsidRPr="00D72CE0" w:rsidRDefault="00856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856190" w:rsidRPr="00D72CE0" w:rsidRDefault="00856190" w:rsidP="00856190">
      <w:pPr>
        <w:jc w:val="both"/>
        <w:rPr>
          <w:sz w:val="24"/>
          <w:szCs w:val="24"/>
        </w:rPr>
      </w:pPr>
    </w:p>
    <w:p w:rsidR="00856190" w:rsidRPr="00D72CE0" w:rsidRDefault="00856190" w:rsidP="00856190">
      <w:pPr>
        <w:rPr>
          <w:sz w:val="24"/>
          <w:szCs w:val="24"/>
        </w:rPr>
      </w:pPr>
    </w:p>
    <w:p w:rsidR="00727F5A" w:rsidRPr="00D72CE0" w:rsidRDefault="00727F5A">
      <w:pPr>
        <w:rPr>
          <w:sz w:val="24"/>
          <w:szCs w:val="24"/>
        </w:rPr>
      </w:pPr>
    </w:p>
    <w:sectPr w:rsidR="00727F5A" w:rsidRPr="00D7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16AAD"/>
    <w:multiLevelType w:val="hybridMultilevel"/>
    <w:tmpl w:val="5CD4C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9C705C"/>
    <w:multiLevelType w:val="hybridMultilevel"/>
    <w:tmpl w:val="905E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D6593B"/>
    <w:multiLevelType w:val="hybridMultilevel"/>
    <w:tmpl w:val="D4B6D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E3FB8"/>
    <w:multiLevelType w:val="hybridMultilevel"/>
    <w:tmpl w:val="51BCE9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31"/>
    <w:rsid w:val="00023553"/>
    <w:rsid w:val="000F1FBA"/>
    <w:rsid w:val="00406888"/>
    <w:rsid w:val="00727F5A"/>
    <w:rsid w:val="00810F0C"/>
    <w:rsid w:val="00856190"/>
    <w:rsid w:val="00943E28"/>
    <w:rsid w:val="00A42AED"/>
    <w:rsid w:val="00CB5231"/>
    <w:rsid w:val="00D1046A"/>
    <w:rsid w:val="00D72CE0"/>
    <w:rsid w:val="00DE0B7B"/>
    <w:rsid w:val="00EA5D02"/>
    <w:rsid w:val="00EF06EE"/>
    <w:rsid w:val="00F43A84"/>
    <w:rsid w:val="00F9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91C2F2"/>
  <w15:chartTrackingRefBased/>
  <w15:docId w15:val="{0F692119-D749-46C9-84CC-96B8A0FC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1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61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561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1FBA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F90C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gogres34.ru" TargetMode="External"/><Relationship Id="rId12" Type="http://schemas.openxmlformats.org/officeDocument/2006/relationships/hyperlink" Target="http://www.volgogres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gres223fz@voel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volgogres3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Буянов Георгий Дмитриевич</cp:lastModifiedBy>
  <cp:revision>10</cp:revision>
  <dcterms:created xsi:type="dcterms:W3CDTF">2018-04-05T05:00:00Z</dcterms:created>
  <dcterms:modified xsi:type="dcterms:W3CDTF">2018-04-06T06:39:00Z</dcterms:modified>
</cp:coreProperties>
</file>